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926" w:rsidRDefault="008C7926" w:rsidP="001F1FF9">
      <w:pPr>
        <w:spacing w:after="0" w:line="240" w:lineRule="auto"/>
        <w:jc w:val="center"/>
        <w:rPr>
          <w:rFonts w:ascii="Times New Roman" w:hAnsi="Times New Roman" w:cs="Times New Roman"/>
          <w:noProof/>
          <w:sz w:val="32"/>
          <w:szCs w:val="32"/>
        </w:rPr>
      </w:pPr>
      <w:r>
        <w:rPr>
          <w:rFonts w:ascii="Times New Roman" w:hAnsi="Times New Roman" w:cs="Times New Roman"/>
          <w:noProof/>
          <w:sz w:val="32"/>
          <w:szCs w:val="32"/>
        </w:rPr>
        <w:t>DOKUMEN LAPORAN KEPUASAN DOSEN</w:t>
      </w:r>
    </w:p>
    <w:p w:rsidR="008C7926" w:rsidRDefault="008C7926" w:rsidP="001F1FF9">
      <w:pPr>
        <w:spacing w:after="0" w:line="240" w:lineRule="auto"/>
        <w:jc w:val="center"/>
        <w:rPr>
          <w:rFonts w:ascii="Times New Roman" w:hAnsi="Times New Roman" w:cs="Times New Roman"/>
          <w:noProof/>
          <w:sz w:val="32"/>
          <w:szCs w:val="32"/>
        </w:rPr>
      </w:pPr>
      <w:r>
        <w:rPr>
          <w:rFonts w:ascii="Times New Roman" w:hAnsi="Times New Roman" w:cs="Times New Roman"/>
          <w:noProof/>
          <w:sz w:val="32"/>
          <w:szCs w:val="32"/>
        </w:rPr>
        <w:t>PROGRAM STUDI MANAJEMEN S2 SEKOLAH</w:t>
      </w:r>
    </w:p>
    <w:p w:rsidR="008C7926" w:rsidRDefault="008C7926" w:rsidP="001F1FF9">
      <w:pPr>
        <w:spacing w:after="0" w:line="240" w:lineRule="auto"/>
        <w:jc w:val="center"/>
        <w:rPr>
          <w:rFonts w:ascii="Times New Roman" w:hAnsi="Times New Roman" w:cs="Times New Roman"/>
          <w:noProof/>
          <w:sz w:val="32"/>
          <w:szCs w:val="32"/>
        </w:rPr>
      </w:pPr>
      <w:r>
        <w:rPr>
          <w:rFonts w:ascii="Times New Roman" w:hAnsi="Times New Roman" w:cs="Times New Roman"/>
          <w:noProof/>
          <w:sz w:val="32"/>
          <w:szCs w:val="32"/>
        </w:rPr>
        <w:t>PASCASARJANA PROF. DR. HAMKA</w:t>
      </w:r>
    </w:p>
    <w:p w:rsidR="008C7926" w:rsidRDefault="008C7926" w:rsidP="008C7926">
      <w:pPr>
        <w:spacing w:after="0" w:line="240" w:lineRule="auto"/>
        <w:rPr>
          <w:rFonts w:ascii="Times New Roman" w:hAnsi="Times New Roman" w:cs="Times New Roman"/>
          <w:noProof/>
          <w:sz w:val="32"/>
          <w:szCs w:val="32"/>
        </w:rPr>
      </w:pPr>
    </w:p>
    <w:p w:rsidR="008C7926" w:rsidRDefault="008C7926" w:rsidP="008C7926">
      <w:pPr>
        <w:spacing w:after="0" w:line="240" w:lineRule="auto"/>
        <w:rPr>
          <w:rFonts w:ascii="Times New Roman" w:hAnsi="Times New Roman" w:cs="Times New Roman"/>
          <w:noProof/>
          <w:sz w:val="32"/>
          <w:szCs w:val="32"/>
        </w:rPr>
      </w:pPr>
    </w:p>
    <w:p w:rsidR="008C7926" w:rsidRDefault="008C7926" w:rsidP="008C7926">
      <w:pPr>
        <w:spacing w:after="0" w:line="240" w:lineRule="auto"/>
        <w:rPr>
          <w:rFonts w:ascii="Times New Roman" w:hAnsi="Times New Roman" w:cs="Times New Roman"/>
          <w:noProof/>
          <w:sz w:val="32"/>
          <w:szCs w:val="32"/>
        </w:rPr>
      </w:pPr>
    </w:p>
    <w:p w:rsidR="008C7926" w:rsidRDefault="008C7926" w:rsidP="008C7926">
      <w:pPr>
        <w:spacing w:after="0" w:line="240" w:lineRule="auto"/>
        <w:rPr>
          <w:rFonts w:ascii="Times New Roman" w:hAnsi="Times New Roman" w:cs="Times New Roman"/>
          <w:noProof/>
          <w:sz w:val="32"/>
          <w:szCs w:val="32"/>
        </w:rPr>
      </w:pPr>
    </w:p>
    <w:p w:rsidR="008C7926" w:rsidRDefault="008C7926" w:rsidP="008C7926">
      <w:pPr>
        <w:spacing w:after="0" w:line="240" w:lineRule="auto"/>
        <w:rPr>
          <w:rFonts w:ascii="Times New Roman" w:hAnsi="Times New Roman" w:cs="Times New Roman"/>
          <w:noProof/>
          <w:sz w:val="32"/>
          <w:szCs w:val="32"/>
        </w:rPr>
      </w:pPr>
    </w:p>
    <w:p w:rsidR="008C7926" w:rsidRDefault="008C7926" w:rsidP="008C7926">
      <w:pPr>
        <w:spacing w:after="0" w:line="240" w:lineRule="auto"/>
        <w:rPr>
          <w:rFonts w:ascii="Times New Roman" w:hAnsi="Times New Roman" w:cs="Times New Roman"/>
          <w:noProof/>
          <w:sz w:val="32"/>
          <w:szCs w:val="32"/>
        </w:rPr>
      </w:pPr>
    </w:p>
    <w:p w:rsidR="008C7926" w:rsidRDefault="008C7926" w:rsidP="008C7926">
      <w:pPr>
        <w:spacing w:after="0" w:line="240" w:lineRule="auto"/>
        <w:rPr>
          <w:rFonts w:ascii="Times New Roman" w:hAnsi="Times New Roman" w:cs="Times New Roman"/>
          <w:noProof/>
          <w:sz w:val="24"/>
          <w:szCs w:val="24"/>
        </w:rPr>
      </w:pPr>
      <w:r>
        <w:rPr>
          <w:rFonts w:ascii="Times New Roman" w:hAnsi="Times New Roman" w:cs="Times New Roman"/>
          <w:noProof/>
          <w:sz w:val="32"/>
          <w:szCs w:val="32"/>
        </w:rPr>
        <w:t xml:space="preserve">                                   </w:t>
      </w:r>
      <w:r>
        <w:rPr>
          <w:noProof/>
          <w:sz w:val="32"/>
          <w:szCs w:val="32"/>
          <w:lang w:val="id-ID" w:eastAsia="id-ID"/>
        </w:rPr>
        <w:drawing>
          <wp:inline distT="0" distB="0" distL="0" distR="0">
            <wp:extent cx="2141220" cy="2132330"/>
            <wp:effectExtent l="0" t="0" r="0" b="1270"/>
            <wp:docPr id="4" name="Picture 4" descr="EAC1F8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1F8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220" cy="2132330"/>
                    </a:xfrm>
                    <a:prstGeom prst="rect">
                      <a:avLst/>
                    </a:prstGeom>
                    <a:noFill/>
                    <a:ln>
                      <a:noFill/>
                    </a:ln>
                  </pic:spPr>
                </pic:pic>
              </a:graphicData>
            </a:graphic>
          </wp:inline>
        </w:drawing>
      </w:r>
    </w:p>
    <w:p w:rsidR="008C7926" w:rsidRDefault="008C7926" w:rsidP="008C7926">
      <w:pPr>
        <w:spacing w:after="0" w:line="240" w:lineRule="auto"/>
        <w:rPr>
          <w:rFonts w:ascii="Times New Roman" w:hAnsi="Times New Roman" w:cs="Times New Roman"/>
          <w:noProof/>
          <w:sz w:val="24"/>
          <w:szCs w:val="24"/>
        </w:rPr>
      </w:pPr>
    </w:p>
    <w:p w:rsidR="008C7926" w:rsidRDefault="008C7926" w:rsidP="008C7926">
      <w:pPr>
        <w:spacing w:after="0" w:line="240" w:lineRule="auto"/>
        <w:rPr>
          <w:rFonts w:ascii="Times New Roman" w:hAnsi="Times New Roman" w:cs="Times New Roman"/>
          <w:noProof/>
          <w:sz w:val="24"/>
          <w:szCs w:val="24"/>
        </w:rPr>
      </w:pPr>
    </w:p>
    <w:p w:rsidR="008C7926" w:rsidRDefault="008C7926" w:rsidP="008C792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8C7926" w:rsidRDefault="008C7926" w:rsidP="008C7926">
      <w:pPr>
        <w:spacing w:after="0" w:line="240" w:lineRule="auto"/>
        <w:rPr>
          <w:rFonts w:ascii="Times New Roman" w:hAnsi="Times New Roman" w:cs="Times New Roman"/>
          <w:noProof/>
          <w:sz w:val="24"/>
          <w:szCs w:val="24"/>
        </w:rPr>
      </w:pPr>
    </w:p>
    <w:p w:rsidR="008C7926" w:rsidRDefault="008C7926" w:rsidP="008C7926">
      <w:pPr>
        <w:spacing w:after="0" w:line="240" w:lineRule="auto"/>
        <w:rPr>
          <w:rFonts w:ascii="Times New Roman" w:hAnsi="Times New Roman" w:cs="Times New Roman"/>
          <w:noProof/>
          <w:sz w:val="24"/>
          <w:szCs w:val="24"/>
        </w:rPr>
      </w:pPr>
    </w:p>
    <w:p w:rsidR="008C7926" w:rsidRDefault="008C7926" w:rsidP="008C7926">
      <w:pPr>
        <w:spacing w:after="0" w:line="240" w:lineRule="auto"/>
        <w:rPr>
          <w:rFonts w:ascii="Times New Roman" w:hAnsi="Times New Roman" w:cs="Times New Roman"/>
          <w:noProof/>
          <w:sz w:val="24"/>
          <w:szCs w:val="24"/>
        </w:rPr>
      </w:pPr>
    </w:p>
    <w:p w:rsidR="008C7926" w:rsidRDefault="008C7926" w:rsidP="008C7926">
      <w:pPr>
        <w:spacing w:after="0" w:line="240" w:lineRule="auto"/>
        <w:rPr>
          <w:rFonts w:ascii="Times New Roman" w:hAnsi="Times New Roman" w:cs="Times New Roman"/>
          <w:noProof/>
          <w:sz w:val="24"/>
          <w:szCs w:val="24"/>
        </w:rPr>
      </w:pPr>
    </w:p>
    <w:p w:rsidR="008C7926" w:rsidRDefault="008C7926" w:rsidP="008C7926">
      <w:pPr>
        <w:spacing w:after="0" w:line="240" w:lineRule="auto"/>
        <w:rPr>
          <w:rFonts w:ascii="Times New Roman" w:hAnsi="Times New Roman" w:cs="Times New Roman"/>
          <w:noProof/>
          <w:sz w:val="24"/>
          <w:szCs w:val="24"/>
        </w:rPr>
      </w:pPr>
    </w:p>
    <w:p w:rsidR="008C7926" w:rsidRDefault="008C7926" w:rsidP="008C7926">
      <w:pPr>
        <w:spacing w:after="0" w:line="240" w:lineRule="auto"/>
        <w:rPr>
          <w:rFonts w:ascii="Times New Roman" w:hAnsi="Times New Roman" w:cs="Times New Roman"/>
          <w:noProof/>
          <w:sz w:val="24"/>
          <w:szCs w:val="24"/>
        </w:rPr>
      </w:pPr>
    </w:p>
    <w:p w:rsidR="008C7926" w:rsidRDefault="008C7926" w:rsidP="008C7926">
      <w:pPr>
        <w:spacing w:after="0" w:line="240" w:lineRule="auto"/>
        <w:rPr>
          <w:rFonts w:ascii="Times New Roman" w:hAnsi="Times New Roman" w:cs="Times New Roman"/>
          <w:noProof/>
          <w:sz w:val="24"/>
          <w:szCs w:val="24"/>
        </w:rPr>
      </w:pPr>
    </w:p>
    <w:p w:rsidR="008C7926" w:rsidRDefault="008C7926" w:rsidP="008C7926">
      <w:pPr>
        <w:spacing w:after="0" w:line="240" w:lineRule="auto"/>
        <w:rPr>
          <w:rFonts w:ascii="Times New Roman" w:hAnsi="Times New Roman" w:cs="Times New Roman"/>
          <w:noProof/>
          <w:sz w:val="24"/>
          <w:szCs w:val="24"/>
        </w:rPr>
      </w:pPr>
    </w:p>
    <w:p w:rsidR="008C7926" w:rsidRDefault="008C7926" w:rsidP="008C7926">
      <w:pPr>
        <w:spacing w:after="0" w:line="240" w:lineRule="auto"/>
        <w:rPr>
          <w:rFonts w:ascii="Times New Roman" w:hAnsi="Times New Roman" w:cs="Times New Roman"/>
          <w:noProof/>
          <w:sz w:val="24"/>
          <w:szCs w:val="24"/>
        </w:rPr>
      </w:pPr>
    </w:p>
    <w:p w:rsidR="008C7926" w:rsidRDefault="008C7926" w:rsidP="008C7926">
      <w:pPr>
        <w:spacing w:after="0" w:line="240" w:lineRule="auto"/>
        <w:rPr>
          <w:rFonts w:ascii="Times New Roman" w:hAnsi="Times New Roman" w:cs="Times New Roman"/>
          <w:noProof/>
          <w:sz w:val="24"/>
          <w:szCs w:val="24"/>
        </w:rPr>
      </w:pPr>
    </w:p>
    <w:p w:rsidR="008C7926" w:rsidRDefault="008C7926" w:rsidP="008C7926">
      <w:pPr>
        <w:spacing w:after="0" w:line="240" w:lineRule="auto"/>
        <w:rPr>
          <w:rFonts w:ascii="Times New Roman" w:hAnsi="Times New Roman" w:cs="Times New Roman"/>
          <w:noProof/>
          <w:sz w:val="24"/>
          <w:szCs w:val="24"/>
        </w:rPr>
      </w:pPr>
    </w:p>
    <w:p w:rsidR="008C7926" w:rsidRDefault="008C7926" w:rsidP="008C7926">
      <w:pPr>
        <w:spacing w:after="0" w:line="240" w:lineRule="auto"/>
        <w:rPr>
          <w:rFonts w:ascii="Times New Roman" w:hAnsi="Times New Roman" w:cs="Times New Roman"/>
          <w:noProof/>
          <w:sz w:val="24"/>
          <w:szCs w:val="24"/>
        </w:rPr>
      </w:pPr>
    </w:p>
    <w:p w:rsidR="008C7926" w:rsidRDefault="008C7926" w:rsidP="008C7926">
      <w:pPr>
        <w:spacing w:after="0" w:line="240" w:lineRule="auto"/>
        <w:rPr>
          <w:rFonts w:ascii="Times New Roman" w:hAnsi="Times New Roman" w:cs="Times New Roman"/>
          <w:noProof/>
          <w:sz w:val="24"/>
          <w:szCs w:val="24"/>
        </w:rPr>
      </w:pPr>
    </w:p>
    <w:p w:rsidR="008C7926" w:rsidRDefault="008C7926" w:rsidP="008C7926">
      <w:pPr>
        <w:spacing w:after="0" w:line="240" w:lineRule="auto"/>
        <w:rPr>
          <w:rFonts w:ascii="Times New Roman" w:hAnsi="Times New Roman" w:cs="Times New Roman"/>
          <w:noProof/>
          <w:sz w:val="24"/>
          <w:szCs w:val="24"/>
        </w:rPr>
      </w:pPr>
    </w:p>
    <w:p w:rsidR="008C7926" w:rsidRDefault="008C7926" w:rsidP="008C7926">
      <w:pPr>
        <w:spacing w:after="0" w:line="240" w:lineRule="auto"/>
        <w:rPr>
          <w:rFonts w:ascii="Times New Roman" w:hAnsi="Times New Roman" w:cs="Times New Roman"/>
          <w:noProof/>
          <w:sz w:val="24"/>
          <w:szCs w:val="24"/>
        </w:rPr>
      </w:pPr>
    </w:p>
    <w:p w:rsidR="008C7926" w:rsidRDefault="008C7926" w:rsidP="008C792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PROGRAM STUDI MANAJEMEN S2</w:t>
      </w:r>
    </w:p>
    <w:p w:rsidR="008C7926" w:rsidRDefault="008C7926" w:rsidP="008C792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SEKOLAH PASCASARJANA</w:t>
      </w:r>
    </w:p>
    <w:p w:rsidR="008C7926" w:rsidRDefault="008C7926" w:rsidP="008C792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UNIVERSITAS PROF. DR. HAMKA</w:t>
      </w:r>
    </w:p>
    <w:p w:rsidR="008C7926" w:rsidRDefault="008C7926" w:rsidP="008C792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DC2D1E">
        <w:rPr>
          <w:rFonts w:ascii="Times New Roman" w:hAnsi="Times New Roman" w:cs="Times New Roman"/>
          <w:noProof/>
          <w:sz w:val="24"/>
          <w:szCs w:val="24"/>
        </w:rPr>
        <w:t xml:space="preserve">                            2020</w:t>
      </w:r>
    </w:p>
    <w:p w:rsidR="001F1FF9" w:rsidRDefault="008C7926" w:rsidP="001F1FF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sidR="00DC2D1E">
        <w:rPr>
          <w:rFonts w:ascii="Times New Roman" w:hAnsi="Times New Roman" w:cs="Times New Roman"/>
          <w:noProof/>
          <w:sz w:val="24"/>
          <w:szCs w:val="24"/>
        </w:rPr>
        <w:t xml:space="preserve">               </w:t>
      </w:r>
      <w:r w:rsidR="001F1FF9">
        <w:rPr>
          <w:rFonts w:ascii="Times New Roman" w:hAnsi="Times New Roman" w:cs="Times New Roman"/>
          <w:noProof/>
          <w:sz w:val="24"/>
          <w:szCs w:val="24"/>
        </w:rPr>
        <w:t>Lembar Persetujuaan</w:t>
      </w:r>
    </w:p>
    <w:p w:rsidR="001F1FF9" w:rsidRDefault="001F1FF9" w:rsidP="001F1FF9">
      <w:pPr>
        <w:spacing w:after="0" w:line="240" w:lineRule="auto"/>
        <w:rPr>
          <w:rFonts w:ascii="Times New Roman" w:hAnsi="Times New Roman" w:cs="Times New Roman"/>
          <w:noProof/>
          <w:sz w:val="24"/>
          <w:szCs w:val="24"/>
        </w:rPr>
      </w:pPr>
    </w:p>
    <w:p w:rsidR="001F1FF9" w:rsidRDefault="001F1FF9" w:rsidP="001F1FF9">
      <w:pPr>
        <w:spacing w:after="0" w:line="240" w:lineRule="auto"/>
        <w:rPr>
          <w:rFonts w:ascii="Times New Roman" w:hAnsi="Times New Roman" w:cs="Times New Roman"/>
          <w:noProof/>
          <w:sz w:val="24"/>
          <w:szCs w:val="24"/>
        </w:rPr>
      </w:pPr>
    </w:p>
    <w:p w:rsidR="001F1FF9" w:rsidRDefault="001F1FF9" w:rsidP="001F1FF9">
      <w:pPr>
        <w:spacing w:after="0" w:line="240" w:lineRule="auto"/>
        <w:rPr>
          <w:rFonts w:ascii="Times New Roman" w:hAnsi="Times New Roman" w:cs="Times New Roman"/>
          <w:noProof/>
          <w:sz w:val="24"/>
          <w:szCs w:val="24"/>
        </w:rPr>
      </w:pPr>
    </w:p>
    <w:p w:rsidR="001F1FF9" w:rsidRDefault="001F1FF9" w:rsidP="001F1FF9">
      <w:pPr>
        <w:spacing w:after="0" w:line="240" w:lineRule="auto"/>
        <w:rPr>
          <w:rFonts w:ascii="Times New Roman" w:hAnsi="Times New Roman" w:cs="Times New Roman"/>
          <w:noProof/>
          <w:sz w:val="24"/>
          <w:szCs w:val="24"/>
        </w:rPr>
      </w:pPr>
    </w:p>
    <w:p w:rsidR="001F1FF9" w:rsidRDefault="001F1FF9" w:rsidP="001F1FF9">
      <w:pPr>
        <w:spacing w:after="0" w:line="240" w:lineRule="auto"/>
        <w:rPr>
          <w:rFonts w:ascii="Times New Roman" w:hAnsi="Times New Roman" w:cs="Times New Roman"/>
          <w:noProof/>
          <w:sz w:val="24"/>
          <w:szCs w:val="24"/>
        </w:rPr>
      </w:pPr>
    </w:p>
    <w:p w:rsidR="001F1FF9" w:rsidRDefault="001F1FF9" w:rsidP="001F1FF9">
      <w:pPr>
        <w:spacing w:after="0" w:line="240" w:lineRule="auto"/>
        <w:rPr>
          <w:rFonts w:ascii="Times New Roman" w:hAnsi="Times New Roman" w:cs="Times New Roman"/>
          <w:noProof/>
          <w:sz w:val="24"/>
          <w:szCs w:val="24"/>
        </w:rPr>
      </w:pPr>
    </w:p>
    <w:p w:rsidR="001F1FF9" w:rsidRDefault="001F1FF9" w:rsidP="001F1FF9">
      <w:pPr>
        <w:spacing w:after="0" w:line="240" w:lineRule="auto"/>
        <w:rPr>
          <w:rFonts w:ascii="Times New Roman" w:hAnsi="Times New Roman" w:cs="Times New Roman"/>
          <w:noProof/>
          <w:sz w:val="24"/>
          <w:szCs w:val="24"/>
        </w:rPr>
      </w:pPr>
    </w:p>
    <w:p w:rsidR="001F1FF9" w:rsidRDefault="001F1FF9" w:rsidP="001F1FF9">
      <w:pPr>
        <w:spacing w:after="0" w:line="240" w:lineRule="auto"/>
        <w:rPr>
          <w:rFonts w:ascii="Times New Roman" w:hAnsi="Times New Roman" w:cs="Times New Roman"/>
          <w:noProof/>
          <w:sz w:val="24"/>
          <w:szCs w:val="24"/>
        </w:rPr>
      </w:pPr>
    </w:p>
    <w:p w:rsidR="001F1FF9" w:rsidRDefault="001F1FF9" w:rsidP="001F1FF9">
      <w:pPr>
        <w:spacing w:after="0" w:line="240" w:lineRule="auto"/>
        <w:rPr>
          <w:rFonts w:ascii="Times New Roman" w:hAnsi="Times New Roman" w:cs="Times New Roman"/>
          <w:noProof/>
          <w:sz w:val="24"/>
          <w:szCs w:val="24"/>
        </w:rPr>
      </w:pPr>
    </w:p>
    <w:p w:rsidR="001F1FF9" w:rsidRDefault="001F1FF9" w:rsidP="001F1FF9">
      <w:pPr>
        <w:spacing w:after="0" w:line="240" w:lineRule="auto"/>
        <w:rPr>
          <w:rFonts w:ascii="Times New Roman" w:hAnsi="Times New Roman" w:cs="Times New Roman"/>
          <w:noProof/>
          <w:sz w:val="24"/>
          <w:szCs w:val="24"/>
        </w:rPr>
      </w:pPr>
    </w:p>
    <w:p w:rsidR="001F1FF9" w:rsidRDefault="001F1FF9" w:rsidP="001F1FF9">
      <w:pPr>
        <w:spacing w:after="0" w:line="240" w:lineRule="auto"/>
        <w:rPr>
          <w:rFonts w:ascii="Times New Roman" w:hAnsi="Times New Roman" w:cs="Times New Roman"/>
          <w:noProof/>
          <w:sz w:val="24"/>
          <w:szCs w:val="24"/>
        </w:rPr>
      </w:pPr>
    </w:p>
    <w:p w:rsidR="001F1FF9" w:rsidRDefault="001F1FF9" w:rsidP="001F1FF9">
      <w:pPr>
        <w:spacing w:after="0" w:line="240" w:lineRule="auto"/>
        <w:rPr>
          <w:rFonts w:ascii="Times New Roman" w:hAnsi="Times New Roman" w:cs="Times New Roman"/>
          <w:noProof/>
          <w:sz w:val="24"/>
          <w:szCs w:val="24"/>
        </w:rPr>
      </w:pPr>
    </w:p>
    <w:p w:rsidR="001F1FF9" w:rsidRDefault="001F1FF9" w:rsidP="001F1FF9">
      <w:pPr>
        <w:spacing w:after="0" w:line="240" w:lineRule="auto"/>
        <w:rPr>
          <w:rFonts w:ascii="Times New Roman" w:hAnsi="Times New Roman" w:cs="Times New Roman"/>
          <w:noProof/>
          <w:sz w:val="24"/>
          <w:szCs w:val="24"/>
        </w:rPr>
      </w:pPr>
    </w:p>
    <w:p w:rsidR="001F1FF9" w:rsidRDefault="001F1FF9" w:rsidP="001F1FF9">
      <w:pPr>
        <w:spacing w:after="0" w:line="240" w:lineRule="auto"/>
        <w:rPr>
          <w:rFonts w:ascii="Times New Roman" w:hAnsi="Times New Roman" w:cs="Times New Roman"/>
          <w:noProof/>
          <w:sz w:val="24"/>
          <w:szCs w:val="24"/>
        </w:rPr>
      </w:pPr>
    </w:p>
    <w:p w:rsidR="001F1FF9" w:rsidRDefault="001F1FF9" w:rsidP="001F1FF9">
      <w:pPr>
        <w:spacing w:after="0" w:line="240" w:lineRule="auto"/>
        <w:rPr>
          <w:rFonts w:ascii="Times New Roman" w:hAnsi="Times New Roman" w:cs="Times New Roman"/>
          <w:noProof/>
          <w:sz w:val="24"/>
          <w:szCs w:val="24"/>
        </w:rPr>
      </w:pPr>
    </w:p>
    <w:p w:rsidR="001F1FF9" w:rsidRDefault="001F1FF9" w:rsidP="001F1FF9">
      <w:pPr>
        <w:spacing w:after="0" w:line="240" w:lineRule="auto"/>
        <w:rPr>
          <w:rFonts w:ascii="Times New Roman" w:hAnsi="Times New Roman" w:cs="Times New Roman"/>
          <w:noProof/>
          <w:sz w:val="24"/>
          <w:szCs w:val="24"/>
        </w:rPr>
      </w:pPr>
    </w:p>
    <w:p w:rsidR="001F1FF9" w:rsidRDefault="001F1FF9" w:rsidP="001F1FF9">
      <w:pPr>
        <w:spacing w:after="0" w:line="240" w:lineRule="auto"/>
        <w:rPr>
          <w:rFonts w:ascii="Times New Roman" w:hAnsi="Times New Roman" w:cs="Times New Roman"/>
          <w:noProof/>
          <w:sz w:val="24"/>
          <w:szCs w:val="24"/>
        </w:rPr>
      </w:pPr>
    </w:p>
    <w:p w:rsidR="001F1FF9" w:rsidRDefault="001F1FF9" w:rsidP="001F1FF9">
      <w:pPr>
        <w:spacing w:after="0" w:line="240" w:lineRule="auto"/>
        <w:rPr>
          <w:rFonts w:ascii="Times New Roman" w:hAnsi="Times New Roman" w:cs="Times New Roman"/>
          <w:noProof/>
          <w:sz w:val="24"/>
          <w:szCs w:val="24"/>
        </w:rPr>
      </w:pPr>
    </w:p>
    <w:p w:rsidR="001F1FF9" w:rsidRDefault="001F1FF9" w:rsidP="001F1FF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1F1FF9" w:rsidRDefault="001F1FF9" w:rsidP="001F1FF9">
      <w:pPr>
        <w:spacing w:after="0" w:line="240" w:lineRule="auto"/>
        <w:rPr>
          <w:rFonts w:ascii="Times New Roman" w:hAnsi="Times New Roman" w:cs="Times New Roman"/>
          <w:noProof/>
          <w:sz w:val="24"/>
          <w:szCs w:val="24"/>
        </w:rPr>
      </w:pPr>
    </w:p>
    <w:p w:rsidR="001F1FF9" w:rsidRDefault="001F1FF9" w:rsidP="001F1FF9">
      <w:pPr>
        <w:spacing w:after="0" w:line="240" w:lineRule="auto"/>
        <w:rPr>
          <w:rFonts w:ascii="Times New Roman" w:hAnsi="Times New Roman" w:cs="Times New Roman"/>
          <w:noProof/>
          <w:sz w:val="24"/>
          <w:szCs w:val="24"/>
        </w:rPr>
      </w:pPr>
    </w:p>
    <w:p w:rsidR="001F1FF9" w:rsidRDefault="001F1FF9" w:rsidP="001F1FF9">
      <w:pPr>
        <w:spacing w:after="0" w:line="240" w:lineRule="auto"/>
        <w:rPr>
          <w:rFonts w:ascii="Times New Roman" w:hAnsi="Times New Roman" w:cs="Times New Roman"/>
          <w:noProof/>
          <w:sz w:val="24"/>
          <w:szCs w:val="24"/>
        </w:rPr>
      </w:pPr>
    </w:p>
    <w:p w:rsidR="001F1FF9" w:rsidRDefault="001F1FF9" w:rsidP="001F1FF9">
      <w:pPr>
        <w:pStyle w:val="BodyText"/>
        <w:rPr>
          <w:rFonts w:eastAsiaTheme="minorHAnsi"/>
          <w:noProof/>
          <w:lang w:val="en-US" w:eastAsia="en-US"/>
        </w:rPr>
      </w:pPr>
    </w:p>
    <w:p w:rsidR="001F1FF9" w:rsidRPr="00502B4C" w:rsidRDefault="001F1FF9" w:rsidP="001F1FF9">
      <w:pPr>
        <w:pStyle w:val="BodyText"/>
        <w:jc w:val="center"/>
      </w:pPr>
      <w:r>
        <w:t>Mengetahui :</w:t>
      </w:r>
    </w:p>
    <w:p w:rsidR="001F1FF9" w:rsidRDefault="001F1FF9" w:rsidP="001F1FF9">
      <w:pPr>
        <w:pStyle w:val="BodyText"/>
        <w:rPr>
          <w:sz w:val="34"/>
        </w:rPr>
      </w:pPr>
    </w:p>
    <w:p w:rsidR="001F1FF9" w:rsidRDefault="001F1FF9" w:rsidP="001F1FF9">
      <w:pPr>
        <w:pStyle w:val="BodyText"/>
        <w:tabs>
          <w:tab w:val="left" w:pos="6480"/>
        </w:tabs>
      </w:pPr>
      <w:r>
        <w:rPr>
          <w:noProof/>
          <w:lang w:val="id-ID" w:eastAsia="id-ID"/>
        </w:rPr>
        <w:drawing>
          <wp:anchor distT="0" distB="0" distL="114300" distR="114300" simplePos="0" relativeHeight="251659264" behindDoc="1" locked="0" layoutInCell="1" allowOverlap="1" wp14:anchorId="5C0CF241" wp14:editId="77B67E14">
            <wp:simplePos x="0" y="0"/>
            <wp:positionH relativeFrom="page">
              <wp:posOffset>5022850</wp:posOffset>
            </wp:positionH>
            <wp:positionV relativeFrom="page">
              <wp:posOffset>5527675</wp:posOffset>
            </wp:positionV>
            <wp:extent cx="1392866" cy="10526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2866" cy="1052623"/>
                    </a:xfrm>
                    <a:prstGeom prst="rect">
                      <a:avLst/>
                    </a:prstGeom>
                    <a:noFill/>
                  </pic:spPr>
                </pic:pic>
              </a:graphicData>
            </a:graphic>
          </wp:anchor>
        </w:drawing>
      </w:r>
      <w:r>
        <w:t>Ketua Program</w:t>
      </w:r>
      <w:r>
        <w:rPr>
          <w:spacing w:val="-2"/>
        </w:rPr>
        <w:t xml:space="preserve"> </w:t>
      </w:r>
      <w:r>
        <w:t>Studi</w:t>
      </w:r>
      <w:r>
        <w:rPr>
          <w:spacing w:val="-1"/>
        </w:rPr>
        <w:t xml:space="preserve"> </w:t>
      </w:r>
      <w:r>
        <w:t>MM</w:t>
      </w:r>
      <w:r>
        <w:rPr>
          <w:lang w:val="id-ID"/>
        </w:rPr>
        <w:tab/>
      </w:r>
      <w:r>
        <w:t>Ka. Unit</w:t>
      </w:r>
      <w:r>
        <w:rPr>
          <w:lang w:val="id-ID"/>
        </w:rPr>
        <w:t xml:space="preserve"> </w:t>
      </w:r>
      <w:r>
        <w:t>Penjaminan</w:t>
      </w:r>
      <w:r>
        <w:rPr>
          <w:spacing w:val="-2"/>
        </w:rPr>
        <w:t xml:space="preserve"> </w:t>
      </w:r>
      <w:r>
        <w:t>Mutu.</w:t>
      </w:r>
    </w:p>
    <w:p w:rsidR="001F1FF9" w:rsidRDefault="001F1FF9" w:rsidP="001F1FF9">
      <w:pPr>
        <w:pStyle w:val="BodyText"/>
        <w:rPr>
          <w:sz w:val="26"/>
        </w:rPr>
      </w:pPr>
      <w:r w:rsidRPr="00672AE2">
        <w:rPr>
          <w:noProof/>
          <w:lang w:val="id-ID" w:eastAsia="id-ID"/>
        </w:rPr>
        <w:drawing>
          <wp:anchor distT="0" distB="0" distL="114300" distR="114300" simplePos="0" relativeHeight="251661312" behindDoc="1" locked="0" layoutInCell="1" allowOverlap="1" wp14:anchorId="2F0FB6A2" wp14:editId="08DE37F3">
            <wp:simplePos x="0" y="0"/>
            <wp:positionH relativeFrom="column">
              <wp:posOffset>0</wp:posOffset>
            </wp:positionH>
            <wp:positionV relativeFrom="paragraph">
              <wp:posOffset>0</wp:posOffset>
            </wp:positionV>
            <wp:extent cx="2352675" cy="76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pic:spPr>
                </pic:pic>
              </a:graphicData>
            </a:graphic>
            <wp14:sizeRelH relativeFrom="page">
              <wp14:pctWidth>0</wp14:pctWidth>
            </wp14:sizeRelH>
            <wp14:sizeRelV relativeFrom="page">
              <wp14:pctHeight>0</wp14:pctHeight>
            </wp14:sizeRelV>
          </wp:anchor>
        </w:drawing>
      </w:r>
    </w:p>
    <w:p w:rsidR="001F1FF9" w:rsidRDefault="001F1FF9" w:rsidP="001F1FF9">
      <w:pPr>
        <w:pStyle w:val="BodyText"/>
        <w:rPr>
          <w:sz w:val="26"/>
        </w:rPr>
      </w:pPr>
    </w:p>
    <w:p w:rsidR="001F1FF9" w:rsidRDefault="001F1FF9" w:rsidP="001F1FF9">
      <w:pPr>
        <w:pStyle w:val="BodyText"/>
        <w:spacing w:before="1"/>
        <w:rPr>
          <w:sz w:val="38"/>
        </w:rPr>
      </w:pPr>
    </w:p>
    <w:p w:rsidR="001F1FF9" w:rsidRDefault="001F1FF9" w:rsidP="001F1FF9">
      <w:pPr>
        <w:pStyle w:val="BodyText"/>
        <w:tabs>
          <w:tab w:val="left" w:pos="5400"/>
        </w:tabs>
      </w:pPr>
      <w:r>
        <w:t>(Dr. H. Bambang Dwi Hartono</w:t>
      </w:r>
      <w:r>
        <w:rPr>
          <w:spacing w:val="-3"/>
        </w:rPr>
        <w:t xml:space="preserve"> </w:t>
      </w:r>
      <w:r>
        <w:t>SE.,</w:t>
      </w:r>
      <w:r>
        <w:rPr>
          <w:spacing w:val="-1"/>
        </w:rPr>
        <w:t xml:space="preserve"> </w:t>
      </w:r>
      <w:r>
        <w:t>MM.)</w:t>
      </w:r>
      <w:r>
        <w:tab/>
        <w:t xml:space="preserve">(Dr. Budi </w:t>
      </w:r>
      <w:r>
        <w:rPr>
          <w:spacing w:val="-3"/>
        </w:rPr>
        <w:t xml:space="preserve">Permana </w:t>
      </w:r>
      <w:r>
        <w:t>Yusuf S/E.,</w:t>
      </w:r>
      <w:r>
        <w:rPr>
          <w:spacing w:val="59"/>
        </w:rPr>
        <w:t xml:space="preserve"> </w:t>
      </w:r>
      <w:r>
        <w:t>MM.)</w:t>
      </w:r>
    </w:p>
    <w:p w:rsidR="001F1FF9" w:rsidRDefault="001F1FF9" w:rsidP="001F1FF9">
      <w:pPr>
        <w:ind w:left="4395"/>
      </w:pPr>
      <w:r>
        <w:rPr>
          <w:noProof/>
          <w:lang w:val="id-ID" w:eastAsia="id-ID"/>
        </w:rPr>
        <w:drawing>
          <wp:anchor distT="0" distB="0" distL="114300" distR="114300" simplePos="0" relativeHeight="251660288" behindDoc="1" locked="0" layoutInCell="1" allowOverlap="1" wp14:anchorId="5015299C" wp14:editId="56EA38B0">
            <wp:simplePos x="0" y="0"/>
            <wp:positionH relativeFrom="column">
              <wp:posOffset>1924050</wp:posOffset>
            </wp:positionH>
            <wp:positionV relativeFrom="paragraph">
              <wp:posOffset>229235</wp:posOffset>
            </wp:positionV>
            <wp:extent cx="2266315" cy="1233805"/>
            <wp:effectExtent l="0" t="0" r="635" b="4445"/>
            <wp:wrapNone/>
            <wp:docPr id="16" name="Picture 16" descr="C:\Users\Pasca sarjana uhamka\AppData\Local\Microsoft\Windows\Temporary Internet Files\Content.Word\TTD BARU DIR S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 sarjana uhamka\AppData\Local\Microsoft\Windows\Temporary Internet Files\Content.Word\TTD BARU DIR SPS.JPE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66315" cy="1233805"/>
                    </a:xfrm>
                    <a:prstGeom prst="rect">
                      <a:avLst/>
                    </a:prstGeom>
                    <a:noFill/>
                    <a:ln>
                      <a:noFill/>
                    </a:ln>
                  </pic:spPr>
                </pic:pic>
              </a:graphicData>
            </a:graphic>
          </wp:anchor>
        </w:drawing>
      </w:r>
    </w:p>
    <w:p w:rsidR="001F1FF9" w:rsidRPr="00F6610A" w:rsidRDefault="001F1FF9" w:rsidP="001F1FF9">
      <w:pPr>
        <w:ind w:left="3870"/>
        <w:rPr>
          <w:rFonts w:asciiTheme="majorBidi" w:hAnsiTheme="majorBidi" w:cstheme="majorBidi"/>
          <w:sz w:val="24"/>
          <w:szCs w:val="24"/>
        </w:rPr>
      </w:pPr>
      <w:r w:rsidRPr="00F6610A">
        <w:rPr>
          <w:rFonts w:asciiTheme="majorBidi" w:hAnsiTheme="majorBidi" w:cstheme="majorBidi"/>
          <w:noProof/>
          <w:sz w:val="24"/>
          <w:szCs w:val="24"/>
          <w:lang w:val="id-ID"/>
        </w:rPr>
        <w:t>Direktur SPs.</w:t>
      </w:r>
    </w:p>
    <w:p w:rsidR="001F1FF9" w:rsidRPr="00F6610A" w:rsidRDefault="001F1FF9" w:rsidP="001F1FF9">
      <w:pPr>
        <w:spacing w:after="0" w:line="240" w:lineRule="auto"/>
        <w:rPr>
          <w:rFonts w:asciiTheme="majorBidi" w:hAnsiTheme="majorBidi" w:cstheme="majorBidi"/>
          <w:noProof/>
          <w:sz w:val="24"/>
          <w:szCs w:val="24"/>
        </w:rPr>
      </w:pPr>
    </w:p>
    <w:p w:rsidR="001F1FF9" w:rsidRPr="00F6610A" w:rsidRDefault="001F1FF9" w:rsidP="001F1FF9">
      <w:pPr>
        <w:spacing w:after="0" w:line="240" w:lineRule="auto"/>
        <w:rPr>
          <w:rFonts w:asciiTheme="majorBidi" w:hAnsiTheme="majorBidi" w:cstheme="majorBidi"/>
          <w:noProof/>
          <w:sz w:val="24"/>
          <w:szCs w:val="24"/>
        </w:rPr>
      </w:pPr>
    </w:p>
    <w:p w:rsidR="001F1FF9" w:rsidRPr="00F6610A" w:rsidRDefault="001F1FF9" w:rsidP="001F1FF9">
      <w:pPr>
        <w:spacing w:after="0" w:line="240" w:lineRule="auto"/>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1F1FF9" w:rsidRPr="00F6610A" w:rsidRDefault="001F1FF9" w:rsidP="001F1FF9">
      <w:pPr>
        <w:spacing w:after="0" w:line="480" w:lineRule="auto"/>
        <w:jc w:val="both"/>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1F1FF9" w:rsidRDefault="001F1FF9" w:rsidP="001F1FF9">
      <w:pPr>
        <w:spacing w:after="0" w:line="240" w:lineRule="auto"/>
        <w:jc w:val="center"/>
        <w:rPr>
          <w:rFonts w:ascii="Times New Roman" w:hAnsi="Times New Roman" w:cs="Times New Roman"/>
          <w:noProof/>
          <w:sz w:val="24"/>
          <w:szCs w:val="24"/>
        </w:rPr>
      </w:pPr>
      <w:r w:rsidRPr="00F6610A">
        <w:rPr>
          <w:rFonts w:asciiTheme="majorBidi" w:hAnsiTheme="majorBidi" w:cstheme="majorBidi"/>
          <w:noProof/>
          <w:sz w:val="24"/>
          <w:szCs w:val="24"/>
          <w:lang w:val="id-ID"/>
        </w:rPr>
        <w:t>Prof. Dr. H. Ade Hikmat, M.Pd.</w:t>
      </w:r>
    </w:p>
    <w:p w:rsidR="008C7926" w:rsidRDefault="008C7926" w:rsidP="001F1FF9">
      <w:pPr>
        <w:spacing w:after="0" w:line="240" w:lineRule="auto"/>
        <w:rPr>
          <w:rFonts w:ascii="Times New Roman" w:hAnsi="Times New Roman" w:cs="Times New Roman"/>
          <w:noProof/>
          <w:sz w:val="24"/>
          <w:szCs w:val="24"/>
        </w:rPr>
      </w:pPr>
    </w:p>
    <w:p w:rsidR="001F1FF9" w:rsidRDefault="008C7926" w:rsidP="008C792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1F1FF9" w:rsidRDefault="001F1FF9">
      <w:pPr>
        <w:spacing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8C7926" w:rsidRDefault="008C7926" w:rsidP="008C7926">
      <w:pPr>
        <w:spacing w:after="0" w:line="240" w:lineRule="auto"/>
        <w:rPr>
          <w:rFonts w:ascii="Times New Roman" w:hAnsi="Times New Roman" w:cs="Times New Roman"/>
          <w:noProof/>
          <w:sz w:val="24"/>
          <w:szCs w:val="24"/>
        </w:rPr>
      </w:pP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1F1FF9">
        <w:rPr>
          <w:rFonts w:ascii="Times New Roman" w:hAnsi="Times New Roman" w:cs="Times New Roman"/>
          <w:noProof/>
          <w:sz w:val="24"/>
          <w:szCs w:val="24"/>
        </w:rPr>
        <w:t xml:space="preserve">                         KATA P</w:t>
      </w:r>
      <w:r w:rsidR="001F1FF9">
        <w:rPr>
          <w:rFonts w:ascii="Times New Roman" w:hAnsi="Times New Roman" w:cs="Times New Roman"/>
          <w:noProof/>
          <w:sz w:val="24"/>
          <w:szCs w:val="24"/>
          <w:lang w:val="id-ID"/>
        </w:rPr>
        <w:t>E</w:t>
      </w:r>
      <w:r>
        <w:rPr>
          <w:rFonts w:ascii="Times New Roman" w:hAnsi="Times New Roman" w:cs="Times New Roman"/>
          <w:noProof/>
          <w:sz w:val="24"/>
          <w:szCs w:val="24"/>
        </w:rPr>
        <w:t>NGANTAR</w:t>
      </w:r>
    </w:p>
    <w:p w:rsidR="008C7926" w:rsidRDefault="008C7926" w:rsidP="008C7926">
      <w:pPr>
        <w:spacing w:after="0" w:line="480" w:lineRule="auto"/>
        <w:jc w:val="both"/>
        <w:rPr>
          <w:rFonts w:ascii="Times New Roman" w:hAnsi="Times New Roman" w:cs="Times New Roman"/>
          <w:noProof/>
          <w:sz w:val="24"/>
          <w:szCs w:val="24"/>
        </w:rPr>
      </w:pPr>
    </w:p>
    <w:p w:rsidR="008C7926" w:rsidRDefault="008C7926" w:rsidP="008C7926">
      <w:pPr>
        <w:spacing w:after="0" w:line="480" w:lineRule="auto"/>
        <w:jc w:val="both"/>
        <w:rPr>
          <w:rFonts w:ascii="Times New Roman" w:hAnsi="Times New Roman" w:cs="Times New Roman"/>
          <w:noProof/>
          <w:sz w:val="24"/>
          <w:szCs w:val="24"/>
        </w:rPr>
      </w:pP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Puji Syukur ke khadirat Allah SWT atas terselesaikannya dokumen laporan kepuasan dosen di Program Studi Manajemen S2 Sekolah Pascasarjana Prof. DR. HAMKA.  Untuk mengetahui seberapa besar perasaan puas dosen terhadap lingkungan di program studi manajemen S2 Uhamka .  </w:t>
      </w: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Kinerja merupakan penampilan atau pertunjukkan  bentuk tindakan, perbuatan, pekerjaan yang telah dicapai atau dilaksanakan.  cara untuk meningkatkan performance diantaranya : menetapkan tujuan, memberikan training, memberikan reward kepada karyawan, bantuan teknologi, pembagian tugas, bekerja sinergi.  Pada dasarnya apa yang diharapkan perusahaan tidak semudah membalikkan telapak tangan.  Perlu adanya peran langsung manajemen lembaga mengontrol dan memberikan teknik terbaik di dalam mengerjakan pekerjaan di suatu lembaga.</w:t>
      </w:r>
    </w:p>
    <w:p w:rsidR="008C7926" w:rsidRDefault="008C7926" w:rsidP="008C7926">
      <w:pPr>
        <w:spacing w:after="0" w:line="480" w:lineRule="auto"/>
        <w:jc w:val="both"/>
        <w:rPr>
          <w:rFonts w:ascii="Times New Roman" w:hAnsi="Times New Roman" w:cs="Times New Roman"/>
          <w:noProof/>
          <w:sz w:val="24"/>
          <w:szCs w:val="24"/>
        </w:rPr>
      </w:pPr>
    </w:p>
    <w:p w:rsidR="008C7926" w:rsidRDefault="008C7926" w:rsidP="008C7926">
      <w:pPr>
        <w:spacing w:after="0" w:line="480" w:lineRule="auto"/>
        <w:jc w:val="both"/>
        <w:rPr>
          <w:rFonts w:ascii="Times New Roman" w:hAnsi="Times New Roman" w:cs="Times New Roman"/>
          <w:noProof/>
          <w:sz w:val="24"/>
          <w:szCs w:val="24"/>
        </w:rPr>
      </w:pPr>
    </w:p>
    <w:p w:rsidR="008C7926" w:rsidRDefault="008C7926" w:rsidP="008C7926">
      <w:pPr>
        <w:spacing w:after="0" w:line="480" w:lineRule="auto"/>
        <w:jc w:val="both"/>
        <w:rPr>
          <w:rFonts w:ascii="Times New Roman" w:hAnsi="Times New Roman" w:cs="Times New Roman"/>
          <w:noProof/>
          <w:sz w:val="24"/>
          <w:szCs w:val="24"/>
        </w:rPr>
      </w:pP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Penulis</w:t>
      </w:r>
    </w:p>
    <w:p w:rsidR="008C7926" w:rsidRDefault="008C7926" w:rsidP="008C7926">
      <w:pPr>
        <w:spacing w:after="0" w:line="480" w:lineRule="auto"/>
        <w:jc w:val="both"/>
        <w:rPr>
          <w:rFonts w:ascii="Times New Roman" w:hAnsi="Times New Roman" w:cs="Times New Roman"/>
          <w:noProof/>
          <w:sz w:val="24"/>
          <w:szCs w:val="24"/>
        </w:rPr>
      </w:pPr>
    </w:p>
    <w:p w:rsidR="008C7926" w:rsidRDefault="008C7926" w:rsidP="008C7926">
      <w:pPr>
        <w:spacing w:after="0" w:line="480" w:lineRule="auto"/>
        <w:jc w:val="both"/>
        <w:rPr>
          <w:rFonts w:ascii="Times New Roman" w:hAnsi="Times New Roman" w:cs="Times New Roman"/>
          <w:noProof/>
          <w:sz w:val="24"/>
          <w:szCs w:val="24"/>
        </w:rPr>
      </w:pPr>
    </w:p>
    <w:p w:rsidR="008C7926" w:rsidRDefault="008C7926" w:rsidP="008C7926">
      <w:pPr>
        <w:spacing w:after="0" w:line="480" w:lineRule="auto"/>
        <w:jc w:val="both"/>
        <w:rPr>
          <w:rFonts w:ascii="Times New Roman" w:hAnsi="Times New Roman" w:cs="Times New Roman"/>
          <w:noProof/>
          <w:sz w:val="24"/>
          <w:szCs w:val="24"/>
        </w:rPr>
      </w:pP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(Budi Permana) </w:t>
      </w: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DAFTAR ISI     </w:t>
      </w:r>
    </w:p>
    <w:p w:rsidR="008C7926" w:rsidRDefault="008C7926" w:rsidP="008C7926">
      <w:pPr>
        <w:spacing w:after="0" w:line="480" w:lineRule="auto"/>
        <w:jc w:val="both"/>
        <w:rPr>
          <w:rFonts w:ascii="Times New Roman" w:hAnsi="Times New Roman" w:cs="Times New Roman"/>
          <w:noProof/>
          <w:sz w:val="24"/>
          <w:szCs w:val="24"/>
        </w:rPr>
      </w:pPr>
    </w:p>
    <w:p w:rsidR="008C7926" w:rsidRDefault="008C7926" w:rsidP="008C7926">
      <w:pPr>
        <w:spacing w:after="0" w:line="480" w:lineRule="auto"/>
        <w:jc w:val="both"/>
        <w:rPr>
          <w:rFonts w:ascii="Times New Roman" w:hAnsi="Times New Roman" w:cs="Times New Roman"/>
          <w:noProof/>
          <w:sz w:val="24"/>
          <w:szCs w:val="24"/>
        </w:rPr>
      </w:pPr>
    </w:p>
    <w:p w:rsidR="008C7926" w:rsidRDefault="008C7926" w:rsidP="008C7926">
      <w:pPr>
        <w:spacing w:after="0" w:line="480" w:lineRule="auto"/>
        <w:jc w:val="both"/>
        <w:rPr>
          <w:rFonts w:ascii="Times New Roman" w:hAnsi="Times New Roman" w:cs="Times New Roman"/>
          <w:noProof/>
          <w:sz w:val="24"/>
          <w:szCs w:val="24"/>
        </w:rPr>
      </w:pP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 : PENDAHULUAN</w:t>
      </w:r>
    </w:p>
    <w:p w:rsidR="008C7926" w:rsidRDefault="008C7926" w:rsidP="008C7926">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Masalah……………………….…………………………………1</w:t>
      </w:r>
    </w:p>
    <w:p w:rsidR="008C7926" w:rsidRDefault="008C7926" w:rsidP="008C7926">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Perumusan masalah…………………………………………………………...….2</w:t>
      </w: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 : KAJIAN PUSTAKA</w:t>
      </w:r>
    </w:p>
    <w:p w:rsidR="008C7926" w:rsidRDefault="008C7926" w:rsidP="008C7926">
      <w:pPr>
        <w:pStyle w:val="ListParagraph"/>
        <w:numPr>
          <w:ilvl w:val="1"/>
          <w:numId w:val="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Kajian Pustaka…………………………………………………………………...3</w:t>
      </w: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III : METODOLOGI PENELITIAN</w:t>
      </w: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3.1 Metode Penelitian………………………………………………………………..4</w:t>
      </w: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IV : HASIL PENELITIAN DAN PEMBAHASAN</w:t>
      </w: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4.1 Hasil Penelitian dan Pembahasan……………………………….……………….11</w:t>
      </w: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4.2 Rekomendasi……………………………………………………………………63</w:t>
      </w: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V : KESIMPULAN DAN SARAN</w:t>
      </w: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5.1 Kesimpulan………………………………………………………………...……60</w:t>
      </w: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5.2 Saran……………………………………………………………………..……..60</w:t>
      </w: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DAFTAR PUSTAKA……………………………………………………………………….61</w:t>
      </w:r>
    </w:p>
    <w:p w:rsidR="008C7926" w:rsidRDefault="008C7926" w:rsidP="008C7926">
      <w:pPr>
        <w:spacing w:after="0" w:line="480" w:lineRule="auto"/>
        <w:jc w:val="both"/>
        <w:rPr>
          <w:rFonts w:ascii="Times New Roman" w:hAnsi="Times New Roman" w:cs="Times New Roman"/>
          <w:noProof/>
          <w:sz w:val="24"/>
          <w:szCs w:val="24"/>
        </w:rPr>
      </w:pPr>
    </w:p>
    <w:p w:rsidR="008C7926" w:rsidRDefault="008C7926" w:rsidP="008C7926">
      <w:pPr>
        <w:spacing w:after="0" w:line="240" w:lineRule="auto"/>
        <w:rPr>
          <w:rFonts w:ascii="Times New Roman" w:hAnsi="Times New Roman" w:cs="Times New Roman"/>
          <w:noProof/>
          <w:sz w:val="24"/>
          <w:szCs w:val="24"/>
        </w:rPr>
      </w:pPr>
    </w:p>
    <w:p w:rsidR="008C7926" w:rsidRDefault="008C7926" w:rsidP="008C7926">
      <w:pPr>
        <w:spacing w:after="0" w:line="240" w:lineRule="auto"/>
        <w:rPr>
          <w:rFonts w:ascii="Times New Roman" w:hAnsi="Times New Roman" w:cs="Times New Roman"/>
          <w:noProof/>
          <w:sz w:val="24"/>
          <w:szCs w:val="24"/>
        </w:rPr>
      </w:pPr>
    </w:p>
    <w:p w:rsidR="008C7926" w:rsidRDefault="008C7926" w:rsidP="008C792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8C7926" w:rsidRDefault="008C7926" w:rsidP="008C7926">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1F1FF9" w:rsidRDefault="001F1FF9">
      <w:pPr>
        <w:spacing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w:t>
      </w:r>
    </w:p>
    <w:p w:rsidR="008C7926" w:rsidRDefault="008C7926" w:rsidP="008C7926">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PENDAHULUAN </w:t>
      </w: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jc w:val="both"/>
        <w:rPr>
          <w:rFonts w:ascii="Times New Roman" w:hAnsi="Times New Roman" w:cs="Times New Roman"/>
          <w:noProof/>
          <w:sz w:val="24"/>
          <w:szCs w:val="24"/>
        </w:rPr>
      </w:pPr>
    </w:p>
    <w:p w:rsidR="008C7926" w:rsidRDefault="008C7926" w:rsidP="008C7926">
      <w:pPr>
        <w:pStyle w:val="ListParagraph"/>
        <w:numPr>
          <w:ilvl w:val="1"/>
          <w:numId w:val="3"/>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w:t>
      </w:r>
    </w:p>
    <w:p w:rsidR="008C7926" w:rsidRDefault="008C7926" w:rsidP="008C7926">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Keberadaan dosen merupakan salah satu  komponen yang sangat penting di dalam proses pendidikan, sehingga dosen memegang peranan dan tanggung jawab yang besr dalam dunia pendidikan.  Hal tersebut mengisyaratkan bahwa setiap dosen wajib memiliki kualifikasi akademik dan kompetensi sebagai agen pembelajaran.  Kompetensi merupakan seperangkat pengetahuan, keterampulan dan perilaku yang harus dimiliki, dihayati, dan dikuasai oleh dosen dalam tugas keprofesionalannya.</w:t>
      </w:r>
    </w:p>
    <w:p w:rsidR="008C7926" w:rsidRDefault="008C7926" w:rsidP="008C7926">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Perekonomian negara Indonesia saat in sedang berkembang dengan saat pesat.  Tetapi kondisi ekonomi global  mengalami pelemahan.  Pelemahan sudah terjadi saat ini bahkan indikator perdagangan internasional menunjukkan angka terlemah sejak 20 tahun terakhir. Kita semua tahu  bahwa perekonommian tidak statis, tetapi bersifat dinamis.  Hari-hari ini perekonomian secara global sedang melemah.  Ada pelemahan perekonomian secara global yang kemudian berimbas kepada perekonomian nasional baik melalui jalur perdagangan barang dan jasa, melalui arus modal, termasuk dana  dan dari sisi psikologis maupun sentimen pasar.</w:t>
      </w:r>
    </w:p>
    <w:p w:rsidR="008C7926" w:rsidRDefault="008C7926" w:rsidP="008C7926">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Gubernur Bank Indonesia : Perry Warjiyo mengemukakan beberapa alasan investor asing masih tertrik untuk berinvestasi di Indonesia.  Salah satunya adalah kebijakan moneter </w:t>
      </w:r>
      <w:r>
        <w:rPr>
          <w:rFonts w:ascii="Times New Roman" w:hAnsi="Times New Roman" w:cs="Times New Roman"/>
          <w:noProof/>
          <w:sz w:val="24"/>
          <w:szCs w:val="24"/>
        </w:rPr>
        <w:lastRenderedPageBreak/>
        <w:t>dan fiskal yang dibangun oleh pemerintah.  Kebijakan tersebut membuat investor percaya terhadap Indonesia.</w:t>
      </w:r>
    </w:p>
    <w:p w:rsidR="008C7926" w:rsidRDefault="008C7926" w:rsidP="008C7926">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Di dalam dunia pendidikan Menteri nadiem Makarim mencanangkan merdeka pendidikan yaitu : Kemudahan kampus membuka program studi yang baru, Perubahan sistem akreditasi kampus : ke depan kata nadiem, program akreditasi bersifat otomatis untuk seluruh peringkat dan sukarela bagi perguruan tinggi dan program studi yang siap naik peringkat.  Adapun akreditasi yang ditetapkan  Badan Akreditasi Nasional Perguruan tinggi tetap berlaku lima tahun dan akan diperbaharui otomatis.</w:t>
      </w:r>
    </w:p>
    <w:p w:rsidR="008C7926" w:rsidRDefault="008C7926" w:rsidP="008C7926">
      <w:pPr>
        <w:pStyle w:val="ListParagraph"/>
        <w:spacing w:line="480" w:lineRule="auto"/>
        <w:ind w:left="360"/>
        <w:jc w:val="both"/>
        <w:rPr>
          <w:rFonts w:ascii="Times New Roman" w:hAnsi="Times New Roman" w:cs="Times New Roman"/>
          <w:noProof/>
          <w:sz w:val="24"/>
          <w:szCs w:val="24"/>
        </w:rPr>
      </w:pPr>
    </w:p>
    <w:p w:rsidR="008C7926" w:rsidRDefault="008C7926" w:rsidP="008C7926">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Bagi program studi yang mendapatkan akreditasi internasional maka akan secara otomatis mendapatkan akreditasi A dari pemerintah dan tidak harus melalui proses lagi di nasional. </w:t>
      </w: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p>
    <w:p w:rsidR="001F1FF9" w:rsidRDefault="001F1FF9">
      <w:pPr>
        <w:spacing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II</w:t>
      </w:r>
    </w:p>
    <w:p w:rsidR="008C7926" w:rsidRDefault="008C7926" w:rsidP="008C7926">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KAJIAN PUSTAKA</w:t>
      </w: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2.1 Kajian Pustaka.</w:t>
      </w:r>
    </w:p>
    <w:p w:rsidR="008C7926" w:rsidRDefault="008C7926" w:rsidP="008C7926">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Kinerja menurut Edison (2016) merupakan hasil dari suatu proses yang mengacu  dan diukur selama periode waktu tertentu berdasarkan ketentuan atau ketetapan yang sudah ditentukan sebelumnya.</w:t>
      </w:r>
    </w:p>
    <w:p w:rsidR="008C7926" w:rsidRDefault="008C7926" w:rsidP="008C7926">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Kinerja menurut Ivanisevic (2015 : 183) merupakan hasil yang dicapai dari apa yang diinginkan suatu lembaga.</w:t>
      </w:r>
    </w:p>
    <w:p w:rsidR="008C7926" w:rsidRDefault="008C7926" w:rsidP="008C7926">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Berdasarkan beberapa teori diatas dapat dibuat sintesis bahwa Kinerja merupakan hasil yang dicapai seperti yang ditetapkan oleh suatu  lembaga.</w:t>
      </w: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Oliver dalam Tjiptono (2014 : 355) merupakan evaluasi purnabeli antara persepsi terhadap kinerja alternatif produk atau jasa yang dipilih memenuhi atau melebihi harapan.</w:t>
      </w: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(2009 : 138) merupakan perasaan senang atau kecewa seseorang yang muncul setelah membandingkan kinerja (hasil) produk terhadap kinerja yang diharapkan.               </w:t>
      </w: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&amp; Amstrong (2008 : 16) merupakan persepsi konsumen terhadap kinerja anggapan produk relatif terhadap ekspektasi pembeli.</w:t>
      </w: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Berdasarkan beberapa teori diatas dapat disintesakan bahwa Kepuasan konsumen merupakan perasaan senang atau kecewa setelah membanding kinerja produk dengan ekspektasi sebelum pembelian.</w:t>
      </w: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akan berdampak pada loyalitas konsumen terhadap merk produk yang dikeluarkan perusahaan. Kepuasan konsumen akan menjadi sumber pendapatan masa depan (terutama melalui pembelian ulang, cross selling dan up selling).</w:t>
      </w: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Strategi kepuasan konsumen yang bisa dilakukan oleh perusahaan yaitu : Memberikan produk yang berkualitas serta bebas dari kerusakan ataupun kecacatan saat sampai di tangan konsumen.  Sebaiknya melakukan cek terlebih dahulu kualitas produk yang akan diberikan kepada konsumen.  Memberikan pelayanan yang ramah, ketepatan waktu penyampaian serta menggunakan sistem yang mudah dipahami para konsumen sehingga para konsumen tidak merasa kesuloitan dengan pelayanan yang diberikan oleh konsumen.</w:t>
      </w: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III</w:t>
      </w:r>
    </w:p>
    <w:p w:rsidR="008C7926" w:rsidRDefault="008C7926" w:rsidP="008C7926">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METODOLOGI PENELITIAN </w:t>
      </w: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3.1 Metode Penelitian.</w:t>
      </w: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Metode penelitian yang tepat untuk menjawab tujuan penelitian adalah untuk mengevaluasi kepuasan dosen program studi Manajemen S2 Sekolah Pascasarjana Prof. DR. HAMKA.</w:t>
      </w: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Objek penelitian dari penelitian ini yaitu dosen-dosen di program studi Manajemen S2 Sekolah Pascasarjana Prof. DR. HAMKA.</w:t>
      </w:r>
    </w:p>
    <w:p w:rsidR="008C7926" w:rsidRDefault="008C7926" w:rsidP="008C7926">
      <w:pPr>
        <w:spacing w:after="0" w:line="480" w:lineRule="auto"/>
        <w:jc w:val="both"/>
        <w:rPr>
          <w:rFonts w:ascii="Times New Roman" w:hAnsi="Times New Roman" w:cs="Times New Roman"/>
          <w:noProof/>
          <w:sz w:val="24"/>
          <w:szCs w:val="24"/>
        </w:rPr>
      </w:pP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3.2 Populasi dan Sample.</w:t>
      </w: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mengambil sample jenuh artinya menggunakan seluruh populasi sebagai sample penelitian.  Populasi di dalam penelitian ini yaitu dosen-dosen pengampu mata kuliah di prodi Manajemen S2 SPS Uhamka berjumlah 11 orang .</w:t>
      </w:r>
    </w:p>
    <w:p w:rsidR="008C7926" w:rsidRDefault="008C7926" w:rsidP="008C7926">
      <w:pPr>
        <w:spacing w:after="0" w:line="480" w:lineRule="auto"/>
        <w:jc w:val="both"/>
        <w:rPr>
          <w:rFonts w:ascii="Times New Roman" w:hAnsi="Times New Roman" w:cs="Times New Roman"/>
          <w:noProof/>
          <w:sz w:val="24"/>
          <w:szCs w:val="24"/>
        </w:rPr>
      </w:pP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3.3 Metode Analisis</w:t>
      </w:r>
    </w:p>
    <w:p w:rsidR="008C7926" w:rsidRDefault="008C7926" w:rsidP="008C7926">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melakukan kepuasan dosen-dosen di program studi Manajemen S2 sekolah pascasarjana Universitas Muhammadiyah Prof. DR. HAMKA.</w:t>
      </w: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pPr>
        <w:spacing w:after="0" w:line="480" w:lineRule="auto"/>
        <w:rPr>
          <w:rFonts w:ascii="Times New Roman" w:hAnsi="Times New Roman" w:cs="Times New Roman"/>
          <w:noProof/>
          <w:sz w:val="24"/>
          <w:szCs w:val="24"/>
        </w:rPr>
      </w:pPr>
    </w:p>
    <w:p w:rsidR="008C7926" w:rsidRDefault="008C7926" w:rsidP="008C7926">
      <w:r>
        <w:lastRenderedPageBreak/>
        <w:t xml:space="preserve">                                                                                              BAB IV</w:t>
      </w:r>
    </w:p>
    <w:p w:rsidR="008C7926" w:rsidRDefault="008C7926" w:rsidP="008C7926">
      <w:r>
        <w:t xml:space="preserve">                                                                                      PEMBAHASAN</w:t>
      </w:r>
    </w:p>
    <w:p w:rsidR="008C7926" w:rsidRDefault="008C7926" w:rsidP="008C7926"/>
    <w:p w:rsidR="008C7926" w:rsidRDefault="008C7926" w:rsidP="008C7926">
      <w:pPr>
        <w:spacing w:line="240" w:lineRule="auto"/>
      </w:pPr>
      <w:r>
        <w:t xml:space="preserve">                                                            HASIL TABULASI EVALUASI KINERJA DOSEN PROGRAM</w:t>
      </w:r>
    </w:p>
    <w:p w:rsidR="008C7926" w:rsidRDefault="008C7926" w:rsidP="008C7926">
      <w:pPr>
        <w:spacing w:line="240" w:lineRule="auto"/>
      </w:pPr>
      <w:r>
        <w:t xml:space="preserve">                                                                     STUDI MANAJEMEN SPS UHAMKA</w:t>
      </w:r>
    </w:p>
    <w:p w:rsidR="008C7926" w:rsidRDefault="008C7926" w:rsidP="008C7926">
      <w:pPr>
        <w:spacing w:line="240" w:lineRule="auto"/>
      </w:pPr>
    </w:p>
    <w:tbl>
      <w:tblPr>
        <w:tblStyle w:val="TableGrid"/>
        <w:tblW w:w="0" w:type="auto"/>
        <w:tblInd w:w="0" w:type="dxa"/>
        <w:tblLook w:val="04A0" w:firstRow="1" w:lastRow="0" w:firstColumn="1" w:lastColumn="0" w:noHBand="0" w:noVBand="1"/>
      </w:tblPr>
      <w:tblGrid>
        <w:gridCol w:w="470"/>
        <w:gridCol w:w="2686"/>
        <w:gridCol w:w="1548"/>
        <w:gridCol w:w="1547"/>
        <w:gridCol w:w="1549"/>
        <w:gridCol w:w="1550"/>
      </w:tblGrid>
      <w:tr w:rsidR="008C7926" w:rsidTr="008C7926">
        <w:tc>
          <w:tcPr>
            <w:tcW w:w="470"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N0</w:t>
            </w:r>
          </w:p>
        </w:tc>
        <w:tc>
          <w:tcPr>
            <w:tcW w:w="2686"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proofErr w:type="spellStart"/>
            <w:r>
              <w:t>Aspek</w:t>
            </w:r>
            <w:proofErr w:type="spellEnd"/>
            <w:r>
              <w:t xml:space="preserve"> yang </w:t>
            </w:r>
            <w:proofErr w:type="spellStart"/>
            <w:r>
              <w:t>Diukur</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proofErr w:type="spellStart"/>
            <w:r>
              <w:t>Sangat</w:t>
            </w:r>
            <w:proofErr w:type="spellEnd"/>
            <w:r>
              <w:t xml:space="preserve"> </w:t>
            </w:r>
            <w:proofErr w:type="spellStart"/>
            <w:r>
              <w:t>Baik</w:t>
            </w:r>
            <w:proofErr w:type="spellEnd"/>
            <w:r>
              <w:t xml:space="preserve"> (%)</w:t>
            </w:r>
          </w:p>
        </w:tc>
        <w:tc>
          <w:tcPr>
            <w:tcW w:w="1547"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proofErr w:type="spellStart"/>
            <w:r>
              <w:t>Baik</w:t>
            </w:r>
            <w:proofErr w:type="spellEnd"/>
            <w:r>
              <w:t xml:space="preserve"> (%)</w:t>
            </w:r>
          </w:p>
        </w:tc>
        <w:tc>
          <w:tcPr>
            <w:tcW w:w="1549"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proofErr w:type="spellStart"/>
            <w:r>
              <w:t>Cukup</w:t>
            </w:r>
            <w:proofErr w:type="spellEnd"/>
            <w:r>
              <w:t xml:space="preserve"> (%)</w:t>
            </w:r>
          </w:p>
        </w:tc>
        <w:tc>
          <w:tcPr>
            <w:tcW w:w="1550"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proofErr w:type="spellStart"/>
            <w:r>
              <w:t>Kurang</w:t>
            </w:r>
            <w:proofErr w:type="spellEnd"/>
            <w:r>
              <w:t xml:space="preserve"> (%)</w:t>
            </w:r>
          </w:p>
        </w:tc>
      </w:tr>
      <w:tr w:rsidR="008C7926" w:rsidTr="008C7926">
        <w:tc>
          <w:tcPr>
            <w:tcW w:w="470"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1</w:t>
            </w:r>
          </w:p>
        </w:tc>
        <w:tc>
          <w:tcPr>
            <w:tcW w:w="2686" w:type="dxa"/>
            <w:tcBorders>
              <w:top w:val="single" w:sz="4" w:space="0" w:color="auto"/>
              <w:left w:val="single" w:sz="4" w:space="0" w:color="auto"/>
              <w:bottom w:val="single" w:sz="4" w:space="0" w:color="auto"/>
              <w:right w:val="single" w:sz="4" w:space="0" w:color="auto"/>
            </w:tcBorders>
            <w:hideMark/>
          </w:tcPr>
          <w:p w:rsidR="008C7926" w:rsidRDefault="008C7926">
            <w:pPr>
              <w:spacing w:after="27" w:line="240" w:lineRule="auto"/>
              <w:rPr>
                <w:b/>
              </w:rPr>
            </w:pPr>
            <w:proofErr w:type="spellStart"/>
            <w:r>
              <w:rPr>
                <w:b/>
                <w:sz w:val="20"/>
              </w:rPr>
              <w:t>Keandalan</w:t>
            </w:r>
            <w:proofErr w:type="spellEnd"/>
            <w:r>
              <w:rPr>
                <w:b/>
                <w:sz w:val="20"/>
              </w:rPr>
              <w:t xml:space="preserve"> (</w:t>
            </w:r>
            <w:r>
              <w:rPr>
                <w:b/>
                <w:i/>
                <w:sz w:val="20"/>
              </w:rPr>
              <w:t>reliability</w:t>
            </w:r>
            <w:r>
              <w:rPr>
                <w:b/>
                <w:sz w:val="20"/>
              </w:rPr>
              <w:t xml:space="preserve">): </w:t>
            </w:r>
          </w:p>
          <w:p w:rsidR="008C7926" w:rsidRDefault="008C7926">
            <w:pPr>
              <w:spacing w:line="240" w:lineRule="auto"/>
              <w:jc w:val="both"/>
            </w:pPr>
            <w:proofErr w:type="spellStart"/>
            <w:r>
              <w:rPr>
                <w:i/>
                <w:sz w:val="20"/>
              </w:rPr>
              <w:t>Bagaimanakah</w:t>
            </w:r>
            <w:proofErr w:type="spellEnd"/>
            <w:r>
              <w:rPr>
                <w:i/>
                <w:sz w:val="20"/>
              </w:rPr>
              <w:t xml:space="preserve"> </w:t>
            </w:r>
            <w:proofErr w:type="spellStart"/>
            <w:r>
              <w:rPr>
                <w:i/>
                <w:sz w:val="20"/>
              </w:rPr>
              <w:t>kemampuan</w:t>
            </w:r>
            <w:proofErr w:type="spellEnd"/>
            <w:r>
              <w:rPr>
                <w:i/>
                <w:sz w:val="20"/>
              </w:rPr>
              <w:t xml:space="preserve"> Prodi </w:t>
            </w:r>
            <w:proofErr w:type="spellStart"/>
            <w:r>
              <w:rPr>
                <w:i/>
                <w:sz w:val="20"/>
              </w:rPr>
              <w:t>Manajemen</w:t>
            </w:r>
            <w:proofErr w:type="spellEnd"/>
            <w:r>
              <w:rPr>
                <w:i/>
                <w:sz w:val="20"/>
              </w:rPr>
              <w:t xml:space="preserve"> S2 </w:t>
            </w:r>
            <w:proofErr w:type="spellStart"/>
            <w:r>
              <w:rPr>
                <w:i/>
                <w:sz w:val="20"/>
              </w:rPr>
              <w:t>dan</w:t>
            </w:r>
            <w:proofErr w:type="spellEnd"/>
            <w:r>
              <w:rPr>
                <w:i/>
                <w:sz w:val="20"/>
              </w:rPr>
              <w:t xml:space="preserve"> </w:t>
            </w:r>
            <w:proofErr w:type="spellStart"/>
            <w:r>
              <w:rPr>
                <w:i/>
                <w:sz w:val="20"/>
              </w:rPr>
              <w:t>Pimpinan</w:t>
            </w:r>
            <w:proofErr w:type="spellEnd"/>
            <w:r>
              <w:rPr>
                <w:i/>
                <w:sz w:val="20"/>
              </w:rPr>
              <w:t xml:space="preserve"> SPS </w:t>
            </w:r>
            <w:proofErr w:type="spellStart"/>
            <w:r>
              <w:rPr>
                <w:i/>
                <w:sz w:val="20"/>
              </w:rPr>
              <w:t>Uhamka</w:t>
            </w:r>
            <w:proofErr w:type="spellEnd"/>
            <w:r>
              <w:rPr>
                <w:i/>
                <w:sz w:val="20"/>
              </w:rPr>
              <w:t xml:space="preserve"> </w:t>
            </w:r>
            <w:proofErr w:type="spellStart"/>
            <w:r>
              <w:rPr>
                <w:i/>
                <w:sz w:val="20"/>
              </w:rPr>
              <w:t>dalam</w:t>
            </w:r>
            <w:proofErr w:type="spellEnd"/>
            <w:r>
              <w:rPr>
                <w:i/>
                <w:sz w:val="20"/>
              </w:rPr>
              <w:t xml:space="preserve"> </w:t>
            </w:r>
            <w:proofErr w:type="spellStart"/>
            <w:r>
              <w:rPr>
                <w:i/>
                <w:sz w:val="20"/>
              </w:rPr>
              <w:t>memberikan</w:t>
            </w:r>
            <w:proofErr w:type="spellEnd"/>
            <w:r>
              <w:rPr>
                <w:i/>
                <w:sz w:val="20"/>
              </w:rPr>
              <w:t xml:space="preserve"> </w:t>
            </w:r>
            <w:proofErr w:type="spellStart"/>
            <w:r>
              <w:rPr>
                <w:i/>
                <w:sz w:val="20"/>
              </w:rPr>
              <w:t>pelayanan</w:t>
            </w:r>
            <w:proofErr w:type="spellEnd"/>
            <w:r>
              <w:rPr>
                <w:i/>
                <w:sz w:val="20"/>
              </w:rPr>
              <w:t xml:space="preserve"> </w:t>
            </w:r>
            <w:proofErr w:type="spellStart"/>
            <w:r>
              <w:rPr>
                <w:i/>
                <w:sz w:val="20"/>
              </w:rPr>
              <w:t>Kepada</w:t>
            </w:r>
            <w:proofErr w:type="spellEnd"/>
            <w:r>
              <w:rPr>
                <w:i/>
                <w:sz w:val="20"/>
              </w:rPr>
              <w:t xml:space="preserve"> </w:t>
            </w:r>
            <w:proofErr w:type="spellStart"/>
            <w:r>
              <w:rPr>
                <w:i/>
                <w:sz w:val="20"/>
              </w:rPr>
              <w:t>dosen</w:t>
            </w:r>
            <w:proofErr w:type="spellEnd"/>
            <w:r>
              <w:rPr>
                <w:i/>
                <w:sz w:val="20"/>
              </w:rPr>
              <w:t xml:space="preserve"> ?</w:t>
            </w:r>
          </w:p>
        </w:tc>
        <w:tc>
          <w:tcPr>
            <w:tcW w:w="1548"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86,67</w:t>
            </w:r>
          </w:p>
        </w:tc>
        <w:tc>
          <w:tcPr>
            <w:tcW w:w="1547"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11,67</w:t>
            </w:r>
          </w:p>
        </w:tc>
        <w:tc>
          <w:tcPr>
            <w:tcW w:w="1549"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1.67</w:t>
            </w:r>
          </w:p>
        </w:tc>
        <w:tc>
          <w:tcPr>
            <w:tcW w:w="1550"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0</w:t>
            </w:r>
          </w:p>
        </w:tc>
      </w:tr>
      <w:tr w:rsidR="008C7926" w:rsidTr="008C7926">
        <w:tc>
          <w:tcPr>
            <w:tcW w:w="470"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2</w:t>
            </w:r>
          </w:p>
        </w:tc>
        <w:tc>
          <w:tcPr>
            <w:tcW w:w="2686" w:type="dxa"/>
            <w:tcBorders>
              <w:top w:val="single" w:sz="4" w:space="0" w:color="auto"/>
              <w:left w:val="single" w:sz="4" w:space="0" w:color="auto"/>
              <w:bottom w:val="single" w:sz="4" w:space="0" w:color="auto"/>
              <w:right w:val="single" w:sz="4" w:space="0" w:color="auto"/>
            </w:tcBorders>
            <w:hideMark/>
          </w:tcPr>
          <w:p w:rsidR="008C7926" w:rsidRDefault="008C7926">
            <w:pPr>
              <w:spacing w:after="28" w:line="264" w:lineRule="auto"/>
              <w:rPr>
                <w:b/>
                <w:sz w:val="20"/>
              </w:rPr>
            </w:pPr>
            <w:proofErr w:type="spellStart"/>
            <w:r>
              <w:rPr>
                <w:b/>
                <w:sz w:val="20"/>
              </w:rPr>
              <w:t>Daya</w:t>
            </w:r>
            <w:proofErr w:type="spellEnd"/>
            <w:r>
              <w:rPr>
                <w:b/>
                <w:sz w:val="20"/>
              </w:rPr>
              <w:t xml:space="preserve"> </w:t>
            </w:r>
            <w:proofErr w:type="spellStart"/>
            <w:r>
              <w:rPr>
                <w:b/>
                <w:sz w:val="20"/>
              </w:rPr>
              <w:t>tanggap</w:t>
            </w:r>
            <w:proofErr w:type="spellEnd"/>
            <w:r>
              <w:rPr>
                <w:b/>
                <w:sz w:val="20"/>
              </w:rPr>
              <w:t xml:space="preserve"> (</w:t>
            </w:r>
            <w:r>
              <w:rPr>
                <w:b/>
                <w:i/>
                <w:sz w:val="20"/>
              </w:rPr>
              <w:t>responsiveness</w:t>
            </w:r>
            <w:r>
              <w:rPr>
                <w:b/>
                <w:sz w:val="20"/>
              </w:rPr>
              <w:t xml:space="preserve">): </w:t>
            </w:r>
          </w:p>
          <w:p w:rsidR="008C7926" w:rsidRDefault="008C7926">
            <w:pPr>
              <w:spacing w:line="240" w:lineRule="auto"/>
              <w:jc w:val="both"/>
            </w:pPr>
            <w:proofErr w:type="spellStart"/>
            <w:r>
              <w:rPr>
                <w:i/>
                <w:sz w:val="20"/>
              </w:rPr>
              <w:t>Bagaimanakah</w:t>
            </w:r>
            <w:proofErr w:type="spellEnd"/>
            <w:r>
              <w:rPr>
                <w:i/>
                <w:sz w:val="20"/>
              </w:rPr>
              <w:t xml:space="preserve"> </w:t>
            </w:r>
            <w:proofErr w:type="spellStart"/>
            <w:r>
              <w:rPr>
                <w:i/>
                <w:sz w:val="20"/>
              </w:rPr>
              <w:t>kemauan</w:t>
            </w:r>
            <w:proofErr w:type="spellEnd"/>
            <w:r>
              <w:rPr>
                <w:i/>
                <w:sz w:val="20"/>
              </w:rPr>
              <w:t xml:space="preserve">   Prodi </w:t>
            </w:r>
            <w:proofErr w:type="spellStart"/>
            <w:r>
              <w:rPr>
                <w:i/>
                <w:sz w:val="20"/>
              </w:rPr>
              <w:t>Manajemen</w:t>
            </w:r>
            <w:proofErr w:type="spellEnd"/>
            <w:r>
              <w:rPr>
                <w:i/>
                <w:sz w:val="20"/>
              </w:rPr>
              <w:t xml:space="preserve"> S2 </w:t>
            </w:r>
            <w:proofErr w:type="spellStart"/>
            <w:r>
              <w:rPr>
                <w:i/>
                <w:sz w:val="20"/>
              </w:rPr>
              <w:t>dan</w:t>
            </w:r>
            <w:proofErr w:type="spellEnd"/>
            <w:r>
              <w:rPr>
                <w:i/>
                <w:sz w:val="20"/>
              </w:rPr>
              <w:t xml:space="preserve"> </w:t>
            </w:r>
            <w:proofErr w:type="spellStart"/>
            <w:r>
              <w:rPr>
                <w:i/>
                <w:sz w:val="20"/>
              </w:rPr>
              <w:t>Pimpinan</w:t>
            </w:r>
            <w:proofErr w:type="spellEnd"/>
            <w:r>
              <w:rPr>
                <w:i/>
                <w:sz w:val="20"/>
              </w:rPr>
              <w:t xml:space="preserve"> SPS </w:t>
            </w:r>
            <w:proofErr w:type="spellStart"/>
            <w:r>
              <w:rPr>
                <w:i/>
                <w:sz w:val="20"/>
              </w:rPr>
              <w:t>Uhamka</w:t>
            </w:r>
            <w:proofErr w:type="spellEnd"/>
            <w:r>
              <w:rPr>
                <w:i/>
                <w:sz w:val="20"/>
              </w:rPr>
              <w:t xml:space="preserve"> </w:t>
            </w:r>
            <w:proofErr w:type="spellStart"/>
            <w:r>
              <w:rPr>
                <w:i/>
                <w:sz w:val="20"/>
              </w:rPr>
              <w:t>dalam</w:t>
            </w:r>
            <w:proofErr w:type="spellEnd"/>
            <w:r>
              <w:rPr>
                <w:i/>
                <w:sz w:val="20"/>
              </w:rPr>
              <w:t xml:space="preserve"> </w:t>
            </w:r>
            <w:proofErr w:type="spellStart"/>
            <w:r>
              <w:rPr>
                <w:i/>
                <w:sz w:val="20"/>
              </w:rPr>
              <w:t>membantu</w:t>
            </w:r>
            <w:proofErr w:type="spellEnd"/>
            <w:r>
              <w:rPr>
                <w:i/>
                <w:sz w:val="20"/>
              </w:rPr>
              <w:t xml:space="preserve"> </w:t>
            </w:r>
            <w:proofErr w:type="spellStart"/>
            <w:r>
              <w:rPr>
                <w:i/>
                <w:sz w:val="20"/>
              </w:rPr>
              <w:t>dosen</w:t>
            </w:r>
            <w:proofErr w:type="spellEnd"/>
            <w:r>
              <w:rPr>
                <w:i/>
                <w:sz w:val="20"/>
              </w:rPr>
              <w:t xml:space="preserve"> </w:t>
            </w:r>
            <w:proofErr w:type="spellStart"/>
            <w:r>
              <w:rPr>
                <w:i/>
                <w:sz w:val="20"/>
              </w:rPr>
              <w:t>dan</w:t>
            </w:r>
            <w:proofErr w:type="spellEnd"/>
            <w:r>
              <w:rPr>
                <w:i/>
                <w:sz w:val="20"/>
              </w:rPr>
              <w:t xml:space="preserve"> </w:t>
            </w:r>
            <w:proofErr w:type="spellStart"/>
            <w:r>
              <w:rPr>
                <w:i/>
                <w:sz w:val="20"/>
              </w:rPr>
              <w:t>memberikan</w:t>
            </w:r>
            <w:proofErr w:type="spellEnd"/>
            <w:r>
              <w:rPr>
                <w:i/>
                <w:sz w:val="20"/>
              </w:rPr>
              <w:t xml:space="preserve"> </w:t>
            </w:r>
            <w:proofErr w:type="spellStart"/>
            <w:r>
              <w:rPr>
                <w:i/>
                <w:sz w:val="20"/>
              </w:rPr>
              <w:t>jasa</w:t>
            </w:r>
            <w:proofErr w:type="spellEnd"/>
            <w:r>
              <w:rPr>
                <w:i/>
                <w:sz w:val="20"/>
              </w:rPr>
              <w:t xml:space="preserve"> </w:t>
            </w:r>
            <w:proofErr w:type="spellStart"/>
            <w:r>
              <w:rPr>
                <w:i/>
                <w:sz w:val="20"/>
              </w:rPr>
              <w:t>dengan</w:t>
            </w:r>
            <w:proofErr w:type="spellEnd"/>
            <w:r>
              <w:rPr>
                <w:i/>
                <w:sz w:val="20"/>
              </w:rPr>
              <w:t xml:space="preserve"> </w:t>
            </w:r>
            <w:proofErr w:type="spellStart"/>
            <w:r>
              <w:rPr>
                <w:i/>
                <w:sz w:val="20"/>
              </w:rPr>
              <w:t>cepat</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96,67</w:t>
            </w:r>
          </w:p>
        </w:tc>
        <w:tc>
          <w:tcPr>
            <w:tcW w:w="1547"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3,33</w:t>
            </w:r>
          </w:p>
        </w:tc>
        <w:tc>
          <w:tcPr>
            <w:tcW w:w="1549"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0</w:t>
            </w:r>
          </w:p>
        </w:tc>
        <w:tc>
          <w:tcPr>
            <w:tcW w:w="1550"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0</w:t>
            </w:r>
          </w:p>
        </w:tc>
      </w:tr>
      <w:tr w:rsidR="008C7926" w:rsidTr="008C7926">
        <w:tc>
          <w:tcPr>
            <w:tcW w:w="470"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3</w:t>
            </w:r>
          </w:p>
        </w:tc>
        <w:tc>
          <w:tcPr>
            <w:tcW w:w="2686" w:type="dxa"/>
            <w:tcBorders>
              <w:top w:val="single" w:sz="4" w:space="0" w:color="auto"/>
              <w:left w:val="single" w:sz="4" w:space="0" w:color="auto"/>
              <w:bottom w:val="single" w:sz="4" w:space="0" w:color="auto"/>
              <w:right w:val="single" w:sz="4" w:space="0" w:color="auto"/>
            </w:tcBorders>
            <w:hideMark/>
          </w:tcPr>
          <w:p w:rsidR="008C7926" w:rsidRDefault="008C7926">
            <w:pPr>
              <w:spacing w:after="27" w:line="240" w:lineRule="auto"/>
              <w:rPr>
                <w:b/>
              </w:rPr>
            </w:pPr>
            <w:proofErr w:type="spellStart"/>
            <w:r>
              <w:rPr>
                <w:b/>
                <w:sz w:val="20"/>
              </w:rPr>
              <w:t>Kepastian</w:t>
            </w:r>
            <w:proofErr w:type="spellEnd"/>
            <w:r>
              <w:rPr>
                <w:b/>
                <w:sz w:val="20"/>
              </w:rPr>
              <w:t xml:space="preserve"> (</w:t>
            </w:r>
            <w:r>
              <w:rPr>
                <w:b/>
                <w:i/>
                <w:sz w:val="20"/>
              </w:rPr>
              <w:t>assurance</w:t>
            </w:r>
            <w:r>
              <w:rPr>
                <w:b/>
                <w:sz w:val="20"/>
              </w:rPr>
              <w:t xml:space="preserve">): </w:t>
            </w:r>
          </w:p>
          <w:p w:rsidR="008C7926" w:rsidRDefault="008C7926">
            <w:pPr>
              <w:spacing w:line="240" w:lineRule="auto"/>
              <w:jc w:val="both"/>
            </w:pPr>
            <w:proofErr w:type="spellStart"/>
            <w:r>
              <w:rPr>
                <w:i/>
                <w:sz w:val="20"/>
              </w:rPr>
              <w:t>Bagaimanakah</w:t>
            </w:r>
            <w:proofErr w:type="spellEnd"/>
            <w:r>
              <w:rPr>
                <w:i/>
                <w:sz w:val="20"/>
              </w:rPr>
              <w:t xml:space="preserve"> </w:t>
            </w:r>
            <w:proofErr w:type="spellStart"/>
            <w:r>
              <w:rPr>
                <w:i/>
                <w:sz w:val="20"/>
              </w:rPr>
              <w:t>kemampuan</w:t>
            </w:r>
            <w:proofErr w:type="spellEnd"/>
            <w:r>
              <w:rPr>
                <w:i/>
                <w:sz w:val="20"/>
              </w:rPr>
              <w:t xml:space="preserve"> Prodi </w:t>
            </w:r>
            <w:proofErr w:type="spellStart"/>
            <w:r>
              <w:rPr>
                <w:i/>
                <w:sz w:val="20"/>
              </w:rPr>
              <w:t>Manajemen</w:t>
            </w:r>
            <w:proofErr w:type="spellEnd"/>
            <w:r>
              <w:rPr>
                <w:i/>
                <w:sz w:val="20"/>
              </w:rPr>
              <w:t xml:space="preserve"> S2 </w:t>
            </w:r>
            <w:proofErr w:type="spellStart"/>
            <w:r>
              <w:rPr>
                <w:i/>
                <w:sz w:val="20"/>
              </w:rPr>
              <w:t>dan</w:t>
            </w:r>
            <w:proofErr w:type="spellEnd"/>
            <w:r>
              <w:rPr>
                <w:i/>
                <w:sz w:val="20"/>
              </w:rPr>
              <w:t xml:space="preserve"> </w:t>
            </w:r>
            <w:proofErr w:type="spellStart"/>
            <w:r>
              <w:rPr>
                <w:i/>
                <w:sz w:val="20"/>
              </w:rPr>
              <w:t>Pimpinan</w:t>
            </w:r>
            <w:proofErr w:type="spellEnd"/>
            <w:r>
              <w:rPr>
                <w:i/>
                <w:sz w:val="20"/>
              </w:rPr>
              <w:t xml:space="preserve"> SPS </w:t>
            </w:r>
            <w:proofErr w:type="spellStart"/>
            <w:r>
              <w:rPr>
                <w:i/>
                <w:sz w:val="20"/>
              </w:rPr>
              <w:t>Uhamka</w:t>
            </w:r>
            <w:proofErr w:type="spellEnd"/>
            <w:r>
              <w:rPr>
                <w:i/>
                <w:sz w:val="20"/>
              </w:rPr>
              <w:t xml:space="preserve">  </w:t>
            </w:r>
            <w:proofErr w:type="spellStart"/>
            <w:r>
              <w:rPr>
                <w:i/>
                <w:sz w:val="20"/>
              </w:rPr>
              <w:t>untuk</w:t>
            </w:r>
            <w:proofErr w:type="spellEnd"/>
            <w:r>
              <w:rPr>
                <w:i/>
                <w:sz w:val="20"/>
              </w:rPr>
              <w:t xml:space="preserve"> </w:t>
            </w:r>
            <w:proofErr w:type="spellStart"/>
            <w:r>
              <w:rPr>
                <w:i/>
                <w:sz w:val="20"/>
              </w:rPr>
              <w:t>memberi</w:t>
            </w:r>
            <w:proofErr w:type="spellEnd"/>
            <w:r>
              <w:rPr>
                <w:i/>
                <w:sz w:val="20"/>
              </w:rPr>
              <w:t xml:space="preserve"> </w:t>
            </w:r>
            <w:proofErr w:type="spellStart"/>
            <w:r>
              <w:rPr>
                <w:i/>
                <w:sz w:val="20"/>
              </w:rPr>
              <w:t>keyakinan</w:t>
            </w:r>
            <w:proofErr w:type="spellEnd"/>
            <w:r>
              <w:rPr>
                <w:i/>
                <w:sz w:val="20"/>
              </w:rPr>
              <w:t xml:space="preserve"> </w:t>
            </w:r>
            <w:proofErr w:type="spellStart"/>
            <w:r>
              <w:rPr>
                <w:i/>
                <w:sz w:val="20"/>
              </w:rPr>
              <w:t>Kepada</w:t>
            </w:r>
            <w:proofErr w:type="spellEnd"/>
            <w:r>
              <w:rPr>
                <w:i/>
                <w:sz w:val="20"/>
              </w:rPr>
              <w:t xml:space="preserve"> </w:t>
            </w:r>
            <w:proofErr w:type="spellStart"/>
            <w:r>
              <w:rPr>
                <w:i/>
                <w:sz w:val="20"/>
              </w:rPr>
              <w:t>dosen</w:t>
            </w:r>
            <w:proofErr w:type="spellEnd"/>
            <w:r>
              <w:rPr>
                <w:i/>
                <w:sz w:val="20"/>
              </w:rPr>
              <w:t xml:space="preserve"> </w:t>
            </w:r>
            <w:proofErr w:type="spellStart"/>
            <w:r>
              <w:rPr>
                <w:i/>
                <w:sz w:val="20"/>
              </w:rPr>
              <w:t>bahwa</w:t>
            </w:r>
            <w:proofErr w:type="spellEnd"/>
            <w:r>
              <w:rPr>
                <w:i/>
                <w:sz w:val="20"/>
              </w:rPr>
              <w:t xml:space="preserve"> </w:t>
            </w:r>
            <w:proofErr w:type="spellStart"/>
            <w:r>
              <w:rPr>
                <w:i/>
                <w:sz w:val="20"/>
              </w:rPr>
              <w:t>pelayanan</w:t>
            </w:r>
            <w:proofErr w:type="spellEnd"/>
            <w:r>
              <w:rPr>
                <w:i/>
                <w:sz w:val="20"/>
              </w:rPr>
              <w:t xml:space="preserve"> yang </w:t>
            </w:r>
            <w:proofErr w:type="spellStart"/>
            <w:r>
              <w:rPr>
                <w:i/>
                <w:sz w:val="20"/>
              </w:rPr>
              <w:t>diberikan</w:t>
            </w:r>
            <w:proofErr w:type="spellEnd"/>
            <w:r>
              <w:rPr>
                <w:i/>
                <w:sz w:val="20"/>
              </w:rPr>
              <w:t xml:space="preserve"> </w:t>
            </w:r>
            <w:proofErr w:type="spellStart"/>
            <w:r>
              <w:rPr>
                <w:i/>
                <w:sz w:val="20"/>
              </w:rPr>
              <w:t>telah</w:t>
            </w:r>
            <w:proofErr w:type="spellEnd"/>
            <w:r>
              <w:rPr>
                <w:i/>
                <w:sz w:val="20"/>
              </w:rPr>
              <w:t xml:space="preserve"> </w:t>
            </w:r>
            <w:proofErr w:type="spellStart"/>
            <w:r>
              <w:rPr>
                <w:i/>
                <w:sz w:val="20"/>
              </w:rPr>
              <w:t>sesuai</w:t>
            </w:r>
            <w:proofErr w:type="spellEnd"/>
            <w:r>
              <w:rPr>
                <w:i/>
                <w:sz w:val="20"/>
              </w:rPr>
              <w:t xml:space="preserve"> </w:t>
            </w:r>
            <w:proofErr w:type="spellStart"/>
            <w:r>
              <w:rPr>
                <w:i/>
                <w:sz w:val="20"/>
              </w:rPr>
              <w:t>dengan</w:t>
            </w:r>
            <w:proofErr w:type="spellEnd"/>
            <w:r>
              <w:rPr>
                <w:i/>
                <w:sz w:val="20"/>
              </w:rPr>
              <w:t xml:space="preserve"> </w:t>
            </w:r>
            <w:proofErr w:type="spellStart"/>
            <w:r>
              <w:rPr>
                <w:i/>
                <w:sz w:val="20"/>
              </w:rPr>
              <w:t>ketentuan</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90</w:t>
            </w:r>
          </w:p>
        </w:tc>
        <w:tc>
          <w:tcPr>
            <w:tcW w:w="1547"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8,33</w:t>
            </w:r>
          </w:p>
        </w:tc>
        <w:tc>
          <w:tcPr>
            <w:tcW w:w="1549"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1,67</w:t>
            </w:r>
          </w:p>
        </w:tc>
        <w:tc>
          <w:tcPr>
            <w:tcW w:w="1550"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0</w:t>
            </w:r>
          </w:p>
        </w:tc>
      </w:tr>
      <w:tr w:rsidR="008C7926" w:rsidTr="008C7926">
        <w:tc>
          <w:tcPr>
            <w:tcW w:w="470"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4</w:t>
            </w:r>
          </w:p>
        </w:tc>
        <w:tc>
          <w:tcPr>
            <w:tcW w:w="2686" w:type="dxa"/>
            <w:tcBorders>
              <w:top w:val="single" w:sz="4" w:space="0" w:color="auto"/>
              <w:left w:val="single" w:sz="4" w:space="0" w:color="auto"/>
              <w:bottom w:val="single" w:sz="4" w:space="0" w:color="auto"/>
              <w:right w:val="single" w:sz="4" w:space="0" w:color="auto"/>
            </w:tcBorders>
            <w:hideMark/>
          </w:tcPr>
          <w:p w:rsidR="008C7926" w:rsidRDefault="008C7926">
            <w:pPr>
              <w:spacing w:after="32" w:line="240" w:lineRule="auto"/>
              <w:rPr>
                <w:b/>
              </w:rPr>
            </w:pPr>
            <w:proofErr w:type="spellStart"/>
            <w:r>
              <w:rPr>
                <w:b/>
                <w:sz w:val="20"/>
              </w:rPr>
              <w:t>Empati</w:t>
            </w:r>
            <w:proofErr w:type="spellEnd"/>
            <w:r>
              <w:rPr>
                <w:b/>
                <w:sz w:val="20"/>
              </w:rPr>
              <w:t xml:space="preserve"> (</w:t>
            </w:r>
            <w:r>
              <w:rPr>
                <w:b/>
                <w:i/>
                <w:sz w:val="20"/>
              </w:rPr>
              <w:t>empathy</w:t>
            </w:r>
            <w:r>
              <w:rPr>
                <w:b/>
                <w:sz w:val="20"/>
              </w:rPr>
              <w:t xml:space="preserve">): </w:t>
            </w:r>
          </w:p>
          <w:p w:rsidR="008C7926" w:rsidRDefault="008C7926">
            <w:pPr>
              <w:spacing w:line="240" w:lineRule="auto"/>
              <w:jc w:val="both"/>
            </w:pPr>
            <w:proofErr w:type="spellStart"/>
            <w:r>
              <w:rPr>
                <w:i/>
                <w:sz w:val="20"/>
              </w:rPr>
              <w:t>Bagaimanakah</w:t>
            </w:r>
            <w:proofErr w:type="spellEnd"/>
            <w:r>
              <w:rPr>
                <w:i/>
                <w:sz w:val="20"/>
              </w:rPr>
              <w:t xml:space="preserve"> </w:t>
            </w:r>
            <w:proofErr w:type="spellStart"/>
            <w:r>
              <w:rPr>
                <w:i/>
                <w:sz w:val="20"/>
              </w:rPr>
              <w:t>kesediaan</w:t>
            </w:r>
            <w:proofErr w:type="spellEnd"/>
            <w:r>
              <w:rPr>
                <w:i/>
                <w:sz w:val="20"/>
              </w:rPr>
              <w:t>/</w:t>
            </w:r>
            <w:proofErr w:type="spellStart"/>
            <w:r>
              <w:rPr>
                <w:i/>
                <w:sz w:val="20"/>
              </w:rPr>
              <w:t>kepedulian</w:t>
            </w:r>
            <w:proofErr w:type="spellEnd"/>
            <w:r>
              <w:rPr>
                <w:i/>
                <w:sz w:val="20"/>
              </w:rPr>
              <w:t xml:space="preserve"> Prodi </w:t>
            </w:r>
            <w:proofErr w:type="spellStart"/>
            <w:r>
              <w:rPr>
                <w:i/>
                <w:sz w:val="20"/>
              </w:rPr>
              <w:t>Manajemen</w:t>
            </w:r>
            <w:proofErr w:type="spellEnd"/>
            <w:r>
              <w:rPr>
                <w:i/>
                <w:sz w:val="20"/>
              </w:rPr>
              <w:t xml:space="preserve"> S2 </w:t>
            </w:r>
            <w:proofErr w:type="spellStart"/>
            <w:r>
              <w:rPr>
                <w:i/>
                <w:sz w:val="20"/>
              </w:rPr>
              <w:t>dan</w:t>
            </w:r>
            <w:proofErr w:type="spellEnd"/>
            <w:r>
              <w:rPr>
                <w:i/>
                <w:sz w:val="20"/>
              </w:rPr>
              <w:t xml:space="preserve"> </w:t>
            </w:r>
            <w:proofErr w:type="spellStart"/>
            <w:r>
              <w:rPr>
                <w:i/>
                <w:sz w:val="20"/>
              </w:rPr>
              <w:t>Pimpinan</w:t>
            </w:r>
            <w:proofErr w:type="spellEnd"/>
            <w:r>
              <w:rPr>
                <w:i/>
                <w:sz w:val="20"/>
              </w:rPr>
              <w:t xml:space="preserve"> SPS </w:t>
            </w:r>
            <w:proofErr w:type="spellStart"/>
            <w:r>
              <w:rPr>
                <w:i/>
                <w:sz w:val="20"/>
              </w:rPr>
              <w:t>Uhamka</w:t>
            </w:r>
            <w:proofErr w:type="spellEnd"/>
            <w:r>
              <w:rPr>
                <w:i/>
                <w:sz w:val="20"/>
              </w:rPr>
              <w:t xml:space="preserve">  </w:t>
            </w:r>
            <w:proofErr w:type="spellStart"/>
            <w:r>
              <w:rPr>
                <w:i/>
                <w:sz w:val="20"/>
              </w:rPr>
              <w:t>untuk</w:t>
            </w:r>
            <w:proofErr w:type="spellEnd"/>
            <w:r>
              <w:rPr>
                <w:i/>
                <w:sz w:val="20"/>
              </w:rPr>
              <w:t xml:space="preserve"> </w:t>
            </w:r>
            <w:proofErr w:type="spellStart"/>
            <w:r>
              <w:rPr>
                <w:i/>
                <w:sz w:val="20"/>
              </w:rPr>
              <w:t>memberi</w:t>
            </w:r>
            <w:proofErr w:type="spellEnd"/>
            <w:r>
              <w:rPr>
                <w:i/>
                <w:sz w:val="20"/>
              </w:rPr>
              <w:t xml:space="preserve"> </w:t>
            </w:r>
            <w:proofErr w:type="spellStart"/>
            <w:r>
              <w:rPr>
                <w:i/>
                <w:sz w:val="20"/>
              </w:rPr>
              <w:t>perhatian</w:t>
            </w:r>
            <w:proofErr w:type="spellEnd"/>
            <w:r>
              <w:rPr>
                <w:i/>
                <w:sz w:val="20"/>
              </w:rPr>
              <w:t xml:space="preserve"> </w:t>
            </w:r>
            <w:proofErr w:type="spellStart"/>
            <w:r>
              <w:rPr>
                <w:i/>
                <w:sz w:val="20"/>
              </w:rPr>
              <w:t>Kepada</w:t>
            </w:r>
            <w:proofErr w:type="spellEnd"/>
            <w:r>
              <w:rPr>
                <w:i/>
                <w:sz w:val="20"/>
              </w:rPr>
              <w:t xml:space="preserve"> </w:t>
            </w:r>
            <w:proofErr w:type="spellStart"/>
            <w:r>
              <w:rPr>
                <w:i/>
                <w:sz w:val="20"/>
              </w:rPr>
              <w:t>dosen</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95</w:t>
            </w:r>
          </w:p>
        </w:tc>
        <w:tc>
          <w:tcPr>
            <w:tcW w:w="1547"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5</w:t>
            </w:r>
          </w:p>
        </w:tc>
        <w:tc>
          <w:tcPr>
            <w:tcW w:w="1549"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0</w:t>
            </w:r>
          </w:p>
        </w:tc>
        <w:tc>
          <w:tcPr>
            <w:tcW w:w="1550"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0</w:t>
            </w:r>
          </w:p>
        </w:tc>
      </w:tr>
      <w:tr w:rsidR="008C7926" w:rsidTr="008C7926">
        <w:tc>
          <w:tcPr>
            <w:tcW w:w="470"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5</w:t>
            </w:r>
          </w:p>
        </w:tc>
        <w:tc>
          <w:tcPr>
            <w:tcW w:w="2686" w:type="dxa"/>
            <w:tcBorders>
              <w:top w:val="single" w:sz="4" w:space="0" w:color="auto"/>
              <w:left w:val="single" w:sz="4" w:space="0" w:color="auto"/>
              <w:bottom w:val="single" w:sz="4" w:space="0" w:color="auto"/>
              <w:right w:val="single" w:sz="4" w:space="0" w:color="auto"/>
            </w:tcBorders>
            <w:hideMark/>
          </w:tcPr>
          <w:p w:rsidR="008C7926" w:rsidRDefault="008C7926">
            <w:pPr>
              <w:spacing w:after="28" w:line="264" w:lineRule="auto"/>
              <w:rPr>
                <w:b/>
                <w:sz w:val="20"/>
              </w:rPr>
            </w:pPr>
            <w:r>
              <w:rPr>
                <w:b/>
                <w:i/>
                <w:sz w:val="20"/>
              </w:rPr>
              <w:t>Tangible</w:t>
            </w:r>
            <w:r>
              <w:rPr>
                <w:b/>
                <w:sz w:val="20"/>
              </w:rPr>
              <w:t xml:space="preserve">: </w:t>
            </w:r>
          </w:p>
          <w:p w:rsidR="008C7926" w:rsidRDefault="008C7926">
            <w:pPr>
              <w:spacing w:line="240" w:lineRule="auto"/>
              <w:jc w:val="both"/>
            </w:pPr>
            <w:proofErr w:type="spellStart"/>
            <w:r>
              <w:rPr>
                <w:i/>
                <w:sz w:val="20"/>
              </w:rPr>
              <w:t>Bagaimanakah</w:t>
            </w:r>
            <w:proofErr w:type="spellEnd"/>
            <w:r>
              <w:rPr>
                <w:i/>
                <w:sz w:val="20"/>
              </w:rPr>
              <w:t xml:space="preserve"> </w:t>
            </w:r>
            <w:proofErr w:type="spellStart"/>
            <w:r>
              <w:rPr>
                <w:i/>
                <w:sz w:val="20"/>
              </w:rPr>
              <w:t>penilaian</w:t>
            </w:r>
            <w:proofErr w:type="spellEnd"/>
            <w:r>
              <w:rPr>
                <w:i/>
                <w:sz w:val="20"/>
              </w:rPr>
              <w:t xml:space="preserve"> </w:t>
            </w:r>
            <w:proofErr w:type="spellStart"/>
            <w:r>
              <w:rPr>
                <w:i/>
                <w:sz w:val="20"/>
              </w:rPr>
              <w:t>Anda</w:t>
            </w:r>
            <w:proofErr w:type="spellEnd"/>
            <w:r>
              <w:rPr>
                <w:i/>
                <w:sz w:val="20"/>
              </w:rPr>
              <w:t xml:space="preserve"> </w:t>
            </w:r>
            <w:proofErr w:type="spellStart"/>
            <w:r>
              <w:rPr>
                <w:i/>
                <w:sz w:val="20"/>
              </w:rPr>
              <w:t>terhadap</w:t>
            </w:r>
            <w:proofErr w:type="spellEnd"/>
            <w:r>
              <w:rPr>
                <w:i/>
                <w:sz w:val="20"/>
              </w:rPr>
              <w:t xml:space="preserve"> </w:t>
            </w:r>
            <w:proofErr w:type="spellStart"/>
            <w:r>
              <w:rPr>
                <w:i/>
                <w:sz w:val="20"/>
              </w:rPr>
              <w:t>kecukupan</w:t>
            </w:r>
            <w:proofErr w:type="spellEnd"/>
            <w:r>
              <w:rPr>
                <w:i/>
                <w:sz w:val="20"/>
              </w:rPr>
              <w:t xml:space="preserve">, </w:t>
            </w:r>
            <w:proofErr w:type="spellStart"/>
            <w:r>
              <w:rPr>
                <w:i/>
                <w:sz w:val="20"/>
              </w:rPr>
              <w:t>aksesibitas</w:t>
            </w:r>
            <w:proofErr w:type="spellEnd"/>
            <w:r>
              <w:rPr>
                <w:i/>
                <w:sz w:val="20"/>
              </w:rPr>
              <w:t xml:space="preserve">, </w:t>
            </w:r>
            <w:proofErr w:type="spellStart"/>
            <w:r>
              <w:rPr>
                <w:i/>
                <w:sz w:val="20"/>
              </w:rPr>
              <w:t>kualitas</w:t>
            </w:r>
            <w:proofErr w:type="spellEnd"/>
            <w:r>
              <w:rPr>
                <w:i/>
                <w:sz w:val="20"/>
              </w:rPr>
              <w:t xml:space="preserve"> </w:t>
            </w:r>
            <w:proofErr w:type="spellStart"/>
            <w:r>
              <w:rPr>
                <w:i/>
                <w:sz w:val="20"/>
              </w:rPr>
              <w:t>sarana</w:t>
            </w:r>
            <w:proofErr w:type="spellEnd"/>
            <w:r>
              <w:rPr>
                <w:i/>
                <w:sz w:val="20"/>
              </w:rPr>
              <w:t xml:space="preserve"> </w:t>
            </w:r>
            <w:proofErr w:type="spellStart"/>
            <w:r>
              <w:rPr>
                <w:i/>
                <w:sz w:val="20"/>
              </w:rPr>
              <w:t>dan</w:t>
            </w:r>
            <w:proofErr w:type="spellEnd"/>
            <w:r>
              <w:rPr>
                <w:i/>
                <w:sz w:val="20"/>
              </w:rPr>
              <w:t xml:space="preserve"> </w:t>
            </w:r>
            <w:proofErr w:type="spellStart"/>
            <w:r>
              <w:rPr>
                <w:i/>
                <w:sz w:val="20"/>
              </w:rPr>
              <w:t>prasarana</w:t>
            </w:r>
            <w:proofErr w:type="spellEnd"/>
            <w:r>
              <w:rPr>
                <w:i/>
                <w:sz w:val="20"/>
              </w:rPr>
              <w:t xml:space="preserve"> </w:t>
            </w:r>
            <w:proofErr w:type="spellStart"/>
            <w:r>
              <w:rPr>
                <w:i/>
                <w:sz w:val="20"/>
              </w:rPr>
              <w:t>untuk</w:t>
            </w:r>
            <w:proofErr w:type="spellEnd"/>
            <w:r>
              <w:rPr>
                <w:i/>
                <w:sz w:val="20"/>
              </w:rPr>
              <w:t xml:space="preserve"> </w:t>
            </w:r>
            <w:proofErr w:type="spellStart"/>
            <w:r>
              <w:rPr>
                <w:i/>
                <w:sz w:val="20"/>
              </w:rPr>
              <w:t>dosen</w:t>
            </w:r>
            <w:proofErr w:type="spellEnd"/>
            <w:r>
              <w:rPr>
                <w:i/>
                <w:sz w:val="20"/>
              </w:rPr>
              <w:t xml:space="preserve"> ?</w:t>
            </w:r>
          </w:p>
        </w:tc>
        <w:tc>
          <w:tcPr>
            <w:tcW w:w="1548"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0</w:t>
            </w:r>
          </w:p>
        </w:tc>
        <w:tc>
          <w:tcPr>
            <w:tcW w:w="1547"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71,67</w:t>
            </w:r>
          </w:p>
        </w:tc>
        <w:tc>
          <w:tcPr>
            <w:tcW w:w="1549"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20</w:t>
            </w:r>
          </w:p>
        </w:tc>
        <w:tc>
          <w:tcPr>
            <w:tcW w:w="1550"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8,33</w:t>
            </w:r>
          </w:p>
        </w:tc>
      </w:tr>
      <w:tr w:rsidR="008C7926" w:rsidTr="008C7926">
        <w:tc>
          <w:tcPr>
            <w:tcW w:w="470" w:type="dxa"/>
            <w:tcBorders>
              <w:top w:val="single" w:sz="4" w:space="0" w:color="auto"/>
              <w:left w:val="single" w:sz="4" w:space="0" w:color="auto"/>
              <w:bottom w:val="single" w:sz="4" w:space="0" w:color="auto"/>
              <w:right w:val="single" w:sz="4" w:space="0" w:color="auto"/>
            </w:tcBorders>
          </w:tcPr>
          <w:p w:rsidR="008C7926" w:rsidRDefault="008C7926">
            <w:pPr>
              <w:spacing w:line="240" w:lineRule="auto"/>
              <w:jc w:val="both"/>
            </w:pPr>
          </w:p>
        </w:tc>
        <w:tc>
          <w:tcPr>
            <w:tcW w:w="2686"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proofErr w:type="spellStart"/>
            <w:r>
              <w:t>Jumlah</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368,34</w:t>
            </w:r>
          </w:p>
        </w:tc>
        <w:tc>
          <w:tcPr>
            <w:tcW w:w="1547"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100</w:t>
            </w:r>
          </w:p>
        </w:tc>
        <w:tc>
          <w:tcPr>
            <w:tcW w:w="1549"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23,34</w:t>
            </w:r>
          </w:p>
        </w:tc>
        <w:tc>
          <w:tcPr>
            <w:tcW w:w="1550" w:type="dxa"/>
            <w:tcBorders>
              <w:top w:val="single" w:sz="4" w:space="0" w:color="auto"/>
              <w:left w:val="single" w:sz="4" w:space="0" w:color="auto"/>
              <w:bottom w:val="single" w:sz="4" w:space="0" w:color="auto"/>
              <w:right w:val="single" w:sz="4" w:space="0" w:color="auto"/>
            </w:tcBorders>
            <w:hideMark/>
          </w:tcPr>
          <w:p w:rsidR="008C7926" w:rsidRDefault="008C7926">
            <w:pPr>
              <w:spacing w:line="240" w:lineRule="auto"/>
              <w:jc w:val="both"/>
            </w:pPr>
            <w:r>
              <w:t>8,33</w:t>
            </w:r>
          </w:p>
        </w:tc>
      </w:tr>
    </w:tbl>
    <w:p w:rsidR="008C7926" w:rsidRDefault="008C7926" w:rsidP="008C7926">
      <w:pPr>
        <w:spacing w:line="240" w:lineRule="auto"/>
        <w:jc w:val="both"/>
      </w:pPr>
    </w:p>
    <w:p w:rsidR="008C7926" w:rsidRDefault="008C7926" w:rsidP="008C7926">
      <w:pPr>
        <w:spacing w:line="240" w:lineRule="auto"/>
        <w:jc w:val="both"/>
      </w:pPr>
    </w:p>
    <w:p w:rsidR="008C7926" w:rsidRDefault="008C7926" w:rsidP="008C7926">
      <w:pPr>
        <w:spacing w:line="240" w:lineRule="auto"/>
        <w:jc w:val="both"/>
      </w:pPr>
    </w:p>
    <w:p w:rsidR="008C7926" w:rsidRDefault="008C7926" w:rsidP="008C7926">
      <w:pPr>
        <w:spacing w:line="240" w:lineRule="auto"/>
        <w:jc w:val="both"/>
      </w:pPr>
    </w:p>
    <w:p w:rsidR="008C7926" w:rsidRDefault="008C7926" w:rsidP="008C7926">
      <w:pPr>
        <w:spacing w:line="240" w:lineRule="auto"/>
        <w:jc w:val="both"/>
      </w:pPr>
    </w:p>
    <w:p w:rsidR="008C7926" w:rsidRDefault="008C7926" w:rsidP="008C792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Keandalan</w:t>
      </w:r>
      <w:proofErr w:type="spellEnd"/>
      <w:r>
        <w:rPr>
          <w:rFonts w:ascii="Times New Roman" w:hAnsi="Times New Roman" w:cs="Times New Roman"/>
          <w:sz w:val="24"/>
          <w:szCs w:val="24"/>
          <w:lang w:val="en-US"/>
        </w:rPr>
        <w:t>.</w:t>
      </w:r>
    </w:p>
    <w:p w:rsidR="008C7926" w:rsidRDefault="008C7926" w:rsidP="008C7926">
      <w:pPr>
        <w:spacing w:line="240" w:lineRule="auto"/>
        <w:jc w:val="both"/>
        <w:rPr>
          <w:rFonts w:ascii="Times New Roman" w:hAnsi="Times New Roman" w:cs="Times New Roman"/>
          <w:sz w:val="24"/>
          <w:szCs w:val="24"/>
        </w:rPr>
      </w:pPr>
      <w:r>
        <w:rPr>
          <w:noProof/>
          <w:lang w:val="id-ID" w:eastAsia="id-ID"/>
        </w:rPr>
        <w:drawing>
          <wp:inline distT="0" distB="0" distL="0" distR="0">
            <wp:extent cx="5523865" cy="3246755"/>
            <wp:effectExtent l="0" t="0" r="635"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7926" w:rsidRDefault="008C7926" w:rsidP="008C7926">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8C7926" w:rsidRDefault="008C7926" w:rsidP="008C792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Prodi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86</w:t>
      </w:r>
      <w:proofErr w:type="gramStart"/>
      <w:r>
        <w:rPr>
          <w:rFonts w:ascii="Times New Roman" w:hAnsi="Times New Roman" w:cs="Times New Roman"/>
          <w:sz w:val="24"/>
          <w:szCs w:val="24"/>
        </w:rPr>
        <w:t>,67</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r>
        <w:rPr>
          <w:sz w:val="20"/>
        </w:rPr>
        <w:t xml:space="preserve">Prodi </w:t>
      </w:r>
      <w:proofErr w:type="spellStart"/>
      <w:r>
        <w:rPr>
          <w:sz w:val="20"/>
        </w:rPr>
        <w:t>Manajemen</w:t>
      </w:r>
      <w:proofErr w:type="spellEnd"/>
      <w:r>
        <w:rPr>
          <w:sz w:val="20"/>
        </w:rPr>
        <w:t xml:space="preserve"> S2 </w:t>
      </w:r>
      <w:proofErr w:type="spellStart"/>
      <w:r>
        <w:rPr>
          <w:sz w:val="20"/>
        </w:rPr>
        <w:t>dan</w:t>
      </w:r>
      <w:proofErr w:type="spellEnd"/>
      <w:r>
        <w:rPr>
          <w:sz w:val="20"/>
        </w:rPr>
        <w:t xml:space="preserve"> SPS </w:t>
      </w:r>
      <w:proofErr w:type="spellStart"/>
      <w:r>
        <w:rPr>
          <w:sz w:val="20"/>
        </w:rPr>
        <w:t>Uhamka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
    <w:p w:rsidR="008C7926" w:rsidRDefault="008C7926" w:rsidP="008C7926">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Tanggap</w:t>
      </w:r>
      <w:proofErr w:type="spellEnd"/>
    </w:p>
    <w:p w:rsidR="008C7926" w:rsidRDefault="008C7926" w:rsidP="008C7926">
      <w:pPr>
        <w:spacing w:line="240" w:lineRule="auto"/>
        <w:jc w:val="both"/>
        <w:rPr>
          <w:rFonts w:ascii="Times New Roman" w:hAnsi="Times New Roman" w:cs="Times New Roman"/>
          <w:sz w:val="24"/>
          <w:szCs w:val="24"/>
        </w:rPr>
      </w:pPr>
      <w:r>
        <w:rPr>
          <w:noProof/>
          <w:lang w:val="id-ID" w:eastAsia="id-ID"/>
        </w:rPr>
        <w:lastRenderedPageBreak/>
        <w:drawing>
          <wp:inline distT="0" distB="0" distL="0" distR="0">
            <wp:extent cx="5523865" cy="3246755"/>
            <wp:effectExtent l="0" t="0" r="635"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7926" w:rsidRDefault="008C7926" w:rsidP="008C7926">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8C7926" w:rsidRDefault="008C7926" w:rsidP="008C792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96,67,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8C7926" w:rsidRDefault="008C7926" w:rsidP="008C792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kemauan</w:t>
      </w:r>
      <w:proofErr w:type="spellEnd"/>
      <w:r>
        <w:rPr>
          <w:rFonts w:ascii="Times New Roman" w:hAnsi="Times New Roman" w:cs="Times New Roman"/>
          <w:sz w:val="24"/>
          <w:szCs w:val="24"/>
        </w:rPr>
        <w:t xml:space="preserve"> </w:t>
      </w:r>
      <w:r>
        <w:rPr>
          <w:sz w:val="20"/>
        </w:rPr>
        <w:t xml:space="preserve">Prodi </w:t>
      </w:r>
      <w:proofErr w:type="spellStart"/>
      <w:r>
        <w:rPr>
          <w:sz w:val="20"/>
        </w:rPr>
        <w:t>Manajemen</w:t>
      </w:r>
      <w:proofErr w:type="spellEnd"/>
      <w:r>
        <w:rPr>
          <w:sz w:val="20"/>
        </w:rPr>
        <w:t xml:space="preserve"> S2 </w:t>
      </w:r>
      <w:proofErr w:type="spellStart"/>
      <w:r>
        <w:rPr>
          <w:sz w:val="20"/>
        </w:rPr>
        <w:t>dan</w:t>
      </w:r>
      <w:proofErr w:type="spellEnd"/>
      <w:r>
        <w:rPr>
          <w:sz w:val="20"/>
        </w:rPr>
        <w:t xml:space="preserve"> SPS </w:t>
      </w:r>
      <w:proofErr w:type="spellStart"/>
      <w:r>
        <w:rPr>
          <w:sz w:val="20"/>
        </w:rPr>
        <w:t>Uhamka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
    <w:p w:rsidR="008C7926" w:rsidRDefault="008C7926" w:rsidP="008C7926">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lang w:val="en-US"/>
        </w:rPr>
        <w:t>Kepastian</w:t>
      </w:r>
      <w:proofErr w:type="spellEnd"/>
    </w:p>
    <w:p w:rsidR="008C7926" w:rsidRDefault="008C7926" w:rsidP="008C7926">
      <w:pPr>
        <w:spacing w:line="240" w:lineRule="auto"/>
        <w:jc w:val="both"/>
        <w:rPr>
          <w:rFonts w:ascii="Times New Roman" w:hAnsi="Times New Roman" w:cs="Times New Roman"/>
          <w:sz w:val="24"/>
          <w:szCs w:val="24"/>
        </w:rPr>
      </w:pPr>
      <w:r>
        <w:rPr>
          <w:noProof/>
          <w:lang w:val="id-ID" w:eastAsia="id-ID"/>
        </w:rPr>
        <w:drawing>
          <wp:inline distT="0" distB="0" distL="0" distR="0">
            <wp:extent cx="5523865" cy="3246755"/>
            <wp:effectExtent l="0" t="0" r="635"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7926" w:rsidRDefault="008C7926" w:rsidP="008C7926">
      <w:pPr>
        <w:spacing w:line="240" w:lineRule="auto"/>
        <w:jc w:val="both"/>
        <w:rPr>
          <w:rFonts w:ascii="Times New Roman" w:hAnsi="Times New Roman" w:cs="Times New Roman"/>
          <w:sz w:val="24"/>
          <w:szCs w:val="24"/>
        </w:rPr>
      </w:pPr>
    </w:p>
    <w:p w:rsidR="008C7926" w:rsidRDefault="008C7926" w:rsidP="008C7926">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8C7926" w:rsidRDefault="008C7926" w:rsidP="008C792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90</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proofErr w:type="gramEnd"/>
      <w:r>
        <w:rPr>
          <w:rFonts w:ascii="Times New Roman" w:hAnsi="Times New Roman" w:cs="Times New Roman"/>
          <w:sz w:val="24"/>
          <w:szCs w:val="24"/>
        </w:rPr>
        <w:t xml:space="preserve"> 8,33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8C7926" w:rsidRDefault="008C7926" w:rsidP="008C792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r>
        <w:rPr>
          <w:sz w:val="20"/>
        </w:rPr>
        <w:t xml:space="preserve">Prodi </w:t>
      </w:r>
      <w:proofErr w:type="spellStart"/>
      <w:r>
        <w:rPr>
          <w:sz w:val="20"/>
        </w:rPr>
        <w:t>Manajemen</w:t>
      </w:r>
      <w:proofErr w:type="spellEnd"/>
      <w:r>
        <w:rPr>
          <w:sz w:val="20"/>
        </w:rPr>
        <w:t xml:space="preserve"> S2 </w:t>
      </w:r>
      <w:proofErr w:type="spellStart"/>
      <w:r>
        <w:rPr>
          <w:sz w:val="20"/>
        </w:rPr>
        <w:t>dan</w:t>
      </w:r>
      <w:proofErr w:type="spellEnd"/>
      <w:r>
        <w:rPr>
          <w:sz w:val="20"/>
        </w:rPr>
        <w:t xml:space="preserve"> SPS </w:t>
      </w:r>
      <w:proofErr w:type="spellStart"/>
      <w:r>
        <w:rPr>
          <w:sz w:val="20"/>
        </w:rPr>
        <w:t>Uhamka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
    <w:p w:rsidR="008C7926" w:rsidRDefault="008C7926" w:rsidP="008C79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Empati</w:t>
      </w:r>
      <w:proofErr w:type="spellEnd"/>
      <w:r>
        <w:rPr>
          <w:rFonts w:ascii="Times New Roman" w:hAnsi="Times New Roman" w:cs="Times New Roman"/>
          <w:sz w:val="24"/>
          <w:szCs w:val="24"/>
        </w:rPr>
        <w:t>.</w:t>
      </w:r>
    </w:p>
    <w:p w:rsidR="008C7926" w:rsidRDefault="008C7926" w:rsidP="008C7926">
      <w:pPr>
        <w:spacing w:line="240" w:lineRule="auto"/>
        <w:jc w:val="both"/>
        <w:rPr>
          <w:rFonts w:ascii="Times New Roman" w:hAnsi="Times New Roman" w:cs="Times New Roman"/>
          <w:sz w:val="24"/>
          <w:szCs w:val="24"/>
        </w:rPr>
      </w:pPr>
      <w:r>
        <w:rPr>
          <w:noProof/>
          <w:lang w:val="id-ID" w:eastAsia="id-ID"/>
        </w:rPr>
        <w:drawing>
          <wp:inline distT="0" distB="0" distL="0" distR="0">
            <wp:extent cx="5523865" cy="3246755"/>
            <wp:effectExtent l="0" t="0" r="635"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7926" w:rsidRDefault="008C7926" w:rsidP="008C7926">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8C7926" w:rsidRDefault="008C7926" w:rsidP="008C792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95%,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8C7926" w:rsidRDefault="008C7926" w:rsidP="008C792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r>
        <w:rPr>
          <w:sz w:val="20"/>
        </w:rPr>
        <w:t xml:space="preserve">Prodi </w:t>
      </w:r>
      <w:proofErr w:type="spellStart"/>
      <w:r>
        <w:rPr>
          <w:sz w:val="20"/>
        </w:rPr>
        <w:t>Manajemen</w:t>
      </w:r>
      <w:proofErr w:type="spellEnd"/>
      <w:r>
        <w:rPr>
          <w:sz w:val="20"/>
        </w:rPr>
        <w:t xml:space="preserve"> S2 </w:t>
      </w:r>
      <w:proofErr w:type="spellStart"/>
      <w:r>
        <w:rPr>
          <w:sz w:val="20"/>
        </w:rPr>
        <w:t>dan</w:t>
      </w:r>
      <w:proofErr w:type="spellEnd"/>
      <w:r>
        <w:rPr>
          <w:sz w:val="20"/>
        </w:rPr>
        <w:t xml:space="preserve"> SPS </w:t>
      </w:r>
      <w:proofErr w:type="spellStart"/>
      <w:r>
        <w:rPr>
          <w:sz w:val="20"/>
        </w:rPr>
        <w:t>Uhamka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kesediaan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kepedulian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i/>
          <w:sz w:val="20"/>
        </w:rPr>
        <w:t>Kepada</w:t>
      </w:r>
      <w:proofErr w:type="spellEnd"/>
      <w:r>
        <w:rPr>
          <w:i/>
          <w:sz w:val="20"/>
        </w:rPr>
        <w:t xml:space="preserve"> </w:t>
      </w:r>
      <w:proofErr w:type="spellStart"/>
      <w:proofErr w:type="gramStart"/>
      <w:r>
        <w:rPr>
          <w:i/>
          <w:sz w:val="20"/>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
    <w:p w:rsidR="008C7926" w:rsidRDefault="008C7926" w:rsidP="008C7926">
      <w:pPr>
        <w:spacing w:line="240" w:lineRule="auto"/>
        <w:jc w:val="both"/>
        <w:rPr>
          <w:rFonts w:ascii="Times New Roman" w:hAnsi="Times New Roman" w:cs="Times New Roman"/>
          <w:sz w:val="24"/>
          <w:szCs w:val="24"/>
        </w:rPr>
      </w:pPr>
      <w:r>
        <w:rPr>
          <w:rFonts w:ascii="Times New Roman" w:hAnsi="Times New Roman" w:cs="Times New Roman"/>
          <w:sz w:val="24"/>
          <w:szCs w:val="24"/>
        </w:rPr>
        <w:t>5. Tangibles</w:t>
      </w:r>
    </w:p>
    <w:p w:rsidR="008C7926" w:rsidRDefault="008C7926" w:rsidP="008C7926">
      <w:pPr>
        <w:spacing w:line="240" w:lineRule="auto"/>
        <w:jc w:val="both"/>
        <w:rPr>
          <w:rFonts w:ascii="Times New Roman" w:hAnsi="Times New Roman" w:cs="Times New Roman"/>
          <w:sz w:val="24"/>
          <w:szCs w:val="24"/>
        </w:rPr>
      </w:pPr>
      <w:r>
        <w:rPr>
          <w:noProof/>
          <w:lang w:val="id-ID" w:eastAsia="id-ID"/>
        </w:rPr>
        <w:lastRenderedPageBreak/>
        <w:drawing>
          <wp:inline distT="0" distB="0" distL="0" distR="0">
            <wp:extent cx="5523865" cy="3246755"/>
            <wp:effectExtent l="0" t="0" r="635" b="107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C7926" w:rsidRDefault="008C7926" w:rsidP="008C7926">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8C7926" w:rsidRDefault="008C7926" w:rsidP="008C792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Manajmen</w:t>
      </w:r>
      <w:proofErr w:type="spellEnd"/>
      <w:r>
        <w:rPr>
          <w:rFonts w:ascii="Times New Roman" w:hAnsi="Times New Roman" w:cs="Times New Roman"/>
          <w:sz w:val="24"/>
          <w:szCs w:val="24"/>
        </w:rPr>
        <w:t xml:space="preserve"> S2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71,67%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8,33%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kecukupan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aksesibilitas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
    <w:p w:rsidR="008C7926" w:rsidRDefault="008C7926" w:rsidP="008C7926">
      <w:pPr>
        <w:spacing w:line="240" w:lineRule="auto"/>
        <w:jc w:val="both"/>
        <w:rPr>
          <w:rFonts w:ascii="Times New Roman" w:hAnsi="Times New Roman" w:cs="Times New Roman"/>
          <w:sz w:val="24"/>
          <w:szCs w:val="24"/>
        </w:rPr>
      </w:pPr>
    </w:p>
    <w:p w:rsidR="008C7926" w:rsidRDefault="008C7926" w:rsidP="008C792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w:t>
      </w:r>
      <w:proofErr w:type="gramEnd"/>
    </w:p>
    <w:p w:rsidR="008C7926" w:rsidRDefault="008C7926" w:rsidP="008C79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Semester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di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8C7926" w:rsidRDefault="008C7926" w:rsidP="008C7926">
      <w:pPr>
        <w:ind w:left="-426"/>
        <w:rPr>
          <w:rFonts w:ascii="Arial" w:eastAsia="Arial" w:hAnsi="Arial" w:cs="Arial"/>
          <w:color w:val="000000"/>
        </w:rPr>
      </w:pPr>
    </w:p>
    <w:p w:rsidR="008C7926" w:rsidRDefault="008C7926" w:rsidP="008C7926"/>
    <w:p w:rsidR="008C7926" w:rsidRDefault="008C7926" w:rsidP="008C7926"/>
    <w:p w:rsidR="008C7926" w:rsidRDefault="008C7926" w:rsidP="008C7926"/>
    <w:p w:rsidR="008C7926" w:rsidRDefault="008C7926" w:rsidP="008C7926"/>
    <w:p w:rsidR="008C7926" w:rsidRDefault="008C7926" w:rsidP="008C7926"/>
    <w:p w:rsidR="008C7926" w:rsidRDefault="008C7926" w:rsidP="008C7926"/>
    <w:p w:rsidR="008C7926" w:rsidRDefault="008C7926" w:rsidP="008C7926"/>
    <w:p w:rsidR="008C7926" w:rsidRDefault="008C7926" w:rsidP="008C7926"/>
    <w:p w:rsidR="008C7926" w:rsidRDefault="008C7926" w:rsidP="008C7926"/>
    <w:p w:rsidR="008C7926" w:rsidRDefault="008C7926" w:rsidP="001F1FF9">
      <w:pPr>
        <w:spacing w:line="480" w:lineRule="auto"/>
        <w:jc w:val="center"/>
        <w:rPr>
          <w:rFonts w:ascii="Times New Roman" w:hAnsi="Times New Roman" w:cs="Times New Roman"/>
          <w:sz w:val="24"/>
          <w:szCs w:val="24"/>
        </w:rPr>
      </w:pPr>
      <w:bookmarkStart w:id="0" w:name="_GoBack"/>
      <w:proofErr w:type="gramStart"/>
      <w:r>
        <w:rPr>
          <w:rFonts w:ascii="Times New Roman" w:hAnsi="Times New Roman" w:cs="Times New Roman"/>
          <w:sz w:val="24"/>
          <w:szCs w:val="24"/>
        </w:rPr>
        <w:lastRenderedPageBreak/>
        <w:t>Bab  V</w:t>
      </w:r>
      <w:proofErr w:type="gramEnd"/>
    </w:p>
    <w:p w:rsidR="008C7926" w:rsidRDefault="008C7926" w:rsidP="001F1FF9">
      <w:pPr>
        <w:spacing w:line="480" w:lineRule="auto"/>
        <w:jc w:val="center"/>
        <w:rPr>
          <w:rFonts w:ascii="Times New Roman" w:hAnsi="Times New Roman" w:cs="Times New Roman"/>
          <w:sz w:val="24"/>
          <w:szCs w:val="24"/>
        </w:rPr>
      </w:pPr>
      <w:r>
        <w:rPr>
          <w:rFonts w:ascii="Times New Roman" w:hAnsi="Times New Roman" w:cs="Times New Roman"/>
          <w:sz w:val="24"/>
          <w:szCs w:val="24"/>
        </w:rPr>
        <w:t>KESIMPULAN DAN SARAN</w:t>
      </w:r>
    </w:p>
    <w:bookmarkEnd w:id="0"/>
    <w:p w:rsidR="008C7926" w:rsidRDefault="008C7926" w:rsidP="008C7926">
      <w:pPr>
        <w:spacing w:line="480" w:lineRule="auto"/>
        <w:jc w:val="both"/>
        <w:rPr>
          <w:rFonts w:ascii="Times New Roman" w:hAnsi="Times New Roman" w:cs="Times New Roman"/>
          <w:sz w:val="24"/>
          <w:szCs w:val="24"/>
        </w:rPr>
      </w:pPr>
    </w:p>
    <w:p w:rsidR="008C7926" w:rsidRDefault="008C7926" w:rsidP="008C792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w:t>
      </w:r>
    </w:p>
    <w:p w:rsidR="008C7926" w:rsidRDefault="008C7926" w:rsidP="008C7926">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Dosen-Dosen</w:t>
      </w:r>
      <w:proofErr w:type="spellEnd"/>
      <w:r>
        <w:rPr>
          <w:rFonts w:ascii="Times New Roman" w:hAnsi="Times New Roman" w:cs="Times New Roman"/>
          <w:sz w:val="24"/>
          <w:szCs w:val="24"/>
        </w:rPr>
        <w:t xml:space="preserve"> Program </w:t>
      </w:r>
      <w:proofErr w:type="spellStart"/>
      <w:proofErr w:type="gram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proofErr w:type="gram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 </w:t>
      </w:r>
      <w:proofErr w:type="spellStart"/>
      <w:r>
        <w:rPr>
          <w:rFonts w:ascii="Times New Roman" w:hAnsi="Times New Roman" w:cs="Times New Roman"/>
          <w:sz w:val="24"/>
          <w:szCs w:val="24"/>
        </w:rPr>
        <w:t>menilai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
    <w:p w:rsidR="008C7926" w:rsidRDefault="008C7926" w:rsidP="008C7926">
      <w:pPr>
        <w:spacing w:line="480" w:lineRule="auto"/>
        <w:jc w:val="both"/>
        <w:rPr>
          <w:rFonts w:ascii="Times New Roman" w:hAnsi="Times New Roman" w:cs="Times New Roman"/>
          <w:sz w:val="24"/>
          <w:szCs w:val="24"/>
        </w:rPr>
      </w:pPr>
    </w:p>
    <w:p w:rsidR="008C7926" w:rsidRDefault="008C7926" w:rsidP="008C7926">
      <w:pPr>
        <w:spacing w:line="480" w:lineRule="auto"/>
        <w:jc w:val="both"/>
        <w:rPr>
          <w:rFonts w:ascii="Times New Roman" w:hAnsi="Times New Roman" w:cs="Times New Roman"/>
          <w:sz w:val="24"/>
          <w:szCs w:val="24"/>
        </w:rPr>
      </w:pPr>
      <w:r>
        <w:rPr>
          <w:rFonts w:ascii="Times New Roman" w:hAnsi="Times New Roman" w:cs="Times New Roman"/>
          <w:sz w:val="24"/>
          <w:szCs w:val="24"/>
        </w:rPr>
        <w:t>5.2 Saran</w:t>
      </w:r>
    </w:p>
    <w:p w:rsidR="008C7926" w:rsidRDefault="008C7926" w:rsidP="008C7926">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Tangibles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71,67,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8,55 </w:t>
      </w:r>
      <w:proofErr w:type="spellStart"/>
      <w:r>
        <w:rPr>
          <w:rFonts w:ascii="Times New Roman" w:hAnsi="Times New Roman" w:cs="Times New Roman"/>
          <w:sz w:val="24"/>
          <w:szCs w:val="24"/>
        </w:rPr>
        <w:t>sebaiknya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Prof. DR. HAMKA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8C7926" w:rsidRDefault="008C7926" w:rsidP="008C7926">
      <w:pPr>
        <w:spacing w:line="480" w:lineRule="auto"/>
        <w:jc w:val="both"/>
        <w:rPr>
          <w:rFonts w:ascii="Times New Roman" w:hAnsi="Times New Roman" w:cs="Times New Roman"/>
          <w:sz w:val="24"/>
          <w:szCs w:val="24"/>
        </w:rPr>
      </w:pPr>
    </w:p>
    <w:p w:rsidR="008C7926" w:rsidRDefault="008C7926" w:rsidP="008C7926">
      <w:pPr>
        <w:spacing w:line="480" w:lineRule="auto"/>
        <w:jc w:val="both"/>
        <w:rPr>
          <w:rFonts w:ascii="Times New Roman" w:hAnsi="Times New Roman" w:cs="Times New Roman"/>
          <w:sz w:val="24"/>
          <w:szCs w:val="24"/>
        </w:rPr>
      </w:pPr>
    </w:p>
    <w:p w:rsidR="008C7926" w:rsidRDefault="008C7926" w:rsidP="008C7926">
      <w:pPr>
        <w:spacing w:line="480" w:lineRule="auto"/>
        <w:jc w:val="both"/>
        <w:rPr>
          <w:rFonts w:ascii="Times New Roman" w:hAnsi="Times New Roman" w:cs="Times New Roman"/>
          <w:sz w:val="24"/>
          <w:szCs w:val="24"/>
        </w:rPr>
      </w:pPr>
    </w:p>
    <w:p w:rsidR="008C7926" w:rsidRDefault="008C7926" w:rsidP="008C7926">
      <w:pPr>
        <w:spacing w:line="480" w:lineRule="auto"/>
        <w:jc w:val="both"/>
        <w:rPr>
          <w:rFonts w:ascii="Times New Roman" w:hAnsi="Times New Roman" w:cs="Times New Roman"/>
          <w:sz w:val="24"/>
          <w:szCs w:val="24"/>
        </w:rPr>
      </w:pPr>
    </w:p>
    <w:p w:rsidR="008C7926" w:rsidRDefault="008C7926" w:rsidP="008C7926">
      <w:pPr>
        <w:spacing w:line="480" w:lineRule="auto"/>
        <w:jc w:val="both"/>
        <w:rPr>
          <w:rFonts w:ascii="Times New Roman" w:hAnsi="Times New Roman" w:cs="Times New Roman"/>
          <w:sz w:val="24"/>
          <w:szCs w:val="24"/>
        </w:rPr>
      </w:pPr>
    </w:p>
    <w:p w:rsidR="008C7926" w:rsidRDefault="008C7926" w:rsidP="008C7926">
      <w:pPr>
        <w:spacing w:line="480" w:lineRule="auto"/>
        <w:jc w:val="both"/>
        <w:rPr>
          <w:rFonts w:ascii="Times New Roman" w:hAnsi="Times New Roman" w:cs="Times New Roman"/>
          <w:sz w:val="24"/>
          <w:szCs w:val="24"/>
        </w:rPr>
      </w:pPr>
    </w:p>
    <w:p w:rsidR="008B034F" w:rsidRDefault="008B034F" w:rsidP="008C7926">
      <w:pPr>
        <w:spacing w:line="480" w:lineRule="auto"/>
        <w:jc w:val="both"/>
        <w:rPr>
          <w:rFonts w:ascii="Times New Roman" w:hAnsi="Times New Roman" w:cs="Times New Roman"/>
          <w:sz w:val="24"/>
          <w:szCs w:val="24"/>
        </w:rPr>
      </w:pPr>
    </w:p>
    <w:p w:rsidR="008C7926" w:rsidRDefault="008C7926" w:rsidP="008C792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DAFTAR PUSTAKA</w:t>
      </w:r>
    </w:p>
    <w:p w:rsidR="008C7926" w:rsidRDefault="008C7926" w:rsidP="008C7926">
      <w:pPr>
        <w:spacing w:line="480" w:lineRule="auto"/>
        <w:jc w:val="both"/>
        <w:rPr>
          <w:rFonts w:ascii="Times New Roman" w:hAnsi="Times New Roman" w:cs="Times New Roman"/>
          <w:sz w:val="24"/>
          <w:szCs w:val="24"/>
        </w:rPr>
      </w:pPr>
    </w:p>
    <w:p w:rsidR="008C7926" w:rsidRDefault="008C7926" w:rsidP="008C7926">
      <w:pPr>
        <w:spacing w:line="480" w:lineRule="auto"/>
        <w:jc w:val="both"/>
        <w:rPr>
          <w:rFonts w:ascii="Times New Roman" w:hAnsi="Times New Roman" w:cs="Times New Roman"/>
          <w:sz w:val="24"/>
          <w:szCs w:val="24"/>
        </w:rPr>
      </w:pPr>
    </w:p>
    <w:p w:rsidR="008C7926" w:rsidRDefault="008C7926" w:rsidP="008C7926">
      <w:pPr>
        <w:spacing w:line="480" w:lineRule="auto"/>
        <w:jc w:val="both"/>
        <w:rPr>
          <w:rFonts w:ascii="Times New Roman" w:hAnsi="Times New Roman" w:cs="Times New Roman"/>
          <w:sz w:val="24"/>
          <w:szCs w:val="24"/>
        </w:rPr>
      </w:pPr>
    </w:p>
    <w:p w:rsidR="008C7926" w:rsidRDefault="008C7926" w:rsidP="008C792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Daryanto</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Nusa.</w:t>
      </w:r>
    </w:p>
    <w:p w:rsidR="008C7926" w:rsidRDefault="008C7926" w:rsidP="008C7926">
      <w:pPr>
        <w:spacing w:line="240" w:lineRule="auto"/>
        <w:jc w:val="both"/>
        <w:rPr>
          <w:rFonts w:ascii="Times New Roman" w:hAnsi="Times New Roman" w:cs="Times New Roman"/>
          <w:sz w:val="24"/>
          <w:szCs w:val="24"/>
        </w:rPr>
      </w:pPr>
    </w:p>
    <w:p w:rsidR="008C7926" w:rsidRDefault="008C7926" w:rsidP="008C79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Kotler, Philip, 2010.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jilid</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 Jakarta,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rsidR="008C7926" w:rsidRDefault="008C7926" w:rsidP="008C7926">
      <w:pPr>
        <w:spacing w:line="240" w:lineRule="auto"/>
        <w:jc w:val="both"/>
        <w:rPr>
          <w:rFonts w:ascii="Times New Roman" w:hAnsi="Times New Roman" w:cs="Times New Roman"/>
          <w:sz w:val="24"/>
          <w:szCs w:val="24"/>
        </w:rPr>
      </w:pPr>
    </w:p>
    <w:p w:rsidR="008C7926" w:rsidRDefault="008C7926" w:rsidP="008C792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Sekaran</w:t>
      </w:r>
      <w:proofErr w:type="spellEnd"/>
      <w:r>
        <w:rPr>
          <w:rFonts w:ascii="Times New Roman" w:hAnsi="Times New Roman" w:cs="Times New Roman"/>
          <w:sz w:val="24"/>
          <w:szCs w:val="24"/>
        </w:rPr>
        <w:t xml:space="preserve">, Uma. 2006. Research Methods for business.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rsidR="008C7926" w:rsidRDefault="008C7926" w:rsidP="008C7926">
      <w:pPr>
        <w:spacing w:line="240" w:lineRule="auto"/>
        <w:jc w:val="both"/>
        <w:rPr>
          <w:rFonts w:ascii="Times New Roman" w:hAnsi="Times New Roman" w:cs="Times New Roman"/>
          <w:sz w:val="24"/>
          <w:szCs w:val="24"/>
        </w:rPr>
      </w:pPr>
    </w:p>
    <w:p w:rsidR="008C7926" w:rsidRDefault="008C7926" w:rsidP="008C792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Baihaki</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Citra </w:t>
      </w:r>
      <w:proofErr w:type="spellStart"/>
      <w:r>
        <w:rPr>
          <w:rFonts w:ascii="Times New Roman" w:hAnsi="Times New Roman" w:cs="Times New Roman"/>
          <w:sz w:val="24"/>
          <w:szCs w:val="24"/>
        </w:rPr>
        <w:t>Merk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pasta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pepsodent</w:t>
      </w:r>
      <w:proofErr w:type="spellEnd"/>
      <w:r>
        <w:rPr>
          <w:rFonts w:ascii="Times New Roman" w:hAnsi="Times New Roman" w:cs="Times New Roman"/>
          <w:sz w:val="24"/>
          <w:szCs w:val="24"/>
        </w:rPr>
        <w:t xml:space="preserve"> di Jakarta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hidayatullah</w:t>
      </w:r>
      <w:proofErr w:type="spellEnd"/>
      <w:r>
        <w:rPr>
          <w:rFonts w:ascii="Times New Roman" w:hAnsi="Times New Roman" w:cs="Times New Roman"/>
          <w:sz w:val="24"/>
          <w:szCs w:val="24"/>
        </w:rPr>
        <w:t xml:space="preserve"> Jakarta.</w:t>
      </w:r>
    </w:p>
    <w:p w:rsidR="008C7926" w:rsidRDefault="008C7926" w:rsidP="008C7926">
      <w:pPr>
        <w:spacing w:line="480" w:lineRule="auto"/>
        <w:jc w:val="both"/>
        <w:rPr>
          <w:rFonts w:ascii="Times New Roman" w:hAnsi="Times New Roman" w:cs="Times New Roman"/>
          <w:sz w:val="24"/>
          <w:szCs w:val="24"/>
        </w:rPr>
      </w:pPr>
    </w:p>
    <w:p w:rsidR="008C7926" w:rsidRDefault="008C7926" w:rsidP="008C7926"/>
    <w:p w:rsidR="00676E1E" w:rsidRDefault="00676E1E"/>
    <w:sectPr w:rsidR="00676E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04E46"/>
    <w:multiLevelType w:val="multilevel"/>
    <w:tmpl w:val="226E284C"/>
    <w:lvl w:ilvl="0">
      <w:start w:val="2"/>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
    <w:nsid w:val="29B40900"/>
    <w:multiLevelType w:val="hybridMultilevel"/>
    <w:tmpl w:val="87DC8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B9775C0"/>
    <w:multiLevelType w:val="multilevel"/>
    <w:tmpl w:val="4E00BE90"/>
    <w:lvl w:ilvl="0">
      <w:start w:val="1"/>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3">
    <w:nsid w:val="7C64553A"/>
    <w:multiLevelType w:val="multilevel"/>
    <w:tmpl w:val="FA7880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60"/>
    <w:rsid w:val="001F1FF9"/>
    <w:rsid w:val="00386419"/>
    <w:rsid w:val="00676E1E"/>
    <w:rsid w:val="008B034F"/>
    <w:rsid w:val="008C7926"/>
    <w:rsid w:val="009E2060"/>
    <w:rsid w:val="00DC2D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88032-0898-457E-B845-604487E6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92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926"/>
    <w:pPr>
      <w:spacing w:after="0" w:line="240" w:lineRule="auto"/>
      <w:ind w:left="720"/>
      <w:contextualSpacing/>
    </w:pPr>
    <w:rPr>
      <w:rFonts w:ascii="Calibri" w:eastAsia="Calibri" w:hAnsi="Calibri" w:cs="Arial"/>
      <w:sz w:val="20"/>
      <w:szCs w:val="20"/>
      <w:lang w:val="id-ID" w:eastAsia="id-ID"/>
    </w:rPr>
  </w:style>
  <w:style w:type="table" w:styleId="TableGrid">
    <w:name w:val="Table Grid"/>
    <w:basedOn w:val="TableNormal"/>
    <w:uiPriority w:val="39"/>
    <w:rsid w:val="008C7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F1FF9"/>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1F1FF9"/>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8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86.67</c:v>
                </c:pt>
                <c:pt idx="1">
                  <c:v>11.67</c:v>
                </c:pt>
                <c:pt idx="2">
                  <c:v>1.67</c:v>
                </c:pt>
                <c:pt idx="3">
                  <c:v>0</c:v>
                </c:pt>
              </c:numCache>
            </c:numRef>
          </c:val>
          <c:extLst xmlns:c16r2="http://schemas.microsoft.com/office/drawing/2015/06/chart">
            <c:ext xmlns:c16="http://schemas.microsoft.com/office/drawing/2014/chart" uri="{C3380CC4-5D6E-409C-BE32-E72D297353CC}">
              <c16:uniqueId val="{00000000-E6B1-49FF-9D2C-57ABAA218FCD}"/>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E6B1-49FF-9D2C-57ABAA218FCD}"/>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E6B1-49FF-9D2C-57ABAA218FCD}"/>
            </c:ext>
          </c:extLst>
        </c:ser>
        <c:dLbls>
          <c:showLegendKey val="0"/>
          <c:showVal val="0"/>
          <c:showCatName val="0"/>
          <c:showSerName val="0"/>
          <c:showPercent val="0"/>
          <c:showBubbleSize val="0"/>
        </c:dLbls>
        <c:gapWidth val="219"/>
        <c:overlap val="-27"/>
        <c:axId val="450029400"/>
        <c:axId val="450029792"/>
      </c:barChart>
      <c:catAx>
        <c:axId val="450029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50029792"/>
        <c:crosses val="autoZero"/>
        <c:auto val="1"/>
        <c:lblAlgn val="ctr"/>
        <c:lblOffset val="100"/>
        <c:noMultiLvlLbl val="0"/>
      </c:catAx>
      <c:valAx>
        <c:axId val="45002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50029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96.67</c:v>
                </c:pt>
                <c:pt idx="1">
                  <c:v>3.33</c:v>
                </c:pt>
                <c:pt idx="2">
                  <c:v>0</c:v>
                </c:pt>
                <c:pt idx="3">
                  <c:v>0</c:v>
                </c:pt>
              </c:numCache>
            </c:numRef>
          </c:val>
          <c:extLst xmlns:c16r2="http://schemas.microsoft.com/office/drawing/2015/06/chart">
            <c:ext xmlns:c16="http://schemas.microsoft.com/office/drawing/2014/chart" uri="{C3380CC4-5D6E-409C-BE32-E72D297353CC}">
              <c16:uniqueId val="{00000000-2607-4BE5-8D22-2336ADA2919D}"/>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2607-4BE5-8D22-2336ADA2919D}"/>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2607-4BE5-8D22-2336ADA2919D}"/>
            </c:ext>
          </c:extLst>
        </c:ser>
        <c:dLbls>
          <c:showLegendKey val="0"/>
          <c:showVal val="0"/>
          <c:showCatName val="0"/>
          <c:showSerName val="0"/>
          <c:showPercent val="0"/>
          <c:showBubbleSize val="0"/>
        </c:dLbls>
        <c:gapWidth val="219"/>
        <c:overlap val="-27"/>
        <c:axId val="450030576"/>
        <c:axId val="450030968"/>
      </c:barChart>
      <c:catAx>
        <c:axId val="45003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50030968"/>
        <c:crosses val="autoZero"/>
        <c:auto val="1"/>
        <c:lblAlgn val="ctr"/>
        <c:lblOffset val="100"/>
        <c:noMultiLvlLbl val="0"/>
      </c:catAx>
      <c:valAx>
        <c:axId val="450030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50030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90</c:v>
                </c:pt>
                <c:pt idx="1">
                  <c:v>8.33</c:v>
                </c:pt>
                <c:pt idx="2">
                  <c:v>1.67</c:v>
                </c:pt>
                <c:pt idx="3">
                  <c:v>0</c:v>
                </c:pt>
              </c:numCache>
            </c:numRef>
          </c:val>
          <c:extLst xmlns:c16r2="http://schemas.microsoft.com/office/drawing/2015/06/chart">
            <c:ext xmlns:c16="http://schemas.microsoft.com/office/drawing/2014/chart" uri="{C3380CC4-5D6E-409C-BE32-E72D297353CC}">
              <c16:uniqueId val="{00000000-839B-454D-9C0D-7AD7E28BB169}"/>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839B-454D-9C0D-7AD7E28BB169}"/>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839B-454D-9C0D-7AD7E28BB169}"/>
            </c:ext>
          </c:extLst>
        </c:ser>
        <c:dLbls>
          <c:showLegendKey val="0"/>
          <c:showVal val="0"/>
          <c:showCatName val="0"/>
          <c:showSerName val="0"/>
          <c:showPercent val="0"/>
          <c:showBubbleSize val="0"/>
        </c:dLbls>
        <c:gapWidth val="219"/>
        <c:overlap val="-27"/>
        <c:axId val="450031752"/>
        <c:axId val="450032144"/>
      </c:barChart>
      <c:catAx>
        <c:axId val="450031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50032144"/>
        <c:crosses val="autoZero"/>
        <c:auto val="1"/>
        <c:lblAlgn val="ctr"/>
        <c:lblOffset val="100"/>
        <c:noMultiLvlLbl val="0"/>
      </c:catAx>
      <c:valAx>
        <c:axId val="450032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50031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95</c:v>
                </c:pt>
                <c:pt idx="1">
                  <c:v>5</c:v>
                </c:pt>
                <c:pt idx="2">
                  <c:v>0</c:v>
                </c:pt>
                <c:pt idx="3">
                  <c:v>0</c:v>
                </c:pt>
              </c:numCache>
            </c:numRef>
          </c:val>
          <c:extLst xmlns:c16r2="http://schemas.microsoft.com/office/drawing/2015/06/chart">
            <c:ext xmlns:c16="http://schemas.microsoft.com/office/drawing/2014/chart" uri="{C3380CC4-5D6E-409C-BE32-E72D297353CC}">
              <c16:uniqueId val="{00000000-EE1A-4A7C-9624-71A882904995}"/>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EE1A-4A7C-9624-71A882904995}"/>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EE1A-4A7C-9624-71A882904995}"/>
            </c:ext>
          </c:extLst>
        </c:ser>
        <c:dLbls>
          <c:showLegendKey val="0"/>
          <c:showVal val="0"/>
          <c:showCatName val="0"/>
          <c:showSerName val="0"/>
          <c:showPercent val="0"/>
          <c:showBubbleSize val="0"/>
        </c:dLbls>
        <c:gapWidth val="219"/>
        <c:overlap val="-27"/>
        <c:axId val="450032928"/>
        <c:axId val="513125888"/>
      </c:barChart>
      <c:catAx>
        <c:axId val="45003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13125888"/>
        <c:crosses val="autoZero"/>
        <c:auto val="1"/>
        <c:lblAlgn val="ctr"/>
        <c:lblOffset val="100"/>
        <c:noMultiLvlLbl val="0"/>
      </c:catAx>
      <c:valAx>
        <c:axId val="513125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50032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0</c:v>
                </c:pt>
                <c:pt idx="1">
                  <c:v>71.67</c:v>
                </c:pt>
                <c:pt idx="2">
                  <c:v>20</c:v>
                </c:pt>
                <c:pt idx="3">
                  <c:v>8.33</c:v>
                </c:pt>
              </c:numCache>
            </c:numRef>
          </c:val>
          <c:extLst xmlns:c16r2="http://schemas.microsoft.com/office/drawing/2015/06/chart">
            <c:ext xmlns:c16="http://schemas.microsoft.com/office/drawing/2014/chart" uri="{C3380CC4-5D6E-409C-BE32-E72D297353CC}">
              <c16:uniqueId val="{00000000-24F3-41C0-A25B-DAE2BF9C3BCD}"/>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24F3-41C0-A25B-DAE2BF9C3BCD}"/>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24F3-41C0-A25B-DAE2BF9C3BCD}"/>
            </c:ext>
          </c:extLst>
        </c:ser>
        <c:dLbls>
          <c:showLegendKey val="0"/>
          <c:showVal val="0"/>
          <c:showCatName val="0"/>
          <c:showSerName val="0"/>
          <c:showPercent val="0"/>
          <c:showBubbleSize val="0"/>
        </c:dLbls>
        <c:gapWidth val="219"/>
        <c:overlap val="-27"/>
        <c:axId val="513126672"/>
        <c:axId val="513127064"/>
      </c:barChart>
      <c:catAx>
        <c:axId val="51312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13127064"/>
        <c:crosses val="autoZero"/>
        <c:auto val="1"/>
        <c:lblAlgn val="ctr"/>
        <c:lblOffset val="100"/>
        <c:noMultiLvlLbl val="0"/>
      </c:catAx>
      <c:valAx>
        <c:axId val="513127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13126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Permana</dc:creator>
  <cp:keywords/>
  <dc:description/>
  <cp:lastModifiedBy>Windows7</cp:lastModifiedBy>
  <cp:revision>2</cp:revision>
  <dcterms:created xsi:type="dcterms:W3CDTF">2020-12-20T10:52:00Z</dcterms:created>
  <dcterms:modified xsi:type="dcterms:W3CDTF">2020-12-20T10:52:00Z</dcterms:modified>
</cp:coreProperties>
</file>