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7157" w14:textId="77777777" w:rsidR="00515A0D" w:rsidRDefault="00515A0D" w:rsidP="00090DC0">
      <w:pPr>
        <w:spacing w:before="44" w:line="341" w:lineRule="exact"/>
        <w:ind w:right="26"/>
        <w:jc w:val="center"/>
        <w:rPr>
          <w:b/>
          <w:sz w:val="40"/>
          <w:szCs w:val="40"/>
        </w:rPr>
      </w:pPr>
      <w:r>
        <w:rPr>
          <w:b/>
          <w:sz w:val="40"/>
          <w:szCs w:val="40"/>
        </w:rPr>
        <w:t>BUKU PANDUAN TUTOR</w:t>
      </w:r>
    </w:p>
    <w:p w14:paraId="0AADC956" w14:textId="77777777" w:rsidR="00515A0D" w:rsidRDefault="00515A0D" w:rsidP="00090DC0">
      <w:pPr>
        <w:jc w:val="center"/>
        <w:rPr>
          <w:b/>
          <w:sz w:val="44"/>
          <w:szCs w:val="44"/>
          <w:lang w:val="id-ID"/>
        </w:rPr>
      </w:pPr>
    </w:p>
    <w:p w14:paraId="48119A98" w14:textId="77777777" w:rsidR="00515A0D" w:rsidRDefault="00F83AB1" w:rsidP="00090DC0">
      <w:pPr>
        <w:jc w:val="center"/>
        <w:rPr>
          <w:b/>
          <w:bCs/>
          <w:sz w:val="60"/>
          <w:szCs w:val="60"/>
          <w:lang w:val="id-ID"/>
        </w:rPr>
      </w:pPr>
      <w:r>
        <w:rPr>
          <w:b/>
          <w:bCs/>
          <w:sz w:val="60"/>
          <w:szCs w:val="60"/>
          <w:lang w:val="id-ID"/>
        </w:rPr>
        <w:t xml:space="preserve">BLOK </w:t>
      </w:r>
      <w:r>
        <w:rPr>
          <w:b/>
          <w:bCs/>
          <w:sz w:val="60"/>
          <w:szCs w:val="60"/>
        </w:rPr>
        <w:t>2</w:t>
      </w:r>
      <w:r>
        <w:rPr>
          <w:b/>
          <w:bCs/>
          <w:sz w:val="60"/>
          <w:szCs w:val="60"/>
          <w:lang w:val="id-ID"/>
        </w:rPr>
        <w:t>.</w:t>
      </w:r>
      <w:r>
        <w:rPr>
          <w:b/>
          <w:bCs/>
          <w:sz w:val="60"/>
          <w:szCs w:val="60"/>
        </w:rPr>
        <w:t>1</w:t>
      </w:r>
      <w:r w:rsidR="00515A0D" w:rsidRPr="00BD2DB3">
        <w:rPr>
          <w:b/>
          <w:bCs/>
          <w:sz w:val="60"/>
          <w:szCs w:val="60"/>
          <w:lang w:val="id-ID"/>
        </w:rPr>
        <w:t>.</w:t>
      </w:r>
    </w:p>
    <w:p w14:paraId="66649574" w14:textId="77777777" w:rsidR="00A00B11" w:rsidRPr="00A00B11" w:rsidRDefault="00A00B11" w:rsidP="00A00B11">
      <w:pPr>
        <w:pStyle w:val="Body"/>
      </w:pPr>
    </w:p>
    <w:p w14:paraId="3BC673FC" w14:textId="77777777" w:rsidR="00515A0D" w:rsidRPr="00F83AB1" w:rsidRDefault="00F83AB1" w:rsidP="00F83AB1">
      <w:pPr>
        <w:jc w:val="center"/>
        <w:rPr>
          <w:b/>
          <w:sz w:val="44"/>
          <w:szCs w:val="44"/>
        </w:rPr>
      </w:pPr>
      <w:r>
        <w:rPr>
          <w:b/>
          <w:sz w:val="60"/>
          <w:szCs w:val="60"/>
        </w:rPr>
        <w:t>METABOLISME DAN ENDOKRIN</w:t>
      </w:r>
    </w:p>
    <w:p w14:paraId="475C5327" w14:textId="77777777" w:rsidR="00515A0D" w:rsidRDefault="00515A0D" w:rsidP="00515A0D">
      <w:pPr>
        <w:rPr>
          <w:b/>
          <w:sz w:val="44"/>
          <w:szCs w:val="44"/>
        </w:rPr>
      </w:pPr>
    </w:p>
    <w:p w14:paraId="3BEED962" w14:textId="77777777" w:rsidR="00F83AB1" w:rsidRDefault="00B27B5A" w:rsidP="00B27B5A">
      <w:pPr>
        <w:pStyle w:val="Body"/>
        <w:jc w:val="center"/>
        <w:rPr>
          <w:lang w:val="en-US"/>
        </w:rPr>
      </w:pPr>
      <w:r w:rsidRPr="00B27B5A">
        <w:rPr>
          <w:noProof/>
        </w:rPr>
        <w:drawing>
          <wp:inline distT="0" distB="0" distL="0" distR="0" wp14:anchorId="73C3CB1F" wp14:editId="395464EA">
            <wp:extent cx="4599521" cy="32799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9262" cy="3286860"/>
                    </a:xfrm>
                    <a:prstGeom prst="rect">
                      <a:avLst/>
                    </a:prstGeom>
                  </pic:spPr>
                </pic:pic>
              </a:graphicData>
            </a:graphic>
          </wp:inline>
        </w:drawing>
      </w:r>
    </w:p>
    <w:p w14:paraId="551652C0" w14:textId="77777777" w:rsidR="00F83AB1" w:rsidRDefault="00F83AB1" w:rsidP="00F83AB1">
      <w:pPr>
        <w:pStyle w:val="Body"/>
        <w:rPr>
          <w:lang w:val="en-US"/>
        </w:rPr>
      </w:pPr>
    </w:p>
    <w:p w14:paraId="54717AE6" w14:textId="77777777" w:rsidR="00F83AB1" w:rsidRPr="00F83AB1" w:rsidRDefault="00F83AB1" w:rsidP="00F83AB1">
      <w:pPr>
        <w:pStyle w:val="Body"/>
        <w:rPr>
          <w:lang w:val="en-US"/>
        </w:rPr>
      </w:pPr>
    </w:p>
    <w:p w14:paraId="208499A8" w14:textId="77777777" w:rsidR="00515A0D" w:rsidRDefault="00515A0D" w:rsidP="00515A0D">
      <w:pPr>
        <w:rPr>
          <w:b/>
          <w:sz w:val="44"/>
          <w:szCs w:val="44"/>
          <w:lang w:val="id-ID"/>
        </w:rPr>
      </w:pPr>
    </w:p>
    <w:p w14:paraId="1A077C2E" w14:textId="77777777" w:rsidR="00515A0D" w:rsidRDefault="00515A0D" w:rsidP="00515A0D">
      <w:pPr>
        <w:rPr>
          <w:b/>
          <w:sz w:val="44"/>
          <w:szCs w:val="44"/>
          <w:lang w:val="id-ID"/>
        </w:rPr>
      </w:pPr>
    </w:p>
    <w:p w14:paraId="2C33A264" w14:textId="77777777" w:rsidR="00515A0D" w:rsidRDefault="00515A0D" w:rsidP="00515A0D">
      <w:pPr>
        <w:pStyle w:val="BodyText"/>
        <w:jc w:val="center"/>
        <w:rPr>
          <w:b/>
          <w:bCs/>
          <w:sz w:val="28"/>
          <w:szCs w:val="28"/>
          <w:lang w:val="id-ID"/>
        </w:rPr>
      </w:pPr>
    </w:p>
    <w:p w14:paraId="53E99A36" w14:textId="77777777" w:rsidR="00515A0D" w:rsidRDefault="00515A0D" w:rsidP="00515A0D">
      <w:pPr>
        <w:pStyle w:val="BodyText"/>
        <w:jc w:val="center"/>
        <w:rPr>
          <w:b/>
          <w:bCs/>
          <w:sz w:val="28"/>
          <w:szCs w:val="28"/>
        </w:rPr>
      </w:pPr>
    </w:p>
    <w:p w14:paraId="43CDF92F" w14:textId="77777777" w:rsidR="00F83AB1" w:rsidRDefault="00F83AB1" w:rsidP="00515A0D">
      <w:pPr>
        <w:pStyle w:val="BodyText"/>
        <w:jc w:val="center"/>
        <w:rPr>
          <w:b/>
          <w:bCs/>
          <w:sz w:val="28"/>
          <w:szCs w:val="28"/>
        </w:rPr>
      </w:pPr>
    </w:p>
    <w:p w14:paraId="4FDD6BAC" w14:textId="77777777" w:rsidR="00F83AB1" w:rsidRDefault="00F83AB1" w:rsidP="00515A0D">
      <w:pPr>
        <w:pStyle w:val="BodyText"/>
        <w:jc w:val="center"/>
        <w:rPr>
          <w:b/>
          <w:bCs/>
          <w:sz w:val="28"/>
          <w:szCs w:val="28"/>
        </w:rPr>
      </w:pPr>
    </w:p>
    <w:p w14:paraId="7C787907" w14:textId="77777777" w:rsidR="00F83AB1" w:rsidRPr="00F83AB1" w:rsidRDefault="00F83AB1" w:rsidP="00515A0D">
      <w:pPr>
        <w:pStyle w:val="BodyText"/>
        <w:jc w:val="center"/>
        <w:rPr>
          <w:b/>
          <w:bCs/>
          <w:sz w:val="28"/>
          <w:szCs w:val="28"/>
        </w:rPr>
      </w:pPr>
    </w:p>
    <w:p w14:paraId="34C7EFB0" w14:textId="77777777" w:rsidR="00515A0D" w:rsidRDefault="00515A0D" w:rsidP="00515A0D">
      <w:pPr>
        <w:pStyle w:val="BodyText"/>
        <w:jc w:val="center"/>
        <w:rPr>
          <w:b/>
          <w:bCs/>
          <w:sz w:val="28"/>
          <w:szCs w:val="28"/>
          <w:lang w:val="id-ID"/>
        </w:rPr>
      </w:pPr>
    </w:p>
    <w:p w14:paraId="75430D5F" w14:textId="77777777" w:rsidR="00515A0D" w:rsidRDefault="00515A0D" w:rsidP="00515A0D">
      <w:pPr>
        <w:pStyle w:val="BodyText"/>
        <w:jc w:val="center"/>
        <w:rPr>
          <w:b/>
          <w:bCs/>
          <w:sz w:val="28"/>
          <w:szCs w:val="28"/>
          <w:lang w:val="id-ID"/>
        </w:rPr>
      </w:pPr>
      <w:r>
        <w:rPr>
          <w:b/>
          <w:bCs/>
          <w:sz w:val="28"/>
          <w:szCs w:val="28"/>
          <w:lang w:val="id-ID"/>
        </w:rPr>
        <w:t xml:space="preserve">Program Studi Pendidikan Kedokteran </w:t>
      </w:r>
    </w:p>
    <w:p w14:paraId="2864FEEF" w14:textId="77777777" w:rsidR="00515A0D" w:rsidRDefault="00515A0D" w:rsidP="00515A0D">
      <w:pPr>
        <w:pStyle w:val="BodyText"/>
        <w:jc w:val="center"/>
        <w:rPr>
          <w:b/>
          <w:bCs/>
          <w:sz w:val="28"/>
          <w:szCs w:val="28"/>
          <w:lang w:val="id-ID"/>
        </w:rPr>
      </w:pPr>
      <w:r>
        <w:rPr>
          <w:b/>
          <w:bCs/>
          <w:sz w:val="28"/>
          <w:szCs w:val="28"/>
          <w:lang w:val="id-ID"/>
        </w:rPr>
        <w:t xml:space="preserve">Fakultas Kedokteran </w:t>
      </w:r>
    </w:p>
    <w:p w14:paraId="4594CF65" w14:textId="77777777" w:rsidR="00515A0D" w:rsidRDefault="00515A0D" w:rsidP="00515A0D">
      <w:pPr>
        <w:pStyle w:val="BodyText"/>
        <w:jc w:val="center"/>
        <w:rPr>
          <w:b/>
          <w:bCs/>
          <w:sz w:val="28"/>
          <w:szCs w:val="28"/>
          <w:lang w:val="id-ID"/>
        </w:rPr>
      </w:pPr>
      <w:r>
        <w:rPr>
          <w:b/>
          <w:bCs/>
          <w:sz w:val="28"/>
          <w:szCs w:val="28"/>
          <w:lang w:val="id-ID"/>
        </w:rPr>
        <w:t>Universitas Muhammadiyah Prof. Dr. Hamka</w:t>
      </w:r>
    </w:p>
    <w:p w14:paraId="78E534D9" w14:textId="77777777" w:rsidR="00515A0D" w:rsidRDefault="00515A0D" w:rsidP="00515A0D">
      <w:pPr>
        <w:pStyle w:val="BodyText"/>
        <w:jc w:val="center"/>
        <w:rPr>
          <w:b/>
          <w:bCs/>
          <w:sz w:val="28"/>
          <w:szCs w:val="28"/>
          <w:lang w:val="id-ID"/>
        </w:rPr>
      </w:pPr>
    </w:p>
    <w:p w14:paraId="0C295CE6" w14:textId="77777777" w:rsidR="00515A0D" w:rsidRPr="008F60A4" w:rsidRDefault="00515A0D" w:rsidP="00515A0D">
      <w:pPr>
        <w:pStyle w:val="BodyText"/>
        <w:jc w:val="center"/>
        <w:rPr>
          <w:b/>
          <w:bCs/>
          <w:sz w:val="28"/>
          <w:szCs w:val="28"/>
        </w:rPr>
      </w:pPr>
      <w:r>
        <w:rPr>
          <w:b/>
          <w:bCs/>
          <w:sz w:val="28"/>
          <w:szCs w:val="28"/>
          <w:lang w:val="id-ID"/>
        </w:rPr>
        <w:t>20</w:t>
      </w:r>
      <w:r w:rsidR="008F60A4">
        <w:rPr>
          <w:b/>
          <w:bCs/>
          <w:sz w:val="28"/>
          <w:szCs w:val="28"/>
        </w:rPr>
        <w:t>19/2020</w:t>
      </w:r>
    </w:p>
    <w:p w14:paraId="29DDA4F8" w14:textId="77777777" w:rsidR="00515A0D" w:rsidRDefault="00515A0D" w:rsidP="00515A0D">
      <w:pPr>
        <w:pStyle w:val="BodyText"/>
        <w:jc w:val="center"/>
        <w:rPr>
          <w:b/>
          <w:bCs/>
          <w:sz w:val="28"/>
          <w:szCs w:val="28"/>
          <w:lang w:val="id-ID"/>
        </w:rPr>
        <w:sectPr w:rsidR="00515A0D">
          <w:headerReference w:type="default" r:id="rId9"/>
          <w:pgSz w:w="11906" w:h="16838"/>
          <w:pgMar w:top="1440" w:right="1800" w:bottom="1440" w:left="1800" w:header="720" w:footer="720" w:gutter="0"/>
          <w:pgNumType w:chapStyle="1"/>
          <w:cols w:space="720"/>
          <w:docGrid w:linePitch="360"/>
        </w:sectPr>
      </w:pPr>
    </w:p>
    <w:p w14:paraId="370E8786" w14:textId="77777777" w:rsidR="00515A0D" w:rsidRDefault="00515A0D" w:rsidP="00515A0D">
      <w:pPr>
        <w:spacing w:line="360" w:lineRule="auto"/>
        <w:jc w:val="center"/>
        <w:rPr>
          <w:rFonts w:ascii="Arial Narrow" w:hAnsi="Arial Narrow" w:cs="Arial"/>
          <w:color w:val="000000"/>
        </w:rPr>
      </w:pPr>
      <w:bookmarkStart w:id="0" w:name="_Toc4467"/>
    </w:p>
    <w:p w14:paraId="4371F9D2" w14:textId="77777777" w:rsidR="00515A0D" w:rsidRDefault="00515A0D" w:rsidP="00515A0D">
      <w:pPr>
        <w:spacing w:line="360" w:lineRule="auto"/>
        <w:jc w:val="center"/>
        <w:rPr>
          <w:rFonts w:ascii="Arial Narrow" w:hAnsi="Arial Narrow" w:cs="Arial"/>
          <w:color w:val="000000"/>
        </w:rPr>
      </w:pPr>
    </w:p>
    <w:p w14:paraId="0689B47A" w14:textId="77777777" w:rsidR="00515A0D" w:rsidRDefault="00F83AB1" w:rsidP="00515A0D">
      <w:pPr>
        <w:spacing w:line="360" w:lineRule="auto"/>
        <w:jc w:val="center"/>
        <w:rPr>
          <w:rFonts w:ascii="Arial Narrow" w:hAnsi="Arial Narrow" w:cs="Arial"/>
          <w:color w:val="000000"/>
        </w:rPr>
      </w:pPr>
      <w:r>
        <w:rPr>
          <w:rFonts w:ascii="Arial Narrow" w:hAnsi="Arial Narrow" w:cs="Arial"/>
          <w:color w:val="000000"/>
        </w:rPr>
        <w:t>BLOK 2.1</w:t>
      </w:r>
    </w:p>
    <w:p w14:paraId="6BDD4EDC" w14:textId="77777777" w:rsidR="00515A0D" w:rsidRPr="0065625C" w:rsidRDefault="00F83AB1" w:rsidP="00515A0D">
      <w:pPr>
        <w:spacing w:line="360" w:lineRule="auto"/>
        <w:jc w:val="center"/>
        <w:rPr>
          <w:rFonts w:ascii="Arial Narrow" w:hAnsi="Arial Narrow" w:cs="Arial"/>
          <w:color w:val="000000"/>
        </w:rPr>
      </w:pPr>
      <w:r>
        <w:rPr>
          <w:rFonts w:ascii="Arial Narrow" w:hAnsi="Arial Narrow" w:cs="Arial"/>
          <w:color w:val="000000"/>
        </w:rPr>
        <w:t>METABOLISME DAN ENDOKRIN</w:t>
      </w:r>
    </w:p>
    <w:p w14:paraId="24274403" w14:textId="77777777" w:rsidR="00515A0D" w:rsidRPr="00FA4209" w:rsidRDefault="00515A0D" w:rsidP="00515A0D">
      <w:pPr>
        <w:spacing w:line="360" w:lineRule="auto"/>
        <w:jc w:val="center"/>
        <w:rPr>
          <w:rFonts w:ascii="Arial Narrow" w:hAnsi="Arial Narrow" w:cs="Arial"/>
          <w:color w:val="000000"/>
        </w:rPr>
      </w:pPr>
      <w:r>
        <w:rPr>
          <w:rFonts w:ascii="Arial Narrow" w:hAnsi="Arial Narrow" w:cs="Arial"/>
          <w:color w:val="000000"/>
        </w:rPr>
        <w:t>BUKU PANDUAN TUTOR</w:t>
      </w:r>
    </w:p>
    <w:p w14:paraId="1168E4C2" w14:textId="77777777" w:rsidR="00515A0D" w:rsidRPr="00FA4209" w:rsidRDefault="00515A0D" w:rsidP="00515A0D">
      <w:pPr>
        <w:spacing w:line="360" w:lineRule="auto"/>
        <w:jc w:val="center"/>
        <w:rPr>
          <w:rFonts w:ascii="Arial Narrow" w:hAnsi="Arial Narrow" w:cs="Arial"/>
          <w:color w:val="000000"/>
        </w:rPr>
      </w:pPr>
      <w:r>
        <w:rPr>
          <w:rFonts w:ascii="Arial Narrow" w:hAnsi="Arial Narrow" w:cs="Arial"/>
          <w:color w:val="000000"/>
        </w:rPr>
        <w:t>EDISI 1</w:t>
      </w:r>
    </w:p>
    <w:p w14:paraId="001CACC3" w14:textId="77777777" w:rsidR="00515A0D" w:rsidRPr="00FA4209" w:rsidRDefault="00515A0D" w:rsidP="00515A0D">
      <w:pPr>
        <w:spacing w:line="360" w:lineRule="auto"/>
        <w:jc w:val="center"/>
        <w:rPr>
          <w:rFonts w:ascii="Arial Narrow" w:hAnsi="Arial Narrow" w:cs="Lucida Sans Unicode"/>
          <w:color w:val="000000"/>
        </w:rPr>
      </w:pPr>
      <w:r>
        <w:rPr>
          <w:rFonts w:ascii="Arial Narrow" w:hAnsi="Arial Narrow" w:cs="Arial"/>
          <w:color w:val="000000"/>
          <w:lang w:val="en-GB"/>
        </w:rPr>
        <w:t xml:space="preserve">ISBN No. </w:t>
      </w:r>
      <w:r>
        <w:rPr>
          <w:rFonts w:ascii="Arial Narrow" w:hAnsi="Arial Narrow" w:cs="Arial"/>
          <w:color w:val="000000"/>
        </w:rPr>
        <w:t>...........</w:t>
      </w:r>
    </w:p>
    <w:p w14:paraId="671C76DA" w14:textId="77777777" w:rsidR="00515A0D" w:rsidRPr="00E7483D" w:rsidRDefault="00515A0D" w:rsidP="00515A0D">
      <w:pPr>
        <w:spacing w:line="360" w:lineRule="auto"/>
        <w:jc w:val="center"/>
        <w:rPr>
          <w:rFonts w:ascii="Arial Narrow" w:hAnsi="Arial Narrow" w:cs="Arial"/>
          <w:color w:val="000000"/>
          <w:lang w:val="en-GB"/>
        </w:rPr>
      </w:pPr>
    </w:p>
    <w:p w14:paraId="4A086402" w14:textId="77777777" w:rsidR="00515A0D" w:rsidRPr="00E7483D" w:rsidRDefault="00515A0D" w:rsidP="00515A0D">
      <w:pPr>
        <w:spacing w:line="360" w:lineRule="auto"/>
        <w:jc w:val="center"/>
        <w:rPr>
          <w:rFonts w:ascii="Arial Narrow" w:hAnsi="Arial Narrow" w:cs="Arial"/>
          <w:color w:val="000000"/>
          <w:lang w:val="en-GB"/>
        </w:rPr>
      </w:pPr>
      <w:proofErr w:type="spellStart"/>
      <w:r>
        <w:rPr>
          <w:rFonts w:ascii="Arial Narrow" w:hAnsi="Arial Narrow" w:cs="Arial"/>
          <w:color w:val="000000"/>
        </w:rPr>
        <w:t>Hak</w:t>
      </w:r>
      <w:proofErr w:type="spellEnd"/>
      <w:r>
        <w:rPr>
          <w:rFonts w:ascii="Arial Narrow" w:hAnsi="Arial Narrow" w:cs="Arial"/>
          <w:color w:val="000000"/>
        </w:rPr>
        <w:t xml:space="preserve"> </w:t>
      </w:r>
      <w:proofErr w:type="spellStart"/>
      <w:r>
        <w:rPr>
          <w:rFonts w:ascii="Arial Narrow" w:hAnsi="Arial Narrow" w:cs="Arial"/>
          <w:color w:val="000000"/>
        </w:rPr>
        <w:t>Cipta</w:t>
      </w:r>
      <w:proofErr w:type="spellEnd"/>
      <w:r>
        <w:rPr>
          <w:rFonts w:ascii="Arial Narrow" w:hAnsi="Arial Narrow" w:cs="Arial"/>
          <w:color w:val="000000"/>
        </w:rPr>
        <w:t xml:space="preserve"> </w:t>
      </w:r>
      <w:r w:rsidRPr="00E7483D">
        <w:rPr>
          <w:rFonts w:ascii="Arial Narrow" w:hAnsi="Arial Narrow" w:cs="Arial"/>
          <w:color w:val="000000"/>
          <w:lang w:val="en-GB"/>
        </w:rPr>
        <w:t>@</w:t>
      </w:r>
      <w:proofErr w:type="spellStart"/>
      <w:r>
        <w:rPr>
          <w:rFonts w:ascii="Arial Narrow" w:hAnsi="Arial Narrow" w:cs="Arial"/>
          <w:color w:val="000000"/>
        </w:rPr>
        <w:t>Fakultas</w:t>
      </w:r>
      <w:proofErr w:type="spellEnd"/>
      <w:r>
        <w:rPr>
          <w:rFonts w:ascii="Arial Narrow" w:hAnsi="Arial Narrow" w:cs="Arial"/>
          <w:color w:val="000000"/>
        </w:rPr>
        <w:t xml:space="preserve"> </w:t>
      </w:r>
      <w:proofErr w:type="spellStart"/>
      <w:r>
        <w:rPr>
          <w:rFonts w:ascii="Arial Narrow" w:hAnsi="Arial Narrow" w:cs="Arial"/>
          <w:color w:val="000000"/>
        </w:rPr>
        <w:t>Kedokteran</w:t>
      </w:r>
      <w:proofErr w:type="spellEnd"/>
      <w:r>
        <w:rPr>
          <w:rFonts w:ascii="Arial Narrow" w:hAnsi="Arial Narrow" w:cs="Arial"/>
          <w:color w:val="000000"/>
        </w:rPr>
        <w:t xml:space="preserve"> </w:t>
      </w:r>
      <w:proofErr w:type="spellStart"/>
      <w:r>
        <w:rPr>
          <w:rFonts w:ascii="Arial Narrow" w:hAnsi="Arial Narrow" w:cs="Arial"/>
          <w:color w:val="000000"/>
        </w:rPr>
        <w:t>Universitas</w:t>
      </w:r>
      <w:proofErr w:type="spellEnd"/>
      <w:r>
        <w:rPr>
          <w:rFonts w:ascii="Arial Narrow" w:hAnsi="Arial Narrow" w:cs="Arial"/>
          <w:color w:val="000000"/>
        </w:rPr>
        <w:t xml:space="preserve"> Muhammadiyah Prof. Dr. HAMKA</w:t>
      </w:r>
    </w:p>
    <w:p w14:paraId="3EF18EA6" w14:textId="77777777" w:rsidR="00515A0D" w:rsidRPr="00FA4209" w:rsidRDefault="00515A0D" w:rsidP="00515A0D">
      <w:pPr>
        <w:spacing w:line="360" w:lineRule="auto"/>
        <w:jc w:val="center"/>
        <w:rPr>
          <w:rFonts w:ascii="Arial Narrow" w:hAnsi="Arial Narrow" w:cs="Arial"/>
          <w:color w:val="000000"/>
        </w:rPr>
      </w:pPr>
      <w:proofErr w:type="spellStart"/>
      <w:r>
        <w:rPr>
          <w:rFonts w:ascii="Arial Narrow" w:hAnsi="Arial Narrow" w:cs="Arial"/>
          <w:color w:val="000000"/>
        </w:rPr>
        <w:t>Dicetak</w:t>
      </w:r>
      <w:proofErr w:type="spellEnd"/>
      <w:r>
        <w:rPr>
          <w:rFonts w:ascii="Arial Narrow" w:hAnsi="Arial Narrow" w:cs="Arial"/>
          <w:color w:val="000000"/>
        </w:rPr>
        <w:t xml:space="preserve"> di</w:t>
      </w:r>
      <w:r>
        <w:rPr>
          <w:rFonts w:ascii="Arial Narrow" w:hAnsi="Arial Narrow" w:cs="Arial"/>
          <w:color w:val="000000"/>
          <w:lang w:val="en-GB"/>
        </w:rPr>
        <w:t xml:space="preserve"> </w:t>
      </w:r>
      <w:r>
        <w:rPr>
          <w:rFonts w:ascii="Arial Narrow" w:hAnsi="Arial Narrow" w:cs="Arial"/>
          <w:color w:val="000000"/>
        </w:rPr>
        <w:t>Jakarta</w:t>
      </w:r>
    </w:p>
    <w:p w14:paraId="53FA3BB0" w14:textId="77777777" w:rsidR="00515A0D" w:rsidRPr="00FA4209" w:rsidRDefault="004A1442" w:rsidP="00515A0D">
      <w:pPr>
        <w:spacing w:line="360" w:lineRule="auto"/>
        <w:jc w:val="center"/>
        <w:rPr>
          <w:rFonts w:ascii="Arial Narrow" w:hAnsi="Arial Narrow" w:cs="Arial"/>
          <w:color w:val="000000"/>
        </w:rPr>
      </w:pPr>
      <w:proofErr w:type="spellStart"/>
      <w:r>
        <w:rPr>
          <w:rFonts w:ascii="Arial Narrow" w:hAnsi="Arial Narrow" w:cs="Arial"/>
          <w:color w:val="000000"/>
        </w:rPr>
        <w:t>Cetakan</w:t>
      </w:r>
      <w:proofErr w:type="spellEnd"/>
      <w:r>
        <w:rPr>
          <w:rFonts w:ascii="Arial Narrow" w:hAnsi="Arial Narrow" w:cs="Arial"/>
          <w:color w:val="000000"/>
        </w:rPr>
        <w:t xml:space="preserve"> </w:t>
      </w:r>
      <w:proofErr w:type="spellStart"/>
      <w:proofErr w:type="gramStart"/>
      <w:r>
        <w:rPr>
          <w:rFonts w:ascii="Arial Narrow" w:hAnsi="Arial Narrow" w:cs="Arial"/>
          <w:color w:val="000000"/>
        </w:rPr>
        <w:t>pertama</w:t>
      </w:r>
      <w:proofErr w:type="spellEnd"/>
      <w:r>
        <w:rPr>
          <w:rFonts w:ascii="Arial Narrow" w:hAnsi="Arial Narrow" w:cs="Arial"/>
          <w:color w:val="000000"/>
        </w:rPr>
        <w:t xml:space="preserve"> :</w:t>
      </w:r>
      <w:proofErr w:type="gramEnd"/>
      <w:r>
        <w:rPr>
          <w:rFonts w:ascii="Arial Narrow" w:hAnsi="Arial Narrow" w:cs="Arial"/>
          <w:color w:val="000000"/>
        </w:rPr>
        <w:t xml:space="preserve"> November</w:t>
      </w:r>
      <w:r w:rsidR="00515A0D">
        <w:rPr>
          <w:rFonts w:ascii="Arial Narrow" w:hAnsi="Arial Narrow" w:cs="Arial"/>
          <w:color w:val="000000"/>
        </w:rPr>
        <w:t xml:space="preserve"> 2018</w:t>
      </w:r>
    </w:p>
    <w:p w14:paraId="41D0B06B" w14:textId="77777777" w:rsidR="00515A0D" w:rsidRPr="00E7483D" w:rsidRDefault="00515A0D" w:rsidP="00515A0D">
      <w:pPr>
        <w:spacing w:line="360" w:lineRule="auto"/>
        <w:jc w:val="center"/>
        <w:rPr>
          <w:rFonts w:ascii="Arial Narrow" w:hAnsi="Arial Narrow" w:cs="Arial"/>
          <w:color w:val="000000"/>
        </w:rPr>
      </w:pPr>
    </w:p>
    <w:p w14:paraId="7E0CDEC5" w14:textId="77777777" w:rsidR="00515A0D" w:rsidRDefault="00515A0D" w:rsidP="00515A0D">
      <w:pPr>
        <w:spacing w:line="360" w:lineRule="auto"/>
        <w:jc w:val="center"/>
        <w:rPr>
          <w:rFonts w:ascii="Arial Narrow" w:hAnsi="Arial Narrow" w:cs="Arial"/>
          <w:color w:val="000000"/>
          <w:lang w:val="en-GB"/>
        </w:rPr>
      </w:pPr>
      <w:proofErr w:type="spellStart"/>
      <w:r>
        <w:rPr>
          <w:rFonts w:ascii="Arial Narrow" w:hAnsi="Arial Narrow" w:cs="Arial"/>
          <w:color w:val="000000"/>
        </w:rPr>
        <w:t>Dikompilasi</w:t>
      </w:r>
      <w:proofErr w:type="spellEnd"/>
      <w:r>
        <w:rPr>
          <w:rFonts w:ascii="Arial Narrow" w:hAnsi="Arial Narrow" w:cs="Arial"/>
          <w:color w:val="000000"/>
        </w:rPr>
        <w:t xml:space="preserve"> </w:t>
      </w:r>
      <w:proofErr w:type="gramStart"/>
      <w:r>
        <w:rPr>
          <w:rFonts w:ascii="Arial Narrow" w:hAnsi="Arial Narrow" w:cs="Arial"/>
          <w:color w:val="000000"/>
        </w:rPr>
        <w:t xml:space="preserve">oleh </w:t>
      </w:r>
      <w:r>
        <w:rPr>
          <w:rFonts w:ascii="Arial Narrow" w:hAnsi="Arial Narrow" w:cs="Arial"/>
          <w:color w:val="000000"/>
          <w:lang w:val="en-GB"/>
        </w:rPr>
        <w:t>:</w:t>
      </w:r>
      <w:proofErr w:type="gramEnd"/>
    </w:p>
    <w:p w14:paraId="4ECB2CF8" w14:textId="77777777" w:rsidR="00515A0D" w:rsidRDefault="00515A0D" w:rsidP="00515A0D">
      <w:pPr>
        <w:spacing w:line="360" w:lineRule="auto"/>
        <w:jc w:val="center"/>
        <w:rPr>
          <w:rFonts w:ascii="Arial Narrow" w:hAnsi="Arial Narrow" w:cs="Arial"/>
          <w:color w:val="000000"/>
          <w:lang w:val="en-GB"/>
        </w:rPr>
      </w:pPr>
      <w:r>
        <w:rPr>
          <w:rFonts w:ascii="Arial Narrow" w:hAnsi="Arial Narrow" w:cs="Arial"/>
          <w:color w:val="000000"/>
          <w:lang w:val="en-GB"/>
        </w:rPr>
        <w:t>….</w:t>
      </w:r>
    </w:p>
    <w:p w14:paraId="6388F43E" w14:textId="77777777" w:rsidR="00515A0D" w:rsidRPr="00310928" w:rsidRDefault="00515A0D" w:rsidP="00515A0D">
      <w:pPr>
        <w:pStyle w:val="Body"/>
        <w:spacing w:line="360" w:lineRule="auto"/>
        <w:jc w:val="center"/>
      </w:pPr>
    </w:p>
    <w:p w14:paraId="180ED9AC" w14:textId="77777777" w:rsidR="00515A0D" w:rsidRPr="00FA4209" w:rsidRDefault="00515A0D" w:rsidP="00515A0D">
      <w:pPr>
        <w:spacing w:line="360" w:lineRule="auto"/>
        <w:jc w:val="center"/>
        <w:rPr>
          <w:rFonts w:ascii="Arial Narrow" w:hAnsi="Arial Narrow" w:cs="Arial"/>
          <w:color w:val="000000"/>
        </w:rPr>
      </w:pPr>
      <w:proofErr w:type="spellStart"/>
      <w:r>
        <w:rPr>
          <w:rFonts w:ascii="Arial Narrow" w:hAnsi="Arial Narrow" w:cs="Arial"/>
          <w:color w:val="000000"/>
        </w:rPr>
        <w:t>Diterbitkan</w:t>
      </w:r>
      <w:proofErr w:type="spellEnd"/>
      <w:r>
        <w:rPr>
          <w:rFonts w:ascii="Arial Narrow" w:hAnsi="Arial Narrow" w:cs="Arial"/>
          <w:color w:val="000000"/>
        </w:rPr>
        <w:t xml:space="preserve"> oleh </w:t>
      </w:r>
      <w:proofErr w:type="spellStart"/>
      <w:r>
        <w:rPr>
          <w:rFonts w:ascii="Arial Narrow" w:hAnsi="Arial Narrow" w:cs="Arial"/>
          <w:color w:val="000000"/>
        </w:rPr>
        <w:t>Fakultas</w:t>
      </w:r>
      <w:proofErr w:type="spellEnd"/>
      <w:r>
        <w:rPr>
          <w:rFonts w:ascii="Arial Narrow" w:hAnsi="Arial Narrow" w:cs="Arial"/>
          <w:color w:val="000000"/>
        </w:rPr>
        <w:t xml:space="preserve"> </w:t>
      </w:r>
      <w:proofErr w:type="spellStart"/>
      <w:r>
        <w:rPr>
          <w:rFonts w:ascii="Arial Narrow" w:hAnsi="Arial Narrow" w:cs="Arial"/>
          <w:color w:val="000000"/>
        </w:rPr>
        <w:t>Kedokteran</w:t>
      </w:r>
      <w:proofErr w:type="spellEnd"/>
      <w:r>
        <w:rPr>
          <w:rFonts w:ascii="Arial Narrow" w:hAnsi="Arial Narrow" w:cs="Arial"/>
          <w:color w:val="000000"/>
        </w:rPr>
        <w:t xml:space="preserve"> </w:t>
      </w:r>
      <w:proofErr w:type="spellStart"/>
      <w:r>
        <w:rPr>
          <w:rFonts w:ascii="Arial Narrow" w:hAnsi="Arial Narrow" w:cs="Arial"/>
          <w:color w:val="000000"/>
        </w:rPr>
        <w:t>Universitas</w:t>
      </w:r>
      <w:proofErr w:type="spellEnd"/>
      <w:r>
        <w:rPr>
          <w:rFonts w:ascii="Arial Narrow" w:hAnsi="Arial Narrow" w:cs="Arial"/>
          <w:color w:val="000000"/>
        </w:rPr>
        <w:t xml:space="preserve"> Muhammadiyah Prof. Dr. HAMKA</w:t>
      </w:r>
    </w:p>
    <w:p w14:paraId="0CC16B96" w14:textId="77777777" w:rsidR="00515A0D" w:rsidRPr="00E7483D" w:rsidRDefault="00515A0D" w:rsidP="00515A0D">
      <w:pPr>
        <w:spacing w:line="360" w:lineRule="auto"/>
        <w:jc w:val="center"/>
        <w:rPr>
          <w:rFonts w:ascii="Arial Narrow" w:hAnsi="Arial Narrow" w:cs="Arial"/>
          <w:color w:val="000000"/>
          <w:lang w:val="en-GB"/>
        </w:rPr>
      </w:pPr>
      <w:r w:rsidRPr="00E7483D">
        <w:rPr>
          <w:rFonts w:ascii="Arial Narrow" w:hAnsi="Arial Narrow" w:cs="Arial"/>
          <w:color w:val="000000"/>
          <w:lang w:val="en-GB"/>
        </w:rPr>
        <w:t>All right reserved</w:t>
      </w:r>
    </w:p>
    <w:p w14:paraId="734913A2" w14:textId="77777777" w:rsidR="00515A0D" w:rsidRPr="00E7483D" w:rsidRDefault="00515A0D" w:rsidP="00515A0D">
      <w:pPr>
        <w:spacing w:line="360" w:lineRule="auto"/>
        <w:jc w:val="center"/>
        <w:rPr>
          <w:rFonts w:ascii="Arial Narrow" w:hAnsi="Arial Narrow" w:cs="Arial"/>
          <w:color w:val="000000"/>
          <w:lang w:val="en-GB"/>
        </w:rPr>
      </w:pPr>
    </w:p>
    <w:p w14:paraId="55832C41" w14:textId="77777777" w:rsidR="00515A0D" w:rsidRPr="00E7483D" w:rsidRDefault="00515A0D" w:rsidP="00515A0D">
      <w:pPr>
        <w:spacing w:line="360" w:lineRule="auto"/>
        <w:jc w:val="center"/>
        <w:rPr>
          <w:rFonts w:ascii="Arial Narrow" w:hAnsi="Arial Narrow" w:cs="Arial"/>
          <w:color w:val="000000"/>
          <w:lang w:val="en-GB"/>
        </w:rPr>
      </w:pPr>
    </w:p>
    <w:p w14:paraId="2445A3F0" w14:textId="77777777" w:rsidR="00515A0D" w:rsidRPr="00E7483D" w:rsidRDefault="00515A0D" w:rsidP="00515A0D">
      <w:pPr>
        <w:spacing w:line="360" w:lineRule="auto"/>
        <w:jc w:val="center"/>
        <w:rPr>
          <w:rFonts w:ascii="Arial Narrow" w:hAnsi="Arial Narrow"/>
        </w:rPr>
      </w:pPr>
    </w:p>
    <w:p w14:paraId="1EAEFE5D" w14:textId="77777777" w:rsidR="00515A0D" w:rsidRPr="00E7483D" w:rsidRDefault="00515A0D" w:rsidP="00515A0D">
      <w:pPr>
        <w:spacing w:line="360" w:lineRule="auto"/>
        <w:jc w:val="center"/>
        <w:rPr>
          <w:rFonts w:ascii="Arial Narrow" w:hAnsi="Arial Narrow"/>
        </w:rPr>
      </w:pPr>
    </w:p>
    <w:p w14:paraId="3A60F6E6" w14:textId="77777777" w:rsidR="00515A0D" w:rsidRPr="00E7483D" w:rsidRDefault="00515A0D" w:rsidP="00515A0D">
      <w:pPr>
        <w:spacing w:line="360" w:lineRule="auto"/>
        <w:jc w:val="center"/>
        <w:rPr>
          <w:rFonts w:ascii="Arial Narrow" w:hAnsi="Arial Narrow"/>
        </w:rPr>
      </w:pPr>
    </w:p>
    <w:p w14:paraId="34ECA97A" w14:textId="77777777" w:rsidR="00515A0D" w:rsidRPr="00E7483D" w:rsidRDefault="00515A0D" w:rsidP="00515A0D">
      <w:pPr>
        <w:spacing w:line="360" w:lineRule="auto"/>
        <w:jc w:val="center"/>
        <w:rPr>
          <w:rFonts w:ascii="Arial Narrow" w:hAnsi="Arial Narrow" w:cs="Arial"/>
          <w:color w:val="000000"/>
          <w:lang w:val="en-GB"/>
        </w:rPr>
      </w:pPr>
      <w:r w:rsidRPr="00E7483D">
        <w:rPr>
          <w:rFonts w:ascii="Arial Narrow" w:hAnsi="Arial Narrow" w:cs="Arial"/>
          <w:color w:val="000000"/>
          <w:lang w:val="en-GB"/>
        </w:rPr>
        <w:t>@ Faculty of Medicine Press</w:t>
      </w:r>
    </w:p>
    <w:p w14:paraId="762E7194" w14:textId="77777777" w:rsidR="00515A0D" w:rsidRDefault="00515A0D" w:rsidP="00515A0D">
      <w:pPr>
        <w:widowControl/>
        <w:spacing w:line="360" w:lineRule="auto"/>
        <w:jc w:val="center"/>
        <w:rPr>
          <w:lang w:val="id-ID"/>
        </w:rPr>
      </w:pPr>
      <w:r w:rsidRPr="00E7483D">
        <w:rPr>
          <w:rFonts w:ascii="Arial Narrow" w:hAnsi="Arial Narrow" w:cs="Arial"/>
          <w:color w:val="000000"/>
          <w:lang w:val="en-GB"/>
        </w:rPr>
        <w:t>This publication is protected by Copyright law and permission should be obtained from publisher prior to any prohibited reproduction, storage in a retrieval system, or transmission in any form by any means, electronic, mechanical, photocopying, recording or likewise</w:t>
      </w:r>
    </w:p>
    <w:p w14:paraId="6EC826CF" w14:textId="77777777" w:rsidR="00515A0D" w:rsidRDefault="00515A0D" w:rsidP="00515A0D">
      <w:pPr>
        <w:widowControl/>
        <w:rPr>
          <w:lang w:val="id-ID"/>
        </w:rPr>
      </w:pPr>
    </w:p>
    <w:p w14:paraId="0F85D0B5" w14:textId="77777777" w:rsidR="008F60A4" w:rsidRDefault="008F60A4" w:rsidP="00515A0D">
      <w:pPr>
        <w:widowControl/>
        <w:rPr>
          <w:lang w:val="id-ID"/>
        </w:rPr>
      </w:pPr>
      <w:r>
        <w:rPr>
          <w:lang w:val="id-ID"/>
        </w:rPr>
        <w:br w:type="page"/>
      </w:r>
    </w:p>
    <w:p w14:paraId="1BA46CD3" w14:textId="77777777" w:rsidR="00515A0D" w:rsidRPr="00690DFC" w:rsidRDefault="00690DFC" w:rsidP="00690DFC">
      <w:pPr>
        <w:jc w:val="center"/>
        <w:rPr>
          <w:rFonts w:asciiTheme="minorHAnsi" w:hAnsiTheme="minorHAnsi" w:cs="Times New Roman"/>
          <w:b/>
          <w:color w:val="000000"/>
          <w:sz w:val="32"/>
          <w:szCs w:val="32"/>
        </w:rPr>
      </w:pPr>
      <w:proofErr w:type="spellStart"/>
      <w:r w:rsidRPr="00690DFC">
        <w:rPr>
          <w:rFonts w:asciiTheme="minorHAnsi" w:hAnsiTheme="minorHAnsi" w:cs="Times New Roman"/>
          <w:b/>
          <w:color w:val="000000"/>
          <w:sz w:val="32"/>
          <w:szCs w:val="32"/>
        </w:rPr>
        <w:lastRenderedPageBreak/>
        <w:t>Penyusun</w:t>
      </w:r>
      <w:proofErr w:type="spellEnd"/>
    </w:p>
    <w:p w14:paraId="0DEF8F8E" w14:textId="77777777" w:rsidR="00515A0D" w:rsidRPr="00715E7E" w:rsidRDefault="00515A0D" w:rsidP="00515A0D">
      <w:pPr>
        <w:rPr>
          <w:rFonts w:asciiTheme="minorHAnsi" w:hAnsiTheme="minorHAnsi" w:cs="Times New Roman"/>
          <w:b/>
          <w:color w:val="000000"/>
          <w:lang w:val="en-GB"/>
        </w:rPr>
      </w:pPr>
    </w:p>
    <w:p w14:paraId="3A62F734" w14:textId="77777777" w:rsidR="00515A0D" w:rsidRPr="00715E7E" w:rsidRDefault="00515A0D" w:rsidP="00515A0D">
      <w:pPr>
        <w:rPr>
          <w:rFonts w:asciiTheme="minorHAnsi" w:hAnsiTheme="minorHAnsi" w:cs="Times New Roman"/>
          <w:b/>
          <w:color w:val="000000"/>
          <w:lang w:val="en-GB"/>
        </w:rPr>
      </w:pPr>
    </w:p>
    <w:p w14:paraId="01B25DB6" w14:textId="77777777" w:rsidR="00690DFC" w:rsidRPr="00690DFC" w:rsidRDefault="00690DFC" w:rsidP="00690DFC">
      <w:pPr>
        <w:spacing w:line="360" w:lineRule="auto"/>
        <w:rPr>
          <w:rFonts w:asciiTheme="minorHAnsi" w:hAnsiTheme="minorHAnsi" w:cs="Times New Roman"/>
          <w:b/>
          <w:sz w:val="32"/>
          <w:szCs w:val="32"/>
        </w:rPr>
      </w:pPr>
      <w:proofErr w:type="spellStart"/>
      <w:r w:rsidRPr="00690DFC">
        <w:rPr>
          <w:rFonts w:asciiTheme="minorHAnsi" w:hAnsiTheme="minorHAnsi" w:cs="Times New Roman"/>
          <w:b/>
          <w:sz w:val="32"/>
          <w:szCs w:val="32"/>
        </w:rPr>
        <w:t>Pena</w:t>
      </w:r>
      <w:r w:rsidR="008F60A4">
        <w:rPr>
          <w:rFonts w:asciiTheme="minorHAnsi" w:hAnsiTheme="minorHAnsi" w:cs="Times New Roman"/>
          <w:b/>
          <w:sz w:val="32"/>
          <w:szCs w:val="32"/>
        </w:rPr>
        <w:t>nggung</w:t>
      </w:r>
      <w:proofErr w:type="spellEnd"/>
      <w:r w:rsidR="008F60A4">
        <w:rPr>
          <w:rFonts w:asciiTheme="minorHAnsi" w:hAnsiTheme="minorHAnsi" w:cs="Times New Roman"/>
          <w:b/>
          <w:sz w:val="32"/>
          <w:szCs w:val="32"/>
        </w:rPr>
        <w:t xml:space="preserve"> Jawab</w:t>
      </w:r>
    </w:p>
    <w:p w14:paraId="32C1BE19" w14:textId="77777777" w:rsidR="00690DFC" w:rsidRDefault="00690DFC" w:rsidP="00690DFC">
      <w:pPr>
        <w:pStyle w:val="Body"/>
        <w:spacing w:line="360" w:lineRule="auto"/>
        <w:ind w:left="0"/>
        <w:rPr>
          <w:rFonts w:asciiTheme="minorHAnsi" w:hAnsiTheme="minorHAnsi"/>
          <w:sz w:val="22"/>
          <w:szCs w:val="22"/>
          <w:lang w:val="en-US"/>
        </w:rPr>
      </w:pPr>
      <w:r w:rsidRPr="00690DFC">
        <w:rPr>
          <w:rFonts w:asciiTheme="minorHAnsi" w:hAnsiTheme="minorHAnsi"/>
          <w:sz w:val="22"/>
          <w:szCs w:val="22"/>
          <w:lang w:val="en-US"/>
        </w:rPr>
        <w:t xml:space="preserve">Dr. dr. </w:t>
      </w:r>
      <w:proofErr w:type="spellStart"/>
      <w:r w:rsidRPr="00690DFC">
        <w:rPr>
          <w:rFonts w:asciiTheme="minorHAnsi" w:hAnsiTheme="minorHAnsi"/>
          <w:sz w:val="22"/>
          <w:szCs w:val="22"/>
          <w:lang w:val="en-US"/>
        </w:rPr>
        <w:t>Wawang</w:t>
      </w:r>
      <w:proofErr w:type="spellEnd"/>
      <w:r w:rsidRPr="00690DFC">
        <w:rPr>
          <w:rFonts w:asciiTheme="minorHAnsi" w:hAnsiTheme="minorHAnsi"/>
          <w:sz w:val="22"/>
          <w:szCs w:val="22"/>
          <w:lang w:val="en-US"/>
        </w:rPr>
        <w:t xml:space="preserve"> </w:t>
      </w:r>
      <w:proofErr w:type="spellStart"/>
      <w:proofErr w:type="gramStart"/>
      <w:r w:rsidRPr="00690DFC">
        <w:rPr>
          <w:rFonts w:asciiTheme="minorHAnsi" w:hAnsiTheme="minorHAnsi"/>
          <w:sz w:val="22"/>
          <w:szCs w:val="22"/>
          <w:lang w:val="en-US"/>
        </w:rPr>
        <w:t>Sukarya,Sp</w:t>
      </w:r>
      <w:proofErr w:type="gramEnd"/>
      <w:r w:rsidRPr="00690DFC">
        <w:rPr>
          <w:rFonts w:asciiTheme="minorHAnsi" w:hAnsiTheme="minorHAnsi"/>
          <w:sz w:val="22"/>
          <w:szCs w:val="22"/>
          <w:lang w:val="en-US"/>
        </w:rPr>
        <w:t>.OG</w:t>
      </w:r>
      <w:proofErr w:type="spellEnd"/>
      <w:r w:rsidRPr="00690DFC">
        <w:rPr>
          <w:rFonts w:asciiTheme="minorHAnsi" w:hAnsiTheme="minorHAnsi"/>
          <w:sz w:val="22"/>
          <w:szCs w:val="22"/>
          <w:lang w:val="en-US"/>
        </w:rPr>
        <w:t xml:space="preserve">, MARS, </w:t>
      </w:r>
      <w:proofErr w:type="spellStart"/>
      <w:r w:rsidRPr="00690DFC">
        <w:rPr>
          <w:rFonts w:asciiTheme="minorHAnsi" w:hAnsiTheme="minorHAnsi"/>
          <w:sz w:val="22"/>
          <w:szCs w:val="22"/>
          <w:lang w:val="en-US"/>
        </w:rPr>
        <w:t>MH.Kes</w:t>
      </w:r>
      <w:proofErr w:type="spellEnd"/>
    </w:p>
    <w:p w14:paraId="4DA69AA7" w14:textId="77777777" w:rsidR="00D234F7" w:rsidRDefault="00D234F7" w:rsidP="00690DFC">
      <w:pPr>
        <w:pStyle w:val="Body"/>
        <w:spacing w:line="360" w:lineRule="auto"/>
        <w:ind w:left="0"/>
        <w:rPr>
          <w:rFonts w:asciiTheme="minorHAnsi" w:hAnsiTheme="minorHAnsi"/>
          <w:sz w:val="22"/>
          <w:szCs w:val="22"/>
          <w:lang w:val="en-US"/>
        </w:rPr>
      </w:pPr>
    </w:p>
    <w:p w14:paraId="0B87D3C9" w14:textId="77777777" w:rsidR="00D234F7" w:rsidRPr="00690DFC" w:rsidRDefault="00D234F7" w:rsidP="00D234F7">
      <w:pPr>
        <w:spacing w:line="360" w:lineRule="auto"/>
        <w:rPr>
          <w:rFonts w:asciiTheme="minorHAnsi" w:hAnsiTheme="minorHAnsi" w:cs="Times New Roman"/>
          <w:b/>
          <w:sz w:val="32"/>
          <w:szCs w:val="32"/>
        </w:rPr>
      </w:pPr>
      <w:proofErr w:type="spellStart"/>
      <w:r w:rsidRPr="00690DFC">
        <w:rPr>
          <w:rFonts w:asciiTheme="minorHAnsi" w:hAnsiTheme="minorHAnsi" w:cs="Times New Roman"/>
          <w:b/>
          <w:sz w:val="32"/>
          <w:szCs w:val="32"/>
        </w:rPr>
        <w:t>Penasihat</w:t>
      </w:r>
      <w:proofErr w:type="spellEnd"/>
    </w:p>
    <w:p w14:paraId="74D474B2" w14:textId="77777777" w:rsidR="00D234F7" w:rsidRDefault="00D234F7" w:rsidP="00D234F7">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Bety</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Semara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Lakhsmi</w:t>
      </w:r>
      <w:proofErr w:type="spellEnd"/>
      <w:r>
        <w:rPr>
          <w:rFonts w:asciiTheme="minorHAnsi" w:hAnsiTheme="minorHAnsi"/>
          <w:sz w:val="22"/>
          <w:szCs w:val="22"/>
          <w:lang w:val="en-US"/>
        </w:rPr>
        <w:t>, M.KM</w:t>
      </w:r>
    </w:p>
    <w:p w14:paraId="158DD717" w14:textId="0E57B82A" w:rsidR="00D234F7" w:rsidRDefault="00D234F7" w:rsidP="00D234F7">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sidR="00424A29">
        <w:rPr>
          <w:rFonts w:asciiTheme="minorHAnsi" w:hAnsiTheme="minorHAnsi"/>
          <w:sz w:val="22"/>
          <w:szCs w:val="22"/>
          <w:lang w:val="en-US"/>
        </w:rPr>
        <w:t>Endin</w:t>
      </w:r>
      <w:proofErr w:type="spellEnd"/>
      <w:r w:rsidR="00424A29">
        <w:rPr>
          <w:rFonts w:asciiTheme="minorHAnsi" w:hAnsiTheme="minorHAnsi"/>
          <w:sz w:val="22"/>
          <w:szCs w:val="22"/>
          <w:lang w:val="en-US"/>
        </w:rPr>
        <w:t xml:space="preserve"> </w:t>
      </w:r>
      <w:proofErr w:type="spellStart"/>
      <w:r w:rsidR="00424A29">
        <w:rPr>
          <w:rFonts w:asciiTheme="minorHAnsi" w:hAnsiTheme="minorHAnsi"/>
          <w:sz w:val="22"/>
          <w:szCs w:val="22"/>
          <w:lang w:val="en-US"/>
        </w:rPr>
        <w:t>Nokik</w:t>
      </w:r>
      <w:proofErr w:type="spellEnd"/>
      <w:r w:rsidR="00424A29">
        <w:rPr>
          <w:rFonts w:asciiTheme="minorHAnsi" w:hAnsiTheme="minorHAnsi"/>
          <w:sz w:val="22"/>
          <w:szCs w:val="22"/>
          <w:lang w:val="en-US"/>
        </w:rPr>
        <w:t xml:space="preserve"> </w:t>
      </w:r>
      <w:proofErr w:type="spellStart"/>
      <w:r w:rsidR="00424A29">
        <w:rPr>
          <w:rFonts w:asciiTheme="minorHAnsi" w:hAnsiTheme="minorHAnsi"/>
          <w:sz w:val="22"/>
          <w:szCs w:val="22"/>
          <w:lang w:val="en-US"/>
        </w:rPr>
        <w:t>Stujanna</w:t>
      </w:r>
      <w:proofErr w:type="spellEnd"/>
      <w:r w:rsidR="00424A29">
        <w:rPr>
          <w:rFonts w:asciiTheme="minorHAnsi" w:hAnsiTheme="minorHAnsi"/>
          <w:sz w:val="22"/>
          <w:szCs w:val="22"/>
          <w:lang w:val="en-US"/>
        </w:rPr>
        <w:t>, PhD.</w:t>
      </w:r>
    </w:p>
    <w:p w14:paraId="7D813BBC" w14:textId="77777777" w:rsidR="00D234F7" w:rsidRDefault="008F60A4" w:rsidP="00D234F7">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r w:rsidR="00D234F7">
        <w:rPr>
          <w:rFonts w:asciiTheme="minorHAnsi" w:hAnsiTheme="minorHAnsi"/>
          <w:sz w:val="22"/>
          <w:szCs w:val="22"/>
          <w:lang w:val="en-US"/>
        </w:rPr>
        <w:t xml:space="preserve">dr. </w:t>
      </w:r>
      <w:proofErr w:type="spellStart"/>
      <w:r>
        <w:rPr>
          <w:rFonts w:asciiTheme="minorHAnsi" w:hAnsiTheme="minorHAnsi"/>
          <w:sz w:val="22"/>
          <w:szCs w:val="22"/>
          <w:lang w:val="en-US"/>
        </w:rPr>
        <w:t>Gea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Pandhita</w:t>
      </w:r>
      <w:proofErr w:type="spellEnd"/>
      <w:r>
        <w:rPr>
          <w:rFonts w:asciiTheme="minorHAnsi" w:hAnsiTheme="minorHAnsi"/>
          <w:sz w:val="22"/>
          <w:szCs w:val="22"/>
          <w:lang w:val="en-US"/>
        </w:rPr>
        <w:t xml:space="preserve">, </w:t>
      </w:r>
      <w:proofErr w:type="spellStart"/>
      <w:proofErr w:type="gramStart"/>
      <w:r>
        <w:rPr>
          <w:rFonts w:asciiTheme="minorHAnsi" w:hAnsiTheme="minorHAnsi"/>
          <w:sz w:val="22"/>
          <w:szCs w:val="22"/>
          <w:lang w:val="en-US"/>
        </w:rPr>
        <w:t>Sp.S</w:t>
      </w:r>
      <w:proofErr w:type="spellEnd"/>
      <w:proofErr w:type="gramEnd"/>
      <w:r>
        <w:rPr>
          <w:rFonts w:asciiTheme="minorHAnsi" w:hAnsiTheme="minorHAnsi"/>
          <w:sz w:val="22"/>
          <w:szCs w:val="22"/>
          <w:lang w:val="en-US"/>
        </w:rPr>
        <w:t xml:space="preserve">, </w:t>
      </w:r>
      <w:proofErr w:type="spellStart"/>
      <w:r>
        <w:rPr>
          <w:rFonts w:asciiTheme="minorHAnsi" w:hAnsiTheme="minorHAnsi"/>
          <w:sz w:val="22"/>
          <w:szCs w:val="22"/>
          <w:lang w:val="en-US"/>
        </w:rPr>
        <w:t>M.Kes</w:t>
      </w:r>
      <w:proofErr w:type="spellEnd"/>
      <w:r>
        <w:rPr>
          <w:rFonts w:asciiTheme="minorHAnsi" w:hAnsiTheme="minorHAnsi"/>
          <w:sz w:val="22"/>
          <w:szCs w:val="22"/>
          <w:lang w:val="en-US"/>
        </w:rPr>
        <w:t>.</w:t>
      </w:r>
    </w:p>
    <w:p w14:paraId="61DD85D8" w14:textId="77777777" w:rsidR="00690DFC" w:rsidRPr="00690DFC" w:rsidRDefault="00690DFC" w:rsidP="00690DFC">
      <w:pPr>
        <w:pStyle w:val="Body"/>
        <w:spacing w:line="360" w:lineRule="auto"/>
        <w:ind w:left="0"/>
        <w:rPr>
          <w:rFonts w:asciiTheme="minorHAnsi" w:hAnsiTheme="minorHAnsi"/>
          <w:sz w:val="22"/>
          <w:szCs w:val="22"/>
          <w:lang w:val="en-US"/>
        </w:rPr>
      </w:pPr>
    </w:p>
    <w:p w14:paraId="0A6494B3" w14:textId="77777777" w:rsidR="00515A0D" w:rsidRPr="00690DFC" w:rsidRDefault="00515A0D" w:rsidP="00690DFC">
      <w:pPr>
        <w:spacing w:before="120" w:line="360" w:lineRule="auto"/>
        <w:rPr>
          <w:rFonts w:asciiTheme="minorHAnsi" w:hAnsiTheme="minorHAnsi" w:cs="Times New Roman"/>
          <w:b/>
          <w:color w:val="000000"/>
          <w:sz w:val="32"/>
          <w:szCs w:val="32"/>
        </w:rPr>
      </w:pPr>
      <w:proofErr w:type="spellStart"/>
      <w:r w:rsidRPr="00690DFC">
        <w:rPr>
          <w:rFonts w:asciiTheme="minorHAnsi" w:hAnsiTheme="minorHAnsi" w:cs="Times New Roman"/>
          <w:b/>
          <w:color w:val="000000"/>
          <w:sz w:val="32"/>
          <w:szCs w:val="32"/>
        </w:rPr>
        <w:t>Koordinator</w:t>
      </w:r>
      <w:proofErr w:type="spellEnd"/>
      <w:r w:rsidRPr="00690DFC">
        <w:rPr>
          <w:rFonts w:asciiTheme="minorHAnsi" w:hAnsiTheme="minorHAnsi" w:cs="Times New Roman"/>
          <w:b/>
          <w:color w:val="000000"/>
          <w:sz w:val="32"/>
          <w:szCs w:val="32"/>
        </w:rPr>
        <w:t xml:space="preserve"> Blok</w:t>
      </w:r>
    </w:p>
    <w:p w14:paraId="4FA959B7" w14:textId="77777777" w:rsidR="00515A0D" w:rsidRDefault="00F83AB1" w:rsidP="00690DFC">
      <w:pPr>
        <w:spacing w:before="120" w:line="360" w:lineRule="auto"/>
        <w:rPr>
          <w:rFonts w:asciiTheme="minorHAnsi" w:hAnsiTheme="minorHAnsi" w:cs="Times New Roman"/>
          <w:color w:val="000000"/>
        </w:rPr>
      </w:pPr>
      <w:r>
        <w:rPr>
          <w:rFonts w:asciiTheme="minorHAnsi" w:hAnsiTheme="minorHAnsi" w:cs="Times New Roman"/>
          <w:color w:val="000000"/>
        </w:rPr>
        <w:t>Sri Suciati Ningsih</w:t>
      </w:r>
      <w:r w:rsidR="005C47B4">
        <w:rPr>
          <w:rFonts w:asciiTheme="minorHAnsi" w:hAnsiTheme="minorHAnsi" w:cs="Times New Roman"/>
          <w:color w:val="000000"/>
        </w:rPr>
        <w:t xml:space="preserve">, </w:t>
      </w:r>
      <w:proofErr w:type="spellStart"/>
      <w:r w:rsidR="005C47B4">
        <w:rPr>
          <w:rFonts w:asciiTheme="minorHAnsi" w:hAnsiTheme="minorHAnsi" w:cs="Times New Roman"/>
          <w:color w:val="000000"/>
        </w:rPr>
        <w:t>S.Si</w:t>
      </w:r>
      <w:proofErr w:type="spellEnd"/>
      <w:r>
        <w:rPr>
          <w:rFonts w:asciiTheme="minorHAnsi" w:hAnsiTheme="minorHAnsi" w:cs="Times New Roman"/>
          <w:color w:val="000000"/>
        </w:rPr>
        <w:t>.</w:t>
      </w:r>
      <w:r w:rsidR="005C47B4">
        <w:rPr>
          <w:rFonts w:asciiTheme="minorHAnsi" w:hAnsiTheme="minorHAnsi" w:cs="Times New Roman"/>
          <w:color w:val="000000"/>
        </w:rPr>
        <w:t xml:space="preserve">, </w:t>
      </w:r>
      <w:proofErr w:type="spellStart"/>
      <w:proofErr w:type="gramStart"/>
      <w:r w:rsidR="005C47B4">
        <w:rPr>
          <w:rFonts w:asciiTheme="minorHAnsi" w:hAnsiTheme="minorHAnsi" w:cs="Times New Roman"/>
          <w:color w:val="000000"/>
        </w:rPr>
        <w:t>M.Biomed</w:t>
      </w:r>
      <w:proofErr w:type="spellEnd"/>
      <w:proofErr w:type="gramEnd"/>
    </w:p>
    <w:p w14:paraId="2EE38E49" w14:textId="77777777" w:rsidR="008B53C8" w:rsidRPr="008B53C8" w:rsidRDefault="008B53C8" w:rsidP="008B53C8">
      <w:pPr>
        <w:pStyle w:val="Body"/>
        <w:rPr>
          <w:lang w:val="en-US"/>
        </w:rPr>
      </w:pPr>
    </w:p>
    <w:p w14:paraId="6AD640F6" w14:textId="77777777" w:rsidR="00515A0D" w:rsidRPr="008B53C8" w:rsidRDefault="00690DFC" w:rsidP="008B53C8">
      <w:pPr>
        <w:spacing w:before="120" w:line="360" w:lineRule="auto"/>
        <w:rPr>
          <w:rFonts w:asciiTheme="minorHAnsi" w:hAnsiTheme="minorHAnsi" w:cs="Times New Roman"/>
          <w:b/>
          <w:color w:val="000000"/>
          <w:sz w:val="32"/>
          <w:szCs w:val="32"/>
        </w:rPr>
      </w:pPr>
      <w:r w:rsidRPr="00690DFC">
        <w:rPr>
          <w:rFonts w:asciiTheme="minorHAnsi" w:hAnsiTheme="minorHAnsi" w:cs="Times New Roman"/>
          <w:b/>
          <w:color w:val="000000"/>
          <w:sz w:val="32"/>
          <w:szCs w:val="32"/>
        </w:rPr>
        <w:t xml:space="preserve">Tim </w:t>
      </w:r>
      <w:r w:rsidR="00515A0D" w:rsidRPr="00690DFC">
        <w:rPr>
          <w:rFonts w:asciiTheme="minorHAnsi" w:hAnsiTheme="minorHAnsi" w:cs="Times New Roman"/>
          <w:b/>
          <w:color w:val="000000"/>
          <w:sz w:val="32"/>
          <w:szCs w:val="32"/>
        </w:rPr>
        <w:t>Blok</w:t>
      </w:r>
    </w:p>
    <w:p w14:paraId="38871148" w14:textId="77777777" w:rsidR="00B1106C" w:rsidRDefault="00877CB8" w:rsidP="00B45F9A">
      <w:pPr>
        <w:pStyle w:val="Body"/>
        <w:spacing w:line="360" w:lineRule="auto"/>
        <w:ind w:left="0"/>
        <w:rPr>
          <w:rFonts w:asciiTheme="minorHAnsi" w:hAnsiTheme="minorHAnsi"/>
          <w:sz w:val="22"/>
          <w:szCs w:val="22"/>
          <w:lang w:val="en-US"/>
        </w:rPr>
      </w:pPr>
      <w:r>
        <w:rPr>
          <w:rFonts w:asciiTheme="minorHAnsi" w:hAnsiTheme="minorHAnsi"/>
          <w:sz w:val="22"/>
          <w:szCs w:val="22"/>
          <w:lang w:val="en-US"/>
        </w:rPr>
        <w:t>Prof. Dr. dr.</w:t>
      </w:r>
      <w:r w:rsidR="00B1106C">
        <w:rPr>
          <w:rFonts w:asciiTheme="minorHAnsi" w:hAnsiTheme="minorHAnsi"/>
          <w:sz w:val="22"/>
          <w:szCs w:val="22"/>
          <w:lang w:val="en-US"/>
        </w:rPr>
        <w:t xml:space="preserve"> </w:t>
      </w:r>
      <w:proofErr w:type="spellStart"/>
      <w:r w:rsidR="00B1106C">
        <w:rPr>
          <w:rFonts w:asciiTheme="minorHAnsi" w:hAnsiTheme="minorHAnsi"/>
          <w:sz w:val="22"/>
          <w:szCs w:val="22"/>
          <w:lang w:val="en-US"/>
        </w:rPr>
        <w:t>Mulyohadi</w:t>
      </w:r>
      <w:proofErr w:type="spellEnd"/>
      <w:r w:rsidR="00B1106C">
        <w:rPr>
          <w:rFonts w:asciiTheme="minorHAnsi" w:hAnsiTheme="minorHAnsi"/>
          <w:sz w:val="22"/>
          <w:szCs w:val="22"/>
          <w:lang w:val="en-US"/>
        </w:rPr>
        <w:t xml:space="preserve"> Ali</w:t>
      </w:r>
    </w:p>
    <w:p w14:paraId="30AED0FF" w14:textId="77777777" w:rsidR="00B45F9A" w:rsidRDefault="00B45F9A" w:rsidP="00B45F9A">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Dewi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Jantika</w:t>
      </w:r>
      <w:proofErr w:type="spellEnd"/>
      <w:r w:rsidR="00877CB8">
        <w:rPr>
          <w:rFonts w:asciiTheme="minorHAnsi" w:hAnsiTheme="minorHAnsi"/>
          <w:sz w:val="22"/>
          <w:szCs w:val="22"/>
          <w:lang w:val="en-US"/>
        </w:rPr>
        <w:t xml:space="preserve"> </w:t>
      </w:r>
      <w:proofErr w:type="spellStart"/>
      <w:r w:rsidR="00877CB8">
        <w:rPr>
          <w:rFonts w:asciiTheme="minorHAnsi" w:hAnsiTheme="minorHAnsi"/>
          <w:sz w:val="22"/>
          <w:szCs w:val="22"/>
          <w:lang w:val="en-US"/>
        </w:rPr>
        <w:t>Djuarna</w:t>
      </w:r>
      <w:proofErr w:type="spellEnd"/>
      <w:r>
        <w:rPr>
          <w:rFonts w:asciiTheme="minorHAnsi" w:hAnsiTheme="minorHAnsi"/>
          <w:sz w:val="22"/>
          <w:szCs w:val="22"/>
          <w:lang w:val="en-US"/>
        </w:rPr>
        <w:t>, Sp.PA</w:t>
      </w:r>
    </w:p>
    <w:p w14:paraId="3D94984F" w14:textId="77777777" w:rsidR="00B45F9A" w:rsidRDefault="00B45F9A"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Dewi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Martalena</w:t>
      </w:r>
      <w:proofErr w:type="spellEnd"/>
      <w:r>
        <w:rPr>
          <w:rFonts w:asciiTheme="minorHAnsi" w:hAnsiTheme="minorHAnsi"/>
          <w:sz w:val="22"/>
          <w:szCs w:val="22"/>
          <w:lang w:val="en-US"/>
        </w:rPr>
        <w:t xml:space="preserve">, </w:t>
      </w:r>
      <w:r w:rsidR="00877CB8">
        <w:rPr>
          <w:rFonts w:asciiTheme="minorHAnsi" w:hAnsiTheme="minorHAnsi"/>
          <w:sz w:val="22"/>
          <w:szCs w:val="22"/>
          <w:lang w:val="en-US"/>
        </w:rPr>
        <w:t xml:space="preserve">MMR., </w:t>
      </w:r>
      <w:proofErr w:type="spellStart"/>
      <w:r>
        <w:rPr>
          <w:rFonts w:asciiTheme="minorHAnsi" w:hAnsiTheme="minorHAnsi"/>
          <w:sz w:val="22"/>
          <w:szCs w:val="22"/>
          <w:lang w:val="en-US"/>
        </w:rPr>
        <w:t>Sp.PD</w:t>
      </w:r>
      <w:proofErr w:type="spellEnd"/>
      <w:r w:rsidR="00877CB8">
        <w:rPr>
          <w:rFonts w:asciiTheme="minorHAnsi" w:hAnsiTheme="minorHAnsi"/>
          <w:sz w:val="22"/>
          <w:szCs w:val="22"/>
          <w:lang w:val="en-US"/>
        </w:rPr>
        <w:t>.</w:t>
      </w:r>
    </w:p>
    <w:p w14:paraId="08A3E818" w14:textId="77777777" w:rsidR="00C6476E" w:rsidRDefault="00C6476E"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Wening</w:t>
      </w:r>
      <w:proofErr w:type="spellEnd"/>
      <w:r>
        <w:rPr>
          <w:rFonts w:asciiTheme="minorHAnsi" w:hAnsiTheme="minorHAnsi"/>
          <w:sz w:val="22"/>
          <w:szCs w:val="22"/>
          <w:lang w:val="en-US"/>
        </w:rPr>
        <w:t xml:space="preserve"> </w:t>
      </w:r>
      <w:r w:rsidR="0003385E">
        <w:rPr>
          <w:rFonts w:asciiTheme="minorHAnsi" w:hAnsiTheme="minorHAnsi"/>
          <w:sz w:val="22"/>
          <w:szCs w:val="22"/>
          <w:lang w:val="en-US"/>
        </w:rPr>
        <w:t xml:space="preserve">Tri </w:t>
      </w:r>
      <w:proofErr w:type="spellStart"/>
      <w:r w:rsidR="0003385E">
        <w:rPr>
          <w:rFonts w:asciiTheme="minorHAnsi" w:hAnsiTheme="minorHAnsi"/>
          <w:sz w:val="22"/>
          <w:szCs w:val="22"/>
          <w:lang w:val="en-US"/>
        </w:rPr>
        <w:t>Maw</w:t>
      </w:r>
      <w:r w:rsidR="006844EA">
        <w:rPr>
          <w:rFonts w:asciiTheme="minorHAnsi" w:hAnsiTheme="minorHAnsi"/>
          <w:sz w:val="22"/>
          <w:szCs w:val="22"/>
          <w:lang w:val="en-US"/>
        </w:rPr>
        <w:t>anti</w:t>
      </w:r>
      <w:proofErr w:type="spellEnd"/>
      <w:r w:rsidR="006844EA">
        <w:rPr>
          <w:rFonts w:asciiTheme="minorHAnsi" w:hAnsiTheme="minorHAnsi"/>
          <w:sz w:val="22"/>
          <w:szCs w:val="22"/>
          <w:lang w:val="en-US"/>
        </w:rPr>
        <w:t xml:space="preserve">, </w:t>
      </w:r>
      <w:proofErr w:type="spellStart"/>
      <w:proofErr w:type="gramStart"/>
      <w:r w:rsidR="006844EA">
        <w:rPr>
          <w:rFonts w:asciiTheme="minorHAnsi" w:hAnsiTheme="minorHAnsi"/>
          <w:sz w:val="22"/>
          <w:szCs w:val="22"/>
          <w:lang w:val="en-US"/>
        </w:rPr>
        <w:t>Sp.Ok</w:t>
      </w:r>
      <w:proofErr w:type="spellEnd"/>
      <w:proofErr w:type="gramEnd"/>
    </w:p>
    <w:p w14:paraId="130B8895" w14:textId="77777777" w:rsidR="00057A51" w:rsidRDefault="00877CB8"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Roito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Gogo</w:t>
      </w:r>
      <w:proofErr w:type="spellEnd"/>
      <w:r>
        <w:rPr>
          <w:rFonts w:asciiTheme="minorHAnsi" w:hAnsiTheme="minorHAnsi"/>
          <w:sz w:val="22"/>
          <w:szCs w:val="22"/>
          <w:lang w:val="en-US"/>
        </w:rPr>
        <w:t xml:space="preserve"> E</w:t>
      </w:r>
      <w:r w:rsidR="00057A51" w:rsidRPr="00057A51">
        <w:rPr>
          <w:rFonts w:asciiTheme="minorHAnsi" w:hAnsiTheme="minorHAnsi"/>
          <w:sz w:val="22"/>
          <w:szCs w:val="22"/>
          <w:lang w:val="en-US"/>
        </w:rPr>
        <w:t xml:space="preserve">lmina, </w:t>
      </w:r>
      <w:proofErr w:type="spellStart"/>
      <w:r w:rsidR="00057A51" w:rsidRPr="00057A51">
        <w:rPr>
          <w:rFonts w:asciiTheme="minorHAnsi" w:hAnsiTheme="minorHAnsi"/>
          <w:sz w:val="22"/>
          <w:szCs w:val="22"/>
          <w:lang w:val="en-US"/>
        </w:rPr>
        <w:t>SpA</w:t>
      </w:r>
      <w:proofErr w:type="spellEnd"/>
      <w:r w:rsidR="00057A51" w:rsidRPr="00057A51">
        <w:rPr>
          <w:rFonts w:asciiTheme="minorHAnsi" w:hAnsiTheme="minorHAnsi"/>
          <w:sz w:val="22"/>
          <w:szCs w:val="22"/>
          <w:lang w:val="en-US"/>
        </w:rPr>
        <w:t xml:space="preserve"> </w:t>
      </w:r>
    </w:p>
    <w:p w14:paraId="3C8387E2" w14:textId="77777777" w:rsidR="00CA511B" w:rsidRDefault="00CA511B"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d</w:t>
      </w:r>
      <w:r w:rsidRPr="00CA511B">
        <w:rPr>
          <w:rFonts w:asciiTheme="minorHAnsi" w:hAnsiTheme="minorHAnsi"/>
          <w:sz w:val="22"/>
          <w:szCs w:val="22"/>
          <w:lang w:val="en-US"/>
        </w:rPr>
        <w:t xml:space="preserve">r. </w:t>
      </w:r>
      <w:proofErr w:type="spellStart"/>
      <w:r w:rsidRPr="00CA511B">
        <w:rPr>
          <w:rFonts w:asciiTheme="minorHAnsi" w:hAnsiTheme="minorHAnsi"/>
          <w:sz w:val="22"/>
          <w:szCs w:val="22"/>
          <w:lang w:val="en-US"/>
        </w:rPr>
        <w:t>Rozana</w:t>
      </w:r>
      <w:proofErr w:type="spellEnd"/>
      <w:r w:rsidRPr="00CA511B">
        <w:rPr>
          <w:rFonts w:asciiTheme="minorHAnsi" w:hAnsiTheme="minorHAnsi"/>
          <w:sz w:val="22"/>
          <w:szCs w:val="22"/>
          <w:lang w:val="en-US"/>
        </w:rPr>
        <w:t xml:space="preserve"> </w:t>
      </w:r>
      <w:proofErr w:type="spellStart"/>
      <w:r w:rsidRPr="00CA511B">
        <w:rPr>
          <w:rFonts w:asciiTheme="minorHAnsi" w:hAnsiTheme="minorHAnsi"/>
          <w:sz w:val="22"/>
          <w:szCs w:val="22"/>
          <w:lang w:val="en-US"/>
        </w:rPr>
        <w:t>Nurfitri</w:t>
      </w:r>
      <w:proofErr w:type="spellEnd"/>
      <w:r w:rsidRPr="00CA511B">
        <w:rPr>
          <w:rFonts w:asciiTheme="minorHAnsi" w:hAnsiTheme="minorHAnsi"/>
          <w:sz w:val="22"/>
          <w:szCs w:val="22"/>
          <w:lang w:val="en-US"/>
        </w:rPr>
        <w:t xml:space="preserve"> </w:t>
      </w:r>
      <w:proofErr w:type="spellStart"/>
      <w:r w:rsidRPr="00CA511B">
        <w:rPr>
          <w:rFonts w:asciiTheme="minorHAnsi" w:hAnsiTheme="minorHAnsi"/>
          <w:sz w:val="22"/>
          <w:szCs w:val="22"/>
          <w:lang w:val="en-US"/>
        </w:rPr>
        <w:t>Yulia</w:t>
      </w:r>
      <w:proofErr w:type="spellEnd"/>
      <w:r w:rsidRPr="00CA511B">
        <w:rPr>
          <w:rFonts w:asciiTheme="minorHAnsi" w:hAnsiTheme="minorHAnsi"/>
          <w:sz w:val="22"/>
          <w:szCs w:val="22"/>
          <w:lang w:val="en-US"/>
        </w:rPr>
        <w:t xml:space="preserve">., </w:t>
      </w:r>
      <w:proofErr w:type="spellStart"/>
      <w:proofErr w:type="gramStart"/>
      <w:r w:rsidRPr="00CA511B">
        <w:rPr>
          <w:rFonts w:asciiTheme="minorHAnsi" w:hAnsiTheme="minorHAnsi"/>
          <w:sz w:val="22"/>
          <w:szCs w:val="22"/>
          <w:lang w:val="en-US"/>
        </w:rPr>
        <w:t>M.Gizi</w:t>
      </w:r>
      <w:proofErr w:type="spellEnd"/>
      <w:proofErr w:type="gramEnd"/>
      <w:r w:rsidRPr="00CA511B">
        <w:rPr>
          <w:rFonts w:asciiTheme="minorHAnsi" w:hAnsiTheme="minorHAnsi"/>
          <w:sz w:val="22"/>
          <w:szCs w:val="22"/>
          <w:lang w:val="en-US"/>
        </w:rPr>
        <w:t xml:space="preserve">, </w:t>
      </w:r>
      <w:proofErr w:type="spellStart"/>
      <w:r w:rsidRPr="00CA511B">
        <w:rPr>
          <w:rFonts w:asciiTheme="minorHAnsi" w:hAnsiTheme="minorHAnsi"/>
          <w:sz w:val="22"/>
          <w:szCs w:val="22"/>
          <w:lang w:val="en-US"/>
        </w:rPr>
        <w:t>SpGK</w:t>
      </w:r>
      <w:proofErr w:type="spellEnd"/>
    </w:p>
    <w:p w14:paraId="1D00B515" w14:textId="77777777" w:rsidR="000116F4" w:rsidRDefault="000116F4"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Arief</w:t>
      </w:r>
      <w:proofErr w:type="spellEnd"/>
      <w:r>
        <w:rPr>
          <w:rFonts w:asciiTheme="minorHAnsi" w:hAnsiTheme="minorHAnsi"/>
          <w:sz w:val="22"/>
          <w:szCs w:val="22"/>
          <w:lang w:val="en-US"/>
        </w:rPr>
        <w:t xml:space="preserve"> Indra Sanjaya, Sp.PK.</w:t>
      </w:r>
    </w:p>
    <w:p w14:paraId="3F2FA126" w14:textId="77777777" w:rsidR="00B1106C" w:rsidRDefault="00B1106C"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M. </w:t>
      </w:r>
      <w:proofErr w:type="spellStart"/>
      <w:r>
        <w:rPr>
          <w:rFonts w:asciiTheme="minorHAnsi" w:hAnsiTheme="minorHAnsi"/>
          <w:sz w:val="22"/>
          <w:szCs w:val="22"/>
          <w:lang w:val="en-US"/>
        </w:rPr>
        <w:t>Arif</w:t>
      </w:r>
      <w:proofErr w:type="spellEnd"/>
      <w:r>
        <w:rPr>
          <w:rFonts w:asciiTheme="minorHAnsi" w:hAnsiTheme="minorHAnsi"/>
          <w:sz w:val="22"/>
          <w:szCs w:val="22"/>
          <w:lang w:val="en-US"/>
        </w:rPr>
        <w:t xml:space="preserve"> Bud</w:t>
      </w:r>
      <w:r w:rsidR="008F60A4">
        <w:rPr>
          <w:rFonts w:asciiTheme="minorHAnsi" w:hAnsiTheme="minorHAnsi"/>
          <w:sz w:val="22"/>
          <w:szCs w:val="22"/>
          <w:lang w:val="en-US"/>
        </w:rPr>
        <w:t>i</w:t>
      </w:r>
      <w:r>
        <w:rPr>
          <w:rFonts w:asciiTheme="minorHAnsi" w:hAnsiTheme="minorHAnsi"/>
          <w:sz w:val="22"/>
          <w:szCs w:val="22"/>
          <w:lang w:val="en-US"/>
        </w:rPr>
        <w:t xml:space="preserve">man, </w:t>
      </w:r>
      <w:proofErr w:type="spellStart"/>
      <w:r>
        <w:rPr>
          <w:rFonts w:asciiTheme="minorHAnsi" w:hAnsiTheme="minorHAnsi"/>
          <w:sz w:val="22"/>
          <w:szCs w:val="22"/>
          <w:lang w:val="en-US"/>
        </w:rPr>
        <w:t>S.Pd</w:t>
      </w:r>
      <w:proofErr w:type="spellEnd"/>
      <w:r>
        <w:rPr>
          <w:rFonts w:asciiTheme="minorHAnsi" w:hAnsiTheme="minorHAnsi"/>
          <w:sz w:val="22"/>
          <w:szCs w:val="22"/>
          <w:lang w:val="en-US"/>
        </w:rPr>
        <w:t>., M. Biomed.</w:t>
      </w:r>
    </w:p>
    <w:p w14:paraId="21460353" w14:textId="77777777" w:rsidR="00B1106C" w:rsidRDefault="00B1106C" w:rsidP="00690DFC">
      <w:pPr>
        <w:pStyle w:val="Body"/>
        <w:spacing w:line="360" w:lineRule="auto"/>
        <w:ind w:left="0"/>
        <w:rPr>
          <w:rFonts w:asciiTheme="minorHAnsi" w:hAnsiTheme="minorHAnsi"/>
          <w:sz w:val="22"/>
          <w:szCs w:val="22"/>
          <w:lang w:val="en-US"/>
        </w:rPr>
      </w:pPr>
      <w:proofErr w:type="spellStart"/>
      <w:r>
        <w:rPr>
          <w:rFonts w:asciiTheme="minorHAnsi" w:hAnsiTheme="minorHAnsi"/>
          <w:sz w:val="22"/>
          <w:szCs w:val="22"/>
          <w:lang w:val="en-US"/>
        </w:rPr>
        <w:t>Shinta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Dewi</w:t>
      </w:r>
      <w:proofErr w:type="spellEnd"/>
      <w:r>
        <w:rPr>
          <w:rFonts w:asciiTheme="minorHAnsi" w:hAnsiTheme="minorHAnsi"/>
          <w:sz w:val="22"/>
          <w:szCs w:val="22"/>
          <w:lang w:val="en-US"/>
        </w:rPr>
        <w:t xml:space="preserve"> Permata Sari, </w:t>
      </w:r>
      <w:proofErr w:type="spellStart"/>
      <w:r>
        <w:rPr>
          <w:rFonts w:asciiTheme="minorHAnsi" w:hAnsiTheme="minorHAnsi"/>
          <w:sz w:val="22"/>
          <w:szCs w:val="22"/>
          <w:lang w:val="en-US"/>
        </w:rPr>
        <w:t>S.Si</w:t>
      </w:r>
      <w:proofErr w:type="spellEnd"/>
      <w:r>
        <w:rPr>
          <w:rFonts w:asciiTheme="minorHAnsi" w:hAnsiTheme="minorHAnsi"/>
          <w:sz w:val="22"/>
          <w:szCs w:val="22"/>
          <w:lang w:val="en-US"/>
        </w:rPr>
        <w:t>., M. Biomed.</w:t>
      </w:r>
    </w:p>
    <w:p w14:paraId="15FA5CCC" w14:textId="77777777" w:rsidR="00C5063F" w:rsidRDefault="00C5063F" w:rsidP="00690DFC">
      <w:pPr>
        <w:pStyle w:val="Body"/>
        <w:spacing w:line="360" w:lineRule="auto"/>
        <w:ind w:left="0"/>
        <w:rPr>
          <w:rFonts w:asciiTheme="minorHAnsi" w:hAnsiTheme="minorHAnsi"/>
          <w:sz w:val="22"/>
          <w:szCs w:val="22"/>
          <w:lang w:val="en-US"/>
        </w:rPr>
      </w:pPr>
      <w:r w:rsidRPr="00C5063F">
        <w:rPr>
          <w:rFonts w:asciiTheme="minorHAnsi" w:hAnsiTheme="minorHAnsi"/>
          <w:sz w:val="22"/>
          <w:szCs w:val="22"/>
          <w:lang w:val="en-US"/>
        </w:rPr>
        <w:t xml:space="preserve">Leni Sri </w:t>
      </w:r>
      <w:proofErr w:type="spellStart"/>
      <w:r w:rsidRPr="00C5063F">
        <w:rPr>
          <w:rFonts w:asciiTheme="minorHAnsi" w:hAnsiTheme="minorHAnsi"/>
          <w:sz w:val="22"/>
          <w:szCs w:val="22"/>
          <w:lang w:val="en-US"/>
        </w:rPr>
        <w:t>Rahayu</w:t>
      </w:r>
      <w:proofErr w:type="spellEnd"/>
      <w:r w:rsidRPr="00C5063F">
        <w:rPr>
          <w:rFonts w:asciiTheme="minorHAnsi" w:hAnsiTheme="minorHAnsi"/>
          <w:sz w:val="22"/>
          <w:szCs w:val="22"/>
          <w:lang w:val="en-US"/>
        </w:rPr>
        <w:t>, SKM, MPH</w:t>
      </w:r>
    </w:p>
    <w:p w14:paraId="40C6C930" w14:textId="77777777" w:rsidR="008F60A4" w:rsidRDefault="008F60A4"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Zahra </w:t>
      </w:r>
      <w:proofErr w:type="spellStart"/>
      <w:r>
        <w:rPr>
          <w:rFonts w:asciiTheme="minorHAnsi" w:hAnsiTheme="minorHAnsi"/>
          <w:sz w:val="22"/>
          <w:szCs w:val="22"/>
          <w:lang w:val="en-US"/>
        </w:rPr>
        <w:t>Nurusshofa</w:t>
      </w:r>
      <w:proofErr w:type="spellEnd"/>
      <w:r>
        <w:rPr>
          <w:rFonts w:asciiTheme="minorHAnsi" w:hAnsiTheme="minorHAnsi"/>
          <w:sz w:val="22"/>
          <w:szCs w:val="22"/>
          <w:lang w:val="en-US"/>
        </w:rPr>
        <w:t>, Sp.PA.</w:t>
      </w:r>
    </w:p>
    <w:p w14:paraId="2521106E" w14:textId="77777777" w:rsidR="007029DE" w:rsidRDefault="007029DE" w:rsidP="00690DFC">
      <w:pPr>
        <w:pStyle w:val="Body"/>
        <w:spacing w:line="360" w:lineRule="auto"/>
        <w:ind w:left="0"/>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Agus</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Rahmadi</w:t>
      </w:r>
      <w:proofErr w:type="spellEnd"/>
      <w:r>
        <w:rPr>
          <w:rFonts w:asciiTheme="minorHAnsi" w:hAnsiTheme="minorHAnsi"/>
          <w:sz w:val="22"/>
          <w:szCs w:val="22"/>
          <w:lang w:val="en-US"/>
        </w:rPr>
        <w:t>, M. Biomed., MA.</w:t>
      </w:r>
    </w:p>
    <w:p w14:paraId="00800536" w14:textId="77777777" w:rsidR="00B1106C" w:rsidRDefault="00B1106C" w:rsidP="00690DFC">
      <w:pPr>
        <w:pStyle w:val="Body"/>
        <w:spacing w:line="360" w:lineRule="auto"/>
        <w:ind w:left="0"/>
        <w:rPr>
          <w:rFonts w:asciiTheme="minorHAnsi" w:hAnsiTheme="minorHAnsi"/>
          <w:sz w:val="22"/>
          <w:szCs w:val="22"/>
          <w:lang w:val="en-US"/>
        </w:rPr>
      </w:pPr>
    </w:p>
    <w:p w14:paraId="4A549367" w14:textId="77777777" w:rsidR="00B1106C" w:rsidRDefault="00B1106C" w:rsidP="00690DFC">
      <w:pPr>
        <w:pStyle w:val="Body"/>
        <w:spacing w:line="360" w:lineRule="auto"/>
        <w:ind w:left="0"/>
        <w:rPr>
          <w:rFonts w:asciiTheme="minorHAnsi" w:hAnsiTheme="minorHAnsi"/>
          <w:sz w:val="22"/>
          <w:szCs w:val="22"/>
          <w:lang w:val="en-US"/>
        </w:rPr>
      </w:pPr>
    </w:p>
    <w:p w14:paraId="29A7A565" w14:textId="77777777" w:rsidR="00B1106C" w:rsidRDefault="00B1106C" w:rsidP="00690DFC">
      <w:pPr>
        <w:pStyle w:val="Body"/>
        <w:spacing w:line="360" w:lineRule="auto"/>
        <w:ind w:left="0"/>
        <w:rPr>
          <w:rFonts w:asciiTheme="minorHAnsi" w:hAnsiTheme="minorHAnsi"/>
          <w:sz w:val="22"/>
          <w:szCs w:val="22"/>
          <w:lang w:val="en-US"/>
        </w:rPr>
      </w:pPr>
    </w:p>
    <w:p w14:paraId="1F80E3DE" w14:textId="77777777" w:rsidR="00515A0D" w:rsidRPr="00690DFC" w:rsidRDefault="00515A0D" w:rsidP="00690DFC">
      <w:pPr>
        <w:widowControl/>
        <w:rPr>
          <w:rFonts w:asciiTheme="minorHAnsi" w:eastAsia="Times New Roman" w:hAnsiTheme="minorHAnsi" w:cs="Times New Roman"/>
          <w:lang w:val="id-ID"/>
        </w:rPr>
      </w:pPr>
      <w:r w:rsidRPr="00715E7E">
        <w:rPr>
          <w:rFonts w:asciiTheme="minorHAnsi" w:hAnsiTheme="minorHAnsi"/>
        </w:rPr>
        <w:br w:type="page"/>
      </w:r>
    </w:p>
    <w:p w14:paraId="2EB27CC3" w14:textId="77777777" w:rsidR="00515A0D" w:rsidRDefault="00515A0D" w:rsidP="00515A0D">
      <w:pPr>
        <w:pStyle w:val="Heading1"/>
        <w:ind w:left="0"/>
        <w:jc w:val="center"/>
        <w:rPr>
          <w:lang w:val="id-ID"/>
        </w:rPr>
      </w:pPr>
      <w:bookmarkStart w:id="1" w:name="_Toc531007577"/>
      <w:r>
        <w:rPr>
          <w:lang w:val="id-ID"/>
        </w:rPr>
        <w:lastRenderedPageBreak/>
        <w:t>KATA PENGANTAR</w:t>
      </w:r>
      <w:bookmarkEnd w:id="0"/>
      <w:bookmarkEnd w:id="1"/>
    </w:p>
    <w:p w14:paraId="106918C3" w14:textId="77777777" w:rsidR="00515A0D" w:rsidRDefault="00515A0D" w:rsidP="00515A0D">
      <w:pPr>
        <w:rPr>
          <w:lang w:val="id-ID"/>
        </w:rPr>
      </w:pPr>
    </w:p>
    <w:p w14:paraId="2AE7B51A" w14:textId="77777777" w:rsidR="00690DFC" w:rsidRPr="00690DFC" w:rsidRDefault="00690DFC" w:rsidP="00690DFC">
      <w:pPr>
        <w:pStyle w:val="Body"/>
        <w:ind w:left="0"/>
      </w:pPr>
    </w:p>
    <w:p w14:paraId="161B6C22" w14:textId="77777777" w:rsidR="00515A0D" w:rsidRDefault="00515A0D" w:rsidP="002B46C7">
      <w:pPr>
        <w:spacing w:line="276" w:lineRule="auto"/>
        <w:rPr>
          <w:lang w:val="id-ID"/>
        </w:rPr>
      </w:pPr>
      <w:r>
        <w:rPr>
          <w:lang w:val="id-ID"/>
        </w:rPr>
        <w:t>Assalamualaikum Warahmatullahi Wabarokatuh</w:t>
      </w:r>
    </w:p>
    <w:p w14:paraId="351004FB" w14:textId="77777777" w:rsidR="00515A0D" w:rsidRDefault="00515A0D" w:rsidP="002B46C7">
      <w:pPr>
        <w:spacing w:line="276" w:lineRule="auto"/>
        <w:rPr>
          <w:lang w:val="id-ID"/>
        </w:rPr>
      </w:pPr>
    </w:p>
    <w:p w14:paraId="429BE69A" w14:textId="77777777" w:rsidR="00B27B5A" w:rsidRDefault="00515A0D" w:rsidP="002B46C7">
      <w:pPr>
        <w:spacing w:line="276" w:lineRule="auto"/>
        <w:jc w:val="both"/>
        <w:rPr>
          <w:sz w:val="24"/>
          <w:szCs w:val="24"/>
        </w:rPr>
      </w:pPr>
      <w:r>
        <w:rPr>
          <w:sz w:val="24"/>
          <w:szCs w:val="24"/>
        </w:rPr>
        <w:t xml:space="preserve">Alhamdulillah, </w:t>
      </w:r>
      <w:proofErr w:type="spellStart"/>
      <w:r>
        <w:rPr>
          <w:sz w:val="24"/>
          <w:szCs w:val="24"/>
        </w:rPr>
        <w:t>Puji</w:t>
      </w:r>
      <w:proofErr w:type="spellEnd"/>
      <w:r>
        <w:rPr>
          <w:sz w:val="24"/>
          <w:szCs w:val="24"/>
        </w:rPr>
        <w:t xml:space="preserve"> dan </w:t>
      </w:r>
      <w:proofErr w:type="spellStart"/>
      <w:r>
        <w:rPr>
          <w:sz w:val="24"/>
          <w:szCs w:val="24"/>
        </w:rPr>
        <w:t>syukur</w:t>
      </w:r>
      <w:proofErr w:type="spellEnd"/>
      <w:r>
        <w:rPr>
          <w:sz w:val="24"/>
          <w:szCs w:val="24"/>
        </w:rPr>
        <w:t xml:space="preserve"> </w:t>
      </w:r>
      <w:proofErr w:type="spellStart"/>
      <w:r>
        <w:rPr>
          <w:sz w:val="24"/>
          <w:szCs w:val="24"/>
        </w:rPr>
        <w:t>kita</w:t>
      </w:r>
      <w:proofErr w:type="spellEnd"/>
      <w:r>
        <w:rPr>
          <w:sz w:val="24"/>
          <w:szCs w:val="24"/>
        </w:rPr>
        <w:t xml:space="preserve"> </w:t>
      </w:r>
      <w:proofErr w:type="spellStart"/>
      <w:r>
        <w:rPr>
          <w:sz w:val="24"/>
          <w:szCs w:val="24"/>
        </w:rPr>
        <w:t>panjatkan</w:t>
      </w:r>
      <w:proofErr w:type="spellEnd"/>
      <w:r>
        <w:rPr>
          <w:sz w:val="24"/>
          <w:szCs w:val="24"/>
        </w:rPr>
        <w:t xml:space="preserve"> </w:t>
      </w:r>
      <w:proofErr w:type="spellStart"/>
      <w:r>
        <w:rPr>
          <w:sz w:val="24"/>
          <w:szCs w:val="24"/>
        </w:rPr>
        <w:t>kehadirat</w:t>
      </w:r>
      <w:proofErr w:type="spellEnd"/>
      <w:r>
        <w:rPr>
          <w:sz w:val="24"/>
          <w:szCs w:val="24"/>
        </w:rPr>
        <w:t xml:space="preserve"> Allah SWT,</w:t>
      </w:r>
      <w:r>
        <w:rPr>
          <w:sz w:val="24"/>
          <w:szCs w:val="24"/>
          <w:lang w:val="id-ID"/>
        </w:rPr>
        <w:t xml:space="preserve"> </w:t>
      </w:r>
      <w:proofErr w:type="spellStart"/>
      <w:r>
        <w:rPr>
          <w:sz w:val="24"/>
          <w:szCs w:val="24"/>
        </w:rPr>
        <w:t>serta</w:t>
      </w:r>
      <w:proofErr w:type="spellEnd"/>
      <w:r>
        <w:rPr>
          <w:sz w:val="24"/>
          <w:szCs w:val="24"/>
        </w:rPr>
        <w:t xml:space="preserve"> </w:t>
      </w:r>
      <w:proofErr w:type="spellStart"/>
      <w:r>
        <w:rPr>
          <w:sz w:val="24"/>
          <w:szCs w:val="24"/>
        </w:rPr>
        <w:t>salawat</w:t>
      </w:r>
      <w:proofErr w:type="spellEnd"/>
      <w:r>
        <w:rPr>
          <w:sz w:val="24"/>
          <w:szCs w:val="24"/>
        </w:rPr>
        <w:t xml:space="preserve"> dan </w:t>
      </w:r>
      <w:proofErr w:type="spellStart"/>
      <w:r>
        <w:rPr>
          <w:sz w:val="24"/>
          <w:szCs w:val="24"/>
        </w:rPr>
        <w:t>salam</w:t>
      </w:r>
      <w:proofErr w:type="spellEnd"/>
      <w:r>
        <w:rPr>
          <w:sz w:val="24"/>
          <w:szCs w:val="24"/>
        </w:rPr>
        <w:t xml:space="preserve"> </w:t>
      </w:r>
      <w:proofErr w:type="spellStart"/>
      <w:r>
        <w:rPr>
          <w:sz w:val="24"/>
          <w:szCs w:val="24"/>
        </w:rPr>
        <w:t>kepada</w:t>
      </w:r>
      <w:proofErr w:type="spellEnd"/>
      <w:r>
        <w:rPr>
          <w:sz w:val="24"/>
          <w:szCs w:val="24"/>
        </w:rPr>
        <w:t xml:space="preserve"> Rasul </w:t>
      </w:r>
      <w:proofErr w:type="spellStart"/>
      <w:r>
        <w:rPr>
          <w:sz w:val="24"/>
          <w:szCs w:val="24"/>
        </w:rPr>
        <w:t>tercinta</w:t>
      </w:r>
      <w:proofErr w:type="spellEnd"/>
      <w:r>
        <w:rPr>
          <w:sz w:val="24"/>
          <w:szCs w:val="24"/>
        </w:rPr>
        <w:t xml:space="preserve"> Muhammad SAW, </w:t>
      </w:r>
      <w:proofErr w:type="spellStart"/>
      <w:r>
        <w:rPr>
          <w:sz w:val="24"/>
          <w:szCs w:val="24"/>
        </w:rPr>
        <w:t>dimana</w:t>
      </w:r>
      <w:proofErr w:type="spellEnd"/>
      <w:r>
        <w:rPr>
          <w:sz w:val="24"/>
          <w:szCs w:val="24"/>
          <w:lang w:val="id-ID"/>
        </w:rPr>
        <w:t xml:space="preserve"> </w:t>
      </w:r>
      <w:proofErr w:type="spellStart"/>
      <w:r>
        <w:rPr>
          <w:sz w:val="24"/>
          <w:szCs w:val="24"/>
        </w:rPr>
        <w:t>atas</w:t>
      </w:r>
      <w:proofErr w:type="spellEnd"/>
      <w:r>
        <w:rPr>
          <w:sz w:val="24"/>
          <w:szCs w:val="24"/>
        </w:rPr>
        <w:t xml:space="preserve"> </w:t>
      </w:r>
      <w:proofErr w:type="spellStart"/>
      <w:r>
        <w:rPr>
          <w:sz w:val="24"/>
          <w:szCs w:val="24"/>
        </w:rPr>
        <w:t>inayah</w:t>
      </w:r>
      <w:proofErr w:type="spellEnd"/>
      <w:r>
        <w:rPr>
          <w:sz w:val="24"/>
          <w:szCs w:val="24"/>
        </w:rPr>
        <w:t xml:space="preserve">-Nya dan </w:t>
      </w:r>
      <w:proofErr w:type="spellStart"/>
      <w:r>
        <w:rPr>
          <w:sz w:val="24"/>
          <w:szCs w:val="24"/>
        </w:rPr>
        <w:t>berkah</w:t>
      </w:r>
      <w:proofErr w:type="spellEnd"/>
      <w:r>
        <w:rPr>
          <w:sz w:val="24"/>
          <w:szCs w:val="24"/>
        </w:rPr>
        <w:t xml:space="preserve">-Nya kami </w:t>
      </w:r>
      <w:proofErr w:type="spellStart"/>
      <w:r>
        <w:rPr>
          <w:sz w:val="24"/>
          <w:szCs w:val="24"/>
        </w:rPr>
        <w:t>dapat</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buku</w:t>
      </w:r>
      <w:proofErr w:type="spellEnd"/>
      <w:r>
        <w:rPr>
          <w:sz w:val="24"/>
          <w:szCs w:val="24"/>
        </w:rPr>
        <w:t xml:space="preserve"> </w:t>
      </w:r>
      <w:proofErr w:type="spellStart"/>
      <w:r>
        <w:rPr>
          <w:sz w:val="24"/>
          <w:szCs w:val="24"/>
        </w:rPr>
        <w:t>ini</w:t>
      </w:r>
      <w:proofErr w:type="spellEnd"/>
      <w:r w:rsidR="00B27B5A">
        <w:rPr>
          <w:sz w:val="24"/>
          <w:szCs w:val="24"/>
        </w:rPr>
        <w:t>.</w:t>
      </w:r>
    </w:p>
    <w:p w14:paraId="71EA7E7B" w14:textId="77777777" w:rsidR="00515A0D" w:rsidRDefault="00515A0D" w:rsidP="002B46C7">
      <w:pPr>
        <w:spacing w:line="276" w:lineRule="auto"/>
        <w:jc w:val="both"/>
        <w:rPr>
          <w:sz w:val="24"/>
          <w:szCs w:val="24"/>
          <w:lang w:val="id-ID"/>
        </w:rPr>
      </w:pPr>
      <w:r>
        <w:rPr>
          <w:sz w:val="24"/>
          <w:szCs w:val="24"/>
          <w:lang w:val="id-ID"/>
        </w:rPr>
        <w:t>B</w:t>
      </w:r>
      <w:proofErr w:type="spellStart"/>
      <w:r>
        <w:rPr>
          <w:sz w:val="24"/>
          <w:szCs w:val="24"/>
        </w:rPr>
        <w:t>lok</w:t>
      </w:r>
      <w:proofErr w:type="spellEnd"/>
      <w:r>
        <w:rPr>
          <w:sz w:val="24"/>
          <w:szCs w:val="24"/>
        </w:rPr>
        <w:t xml:space="preserve"> </w:t>
      </w:r>
      <w:proofErr w:type="spellStart"/>
      <w:r>
        <w:rPr>
          <w:sz w:val="24"/>
          <w:szCs w:val="24"/>
        </w:rPr>
        <w:t>ini</w:t>
      </w:r>
      <w:proofErr w:type="spellEnd"/>
      <w:r>
        <w:rPr>
          <w:sz w:val="24"/>
          <w:szCs w:val="24"/>
        </w:rPr>
        <w:t xml:space="preserve"> </w:t>
      </w:r>
      <w:r>
        <w:rPr>
          <w:sz w:val="24"/>
          <w:szCs w:val="24"/>
          <w:lang w:val="id-ID"/>
        </w:rPr>
        <w:t xml:space="preserve">berjudul </w:t>
      </w:r>
      <w:r w:rsidR="00057A51">
        <w:rPr>
          <w:sz w:val="24"/>
          <w:szCs w:val="24"/>
        </w:rPr>
        <w:t>“</w:t>
      </w:r>
      <w:proofErr w:type="spellStart"/>
      <w:r w:rsidR="00057A51">
        <w:rPr>
          <w:sz w:val="24"/>
          <w:szCs w:val="24"/>
        </w:rPr>
        <w:t>Metabolisme</w:t>
      </w:r>
      <w:proofErr w:type="spellEnd"/>
      <w:r w:rsidR="00057A51">
        <w:rPr>
          <w:sz w:val="24"/>
          <w:szCs w:val="24"/>
        </w:rPr>
        <w:t xml:space="preserve"> dan </w:t>
      </w:r>
      <w:proofErr w:type="spellStart"/>
      <w:r w:rsidR="00057A51">
        <w:rPr>
          <w:sz w:val="24"/>
          <w:szCs w:val="24"/>
        </w:rPr>
        <w:t>Endokrin</w:t>
      </w:r>
      <w:proofErr w:type="spellEnd"/>
      <w:r w:rsidR="00057A51">
        <w:rPr>
          <w:sz w:val="24"/>
          <w:szCs w:val="24"/>
        </w:rPr>
        <w:t>”</w:t>
      </w:r>
      <w:r>
        <w:rPr>
          <w:sz w:val="24"/>
          <w:szCs w:val="24"/>
          <w:lang w:val="id-ID"/>
        </w:rPr>
        <w:t xml:space="preserve"> yang </w:t>
      </w:r>
      <w:proofErr w:type="spellStart"/>
      <w:r w:rsidR="00E50A55">
        <w:rPr>
          <w:sz w:val="24"/>
          <w:szCs w:val="24"/>
        </w:rPr>
        <w:t>embahas</w:t>
      </w:r>
      <w:proofErr w:type="spellEnd"/>
      <w:r w:rsidR="00E50A55">
        <w:rPr>
          <w:sz w:val="24"/>
          <w:szCs w:val="24"/>
        </w:rPr>
        <w:t xml:space="preserve"> </w:t>
      </w:r>
      <w:proofErr w:type="spellStart"/>
      <w:r w:rsidR="00E50A55">
        <w:rPr>
          <w:sz w:val="24"/>
          <w:szCs w:val="24"/>
        </w:rPr>
        <w:t>lebih</w:t>
      </w:r>
      <w:proofErr w:type="spellEnd"/>
      <w:r w:rsidR="00E50A55">
        <w:rPr>
          <w:sz w:val="24"/>
          <w:szCs w:val="24"/>
        </w:rPr>
        <w:t xml:space="preserve"> </w:t>
      </w:r>
      <w:proofErr w:type="spellStart"/>
      <w:r w:rsidR="00E50A55">
        <w:rPr>
          <w:sz w:val="24"/>
          <w:szCs w:val="24"/>
        </w:rPr>
        <w:t>mendalam</w:t>
      </w:r>
      <w:proofErr w:type="spellEnd"/>
      <w:r w:rsidR="00E50A55">
        <w:rPr>
          <w:sz w:val="24"/>
          <w:szCs w:val="24"/>
        </w:rPr>
        <w:t xml:space="preserve"> </w:t>
      </w:r>
      <w:proofErr w:type="spellStart"/>
      <w:r w:rsidR="00E50A55">
        <w:rPr>
          <w:sz w:val="24"/>
          <w:szCs w:val="24"/>
        </w:rPr>
        <w:t>mengenai</w:t>
      </w:r>
      <w:proofErr w:type="spellEnd"/>
      <w:r w:rsidR="00F2495B">
        <w:rPr>
          <w:sz w:val="24"/>
          <w:szCs w:val="24"/>
        </w:rPr>
        <w:t xml:space="preserve"> </w:t>
      </w:r>
      <w:proofErr w:type="spellStart"/>
      <w:r w:rsidR="00F2495B">
        <w:rPr>
          <w:sz w:val="24"/>
          <w:szCs w:val="24"/>
        </w:rPr>
        <w:t>penyakit-penyakit</w:t>
      </w:r>
      <w:proofErr w:type="spellEnd"/>
      <w:r w:rsidR="00F2495B">
        <w:rPr>
          <w:sz w:val="24"/>
          <w:szCs w:val="24"/>
        </w:rPr>
        <w:t xml:space="preserve"> yang </w:t>
      </w:r>
      <w:proofErr w:type="spellStart"/>
      <w:r w:rsidR="00F2495B">
        <w:rPr>
          <w:sz w:val="24"/>
          <w:szCs w:val="24"/>
        </w:rPr>
        <w:t>berkaitan</w:t>
      </w:r>
      <w:proofErr w:type="spellEnd"/>
      <w:r w:rsidR="00F2495B">
        <w:rPr>
          <w:sz w:val="24"/>
          <w:szCs w:val="24"/>
        </w:rPr>
        <w:t xml:space="preserve"> </w:t>
      </w:r>
      <w:proofErr w:type="spellStart"/>
      <w:r w:rsidR="00F2495B">
        <w:rPr>
          <w:sz w:val="24"/>
          <w:szCs w:val="24"/>
        </w:rPr>
        <w:t>dengan</w:t>
      </w:r>
      <w:proofErr w:type="spellEnd"/>
      <w:r w:rsidR="00F2495B">
        <w:rPr>
          <w:sz w:val="24"/>
          <w:szCs w:val="24"/>
        </w:rPr>
        <w:t xml:space="preserve"> </w:t>
      </w:r>
      <w:proofErr w:type="spellStart"/>
      <w:r w:rsidR="00F2495B">
        <w:rPr>
          <w:sz w:val="24"/>
          <w:szCs w:val="24"/>
        </w:rPr>
        <w:t>metabolisme</w:t>
      </w:r>
      <w:proofErr w:type="spellEnd"/>
      <w:r w:rsidR="00F2495B">
        <w:rPr>
          <w:sz w:val="24"/>
          <w:szCs w:val="24"/>
        </w:rPr>
        <w:t xml:space="preserve"> dan </w:t>
      </w:r>
      <w:proofErr w:type="spellStart"/>
      <w:r w:rsidR="00F2495B">
        <w:rPr>
          <w:sz w:val="24"/>
          <w:szCs w:val="24"/>
        </w:rPr>
        <w:t>sistem</w:t>
      </w:r>
      <w:proofErr w:type="spellEnd"/>
      <w:r w:rsidR="00F2495B">
        <w:rPr>
          <w:sz w:val="24"/>
          <w:szCs w:val="24"/>
        </w:rPr>
        <w:t xml:space="preserve"> </w:t>
      </w:r>
      <w:proofErr w:type="spellStart"/>
      <w:r w:rsidR="00F2495B">
        <w:rPr>
          <w:sz w:val="24"/>
          <w:szCs w:val="24"/>
        </w:rPr>
        <w:t>endokrin</w:t>
      </w:r>
      <w:proofErr w:type="spellEnd"/>
      <w:r w:rsidR="00F2495B">
        <w:rPr>
          <w:sz w:val="24"/>
          <w:szCs w:val="24"/>
        </w:rPr>
        <w:t xml:space="preserve"> </w:t>
      </w:r>
      <w:proofErr w:type="spellStart"/>
      <w:r w:rsidR="00F2495B">
        <w:rPr>
          <w:sz w:val="24"/>
          <w:szCs w:val="24"/>
        </w:rPr>
        <w:t>mulai</w:t>
      </w:r>
      <w:proofErr w:type="spellEnd"/>
      <w:r w:rsidR="00F2495B">
        <w:rPr>
          <w:sz w:val="24"/>
          <w:szCs w:val="24"/>
        </w:rPr>
        <w:t xml:space="preserve"> </w:t>
      </w:r>
      <w:proofErr w:type="spellStart"/>
      <w:r w:rsidR="00F2495B">
        <w:rPr>
          <w:sz w:val="24"/>
          <w:szCs w:val="24"/>
        </w:rPr>
        <w:t>etiologi</w:t>
      </w:r>
      <w:proofErr w:type="spellEnd"/>
      <w:r w:rsidR="00F2495B">
        <w:rPr>
          <w:sz w:val="24"/>
          <w:szCs w:val="24"/>
        </w:rPr>
        <w:t xml:space="preserve">, </w:t>
      </w:r>
      <w:proofErr w:type="spellStart"/>
      <w:r w:rsidR="00F2495B">
        <w:rPr>
          <w:sz w:val="24"/>
          <w:szCs w:val="24"/>
        </w:rPr>
        <w:t>patofisiologi</w:t>
      </w:r>
      <w:proofErr w:type="spellEnd"/>
      <w:r w:rsidR="00F2495B">
        <w:rPr>
          <w:sz w:val="24"/>
          <w:szCs w:val="24"/>
        </w:rPr>
        <w:t xml:space="preserve"> </w:t>
      </w:r>
      <w:proofErr w:type="spellStart"/>
      <w:r w:rsidR="00F2495B">
        <w:rPr>
          <w:sz w:val="24"/>
          <w:szCs w:val="24"/>
        </w:rPr>
        <w:t>hingga</w:t>
      </w:r>
      <w:proofErr w:type="spellEnd"/>
      <w:r w:rsidR="00F2495B">
        <w:rPr>
          <w:sz w:val="24"/>
          <w:szCs w:val="24"/>
        </w:rPr>
        <w:t xml:space="preserve"> </w:t>
      </w:r>
      <w:proofErr w:type="spellStart"/>
      <w:r w:rsidR="00F2495B">
        <w:rPr>
          <w:sz w:val="24"/>
          <w:szCs w:val="24"/>
        </w:rPr>
        <w:t>tatalaksana</w:t>
      </w:r>
      <w:proofErr w:type="spellEnd"/>
      <w:r w:rsidR="00E50A55">
        <w:rPr>
          <w:sz w:val="24"/>
          <w:szCs w:val="24"/>
        </w:rPr>
        <w:t>.</w:t>
      </w:r>
      <w:r w:rsidR="00F2495B">
        <w:rPr>
          <w:sz w:val="24"/>
          <w:szCs w:val="24"/>
        </w:rPr>
        <w:t xml:space="preserve"> </w:t>
      </w:r>
      <w:proofErr w:type="spellStart"/>
      <w:r w:rsidR="00F2495B">
        <w:rPr>
          <w:sz w:val="24"/>
          <w:szCs w:val="24"/>
        </w:rPr>
        <w:t>Selain</w:t>
      </w:r>
      <w:proofErr w:type="spellEnd"/>
      <w:r w:rsidR="00F2495B">
        <w:rPr>
          <w:sz w:val="24"/>
          <w:szCs w:val="24"/>
        </w:rPr>
        <w:t xml:space="preserve"> </w:t>
      </w:r>
      <w:proofErr w:type="spellStart"/>
      <w:r w:rsidR="00F2495B">
        <w:rPr>
          <w:sz w:val="24"/>
          <w:szCs w:val="24"/>
        </w:rPr>
        <w:t>itu</w:t>
      </w:r>
      <w:proofErr w:type="spellEnd"/>
      <w:r w:rsidR="00F2495B">
        <w:rPr>
          <w:sz w:val="24"/>
          <w:szCs w:val="24"/>
        </w:rPr>
        <w:t xml:space="preserve"> </w:t>
      </w:r>
      <w:proofErr w:type="spellStart"/>
      <w:r w:rsidR="00F2495B">
        <w:rPr>
          <w:sz w:val="24"/>
          <w:szCs w:val="24"/>
        </w:rPr>
        <w:t>buku</w:t>
      </w:r>
      <w:proofErr w:type="spellEnd"/>
      <w:r w:rsidR="00F2495B">
        <w:rPr>
          <w:sz w:val="24"/>
          <w:szCs w:val="24"/>
        </w:rPr>
        <w:t xml:space="preserve"> </w:t>
      </w:r>
      <w:proofErr w:type="spellStart"/>
      <w:r w:rsidR="00F2495B">
        <w:rPr>
          <w:sz w:val="24"/>
          <w:szCs w:val="24"/>
        </w:rPr>
        <w:t>ini</w:t>
      </w:r>
      <w:proofErr w:type="spellEnd"/>
      <w:r w:rsidR="00F2495B">
        <w:rPr>
          <w:sz w:val="24"/>
          <w:szCs w:val="24"/>
        </w:rPr>
        <w:t xml:space="preserve"> juga </w:t>
      </w:r>
      <w:proofErr w:type="spellStart"/>
      <w:r w:rsidR="00F2495B">
        <w:rPr>
          <w:sz w:val="24"/>
          <w:szCs w:val="24"/>
        </w:rPr>
        <w:t>mengkaji</w:t>
      </w:r>
      <w:proofErr w:type="spellEnd"/>
      <w:r w:rsidR="00F2495B">
        <w:rPr>
          <w:sz w:val="24"/>
          <w:szCs w:val="24"/>
        </w:rPr>
        <w:t xml:space="preserve"> </w:t>
      </w:r>
      <w:proofErr w:type="spellStart"/>
      <w:r w:rsidR="00F2495B">
        <w:rPr>
          <w:sz w:val="24"/>
          <w:szCs w:val="24"/>
        </w:rPr>
        <w:t>pengaruh</w:t>
      </w:r>
      <w:proofErr w:type="spellEnd"/>
      <w:r w:rsidR="00F2495B">
        <w:rPr>
          <w:sz w:val="24"/>
          <w:szCs w:val="24"/>
        </w:rPr>
        <w:t xml:space="preserve"> </w:t>
      </w:r>
      <w:proofErr w:type="spellStart"/>
      <w:r w:rsidR="00F2495B">
        <w:rPr>
          <w:sz w:val="24"/>
          <w:szCs w:val="24"/>
        </w:rPr>
        <w:t>gizi</w:t>
      </w:r>
      <w:proofErr w:type="spellEnd"/>
      <w:r w:rsidR="00F2495B">
        <w:rPr>
          <w:sz w:val="24"/>
          <w:szCs w:val="24"/>
        </w:rPr>
        <w:t xml:space="preserve"> dan </w:t>
      </w:r>
      <w:proofErr w:type="spellStart"/>
      <w:r w:rsidR="00F2495B">
        <w:rPr>
          <w:sz w:val="24"/>
          <w:szCs w:val="24"/>
        </w:rPr>
        <w:t>tatalaksana</w:t>
      </w:r>
      <w:proofErr w:type="spellEnd"/>
      <w:r w:rsidR="00F2495B">
        <w:rPr>
          <w:sz w:val="24"/>
          <w:szCs w:val="24"/>
        </w:rPr>
        <w:t xml:space="preserve"> </w:t>
      </w:r>
      <w:proofErr w:type="spellStart"/>
      <w:r w:rsidR="00F2495B">
        <w:rPr>
          <w:sz w:val="24"/>
          <w:szCs w:val="24"/>
        </w:rPr>
        <w:t>gizi</w:t>
      </w:r>
      <w:proofErr w:type="spellEnd"/>
      <w:r w:rsidR="00F2495B">
        <w:rPr>
          <w:sz w:val="24"/>
          <w:szCs w:val="24"/>
        </w:rPr>
        <w:t xml:space="preserve"> </w:t>
      </w:r>
      <w:proofErr w:type="spellStart"/>
      <w:r w:rsidR="00F2495B">
        <w:rPr>
          <w:sz w:val="24"/>
          <w:szCs w:val="24"/>
        </w:rPr>
        <w:t>medis</w:t>
      </w:r>
      <w:proofErr w:type="spellEnd"/>
      <w:r w:rsidR="00F2495B">
        <w:rPr>
          <w:sz w:val="24"/>
          <w:szCs w:val="24"/>
        </w:rPr>
        <w:t xml:space="preserve"> </w:t>
      </w:r>
      <w:proofErr w:type="spellStart"/>
      <w:r w:rsidR="00F2495B">
        <w:rPr>
          <w:sz w:val="24"/>
          <w:szCs w:val="24"/>
        </w:rPr>
        <w:t>untuk</w:t>
      </w:r>
      <w:proofErr w:type="spellEnd"/>
      <w:r w:rsidR="00F2495B">
        <w:rPr>
          <w:sz w:val="24"/>
          <w:szCs w:val="24"/>
        </w:rPr>
        <w:t xml:space="preserve"> </w:t>
      </w:r>
      <w:proofErr w:type="spellStart"/>
      <w:r w:rsidR="00F2495B">
        <w:rPr>
          <w:sz w:val="24"/>
          <w:szCs w:val="24"/>
        </w:rPr>
        <w:t>penyakit</w:t>
      </w:r>
      <w:proofErr w:type="spellEnd"/>
      <w:r w:rsidR="00F2495B">
        <w:rPr>
          <w:sz w:val="24"/>
          <w:szCs w:val="24"/>
        </w:rPr>
        <w:t xml:space="preserve"> </w:t>
      </w:r>
      <w:proofErr w:type="spellStart"/>
      <w:r w:rsidR="00F2495B">
        <w:rPr>
          <w:sz w:val="24"/>
          <w:szCs w:val="24"/>
        </w:rPr>
        <w:t>endokrin</w:t>
      </w:r>
      <w:proofErr w:type="spellEnd"/>
      <w:r w:rsidR="00F2495B">
        <w:rPr>
          <w:sz w:val="24"/>
          <w:szCs w:val="24"/>
        </w:rPr>
        <w:t xml:space="preserve"> </w:t>
      </w:r>
      <w:proofErr w:type="spellStart"/>
      <w:r w:rsidR="00F2495B">
        <w:rPr>
          <w:sz w:val="24"/>
          <w:szCs w:val="24"/>
        </w:rPr>
        <w:t>serta</w:t>
      </w:r>
      <w:proofErr w:type="spellEnd"/>
      <w:r w:rsidR="00F2495B">
        <w:rPr>
          <w:sz w:val="24"/>
          <w:szCs w:val="24"/>
        </w:rPr>
        <w:t xml:space="preserve"> </w:t>
      </w:r>
      <w:proofErr w:type="spellStart"/>
      <w:r w:rsidR="00F2495B">
        <w:rPr>
          <w:sz w:val="24"/>
          <w:szCs w:val="24"/>
        </w:rPr>
        <w:t>kaitannya</w:t>
      </w:r>
      <w:proofErr w:type="spellEnd"/>
      <w:r w:rsidR="00F2495B">
        <w:rPr>
          <w:sz w:val="24"/>
          <w:szCs w:val="24"/>
        </w:rPr>
        <w:t xml:space="preserve"> </w:t>
      </w:r>
      <w:proofErr w:type="spellStart"/>
      <w:r w:rsidR="00F2495B">
        <w:rPr>
          <w:sz w:val="24"/>
          <w:szCs w:val="24"/>
        </w:rPr>
        <w:t>dengan</w:t>
      </w:r>
      <w:proofErr w:type="spellEnd"/>
      <w:r w:rsidR="00F2495B">
        <w:rPr>
          <w:sz w:val="24"/>
          <w:szCs w:val="24"/>
        </w:rPr>
        <w:t xml:space="preserve"> </w:t>
      </w:r>
      <w:proofErr w:type="spellStart"/>
      <w:r w:rsidR="00F2495B">
        <w:rPr>
          <w:sz w:val="24"/>
          <w:szCs w:val="24"/>
        </w:rPr>
        <w:t>kesehatan</w:t>
      </w:r>
      <w:proofErr w:type="spellEnd"/>
      <w:r w:rsidR="00F2495B">
        <w:rPr>
          <w:sz w:val="24"/>
          <w:szCs w:val="24"/>
        </w:rPr>
        <w:t xml:space="preserve"> </w:t>
      </w:r>
      <w:proofErr w:type="spellStart"/>
      <w:r w:rsidR="00F2495B">
        <w:rPr>
          <w:sz w:val="24"/>
          <w:szCs w:val="24"/>
        </w:rPr>
        <w:t>kerja</w:t>
      </w:r>
      <w:proofErr w:type="spellEnd"/>
      <w:r w:rsidR="00F2495B">
        <w:rPr>
          <w:sz w:val="24"/>
          <w:szCs w:val="24"/>
        </w:rPr>
        <w:t>.</w:t>
      </w:r>
    </w:p>
    <w:p w14:paraId="4C031B09" w14:textId="77777777" w:rsidR="00A032FA" w:rsidRPr="00B27B5A" w:rsidRDefault="00515A0D" w:rsidP="00B27B5A">
      <w:pPr>
        <w:spacing w:line="276" w:lineRule="auto"/>
        <w:jc w:val="both"/>
        <w:rPr>
          <w:sz w:val="24"/>
          <w:szCs w:val="24"/>
        </w:rPr>
      </w:pPr>
      <w:r>
        <w:rPr>
          <w:sz w:val="24"/>
          <w:szCs w:val="24"/>
          <w:lang w:val="id-ID"/>
        </w:rPr>
        <w:t>Kegiatan pembelajaran di blok ini akan berlangsung selam</w:t>
      </w:r>
      <w:r w:rsidR="00057A51">
        <w:rPr>
          <w:sz w:val="24"/>
          <w:szCs w:val="24"/>
          <w:lang w:val="id-ID"/>
        </w:rPr>
        <w:t>a</w:t>
      </w:r>
      <w:r w:rsidR="00F2495B">
        <w:rPr>
          <w:sz w:val="24"/>
          <w:szCs w:val="24"/>
        </w:rPr>
        <w:t xml:space="preserve"> </w:t>
      </w:r>
      <w:proofErr w:type="spellStart"/>
      <w:r w:rsidR="00F2495B">
        <w:rPr>
          <w:sz w:val="24"/>
          <w:szCs w:val="24"/>
        </w:rPr>
        <w:t>enam</w:t>
      </w:r>
      <w:proofErr w:type="spellEnd"/>
      <w:r>
        <w:rPr>
          <w:sz w:val="24"/>
          <w:szCs w:val="24"/>
          <w:lang w:val="id-ID"/>
        </w:rPr>
        <w:t xml:space="preserve"> minggu. Minggu pertama mahasiswa akan membahas </w:t>
      </w:r>
      <w:proofErr w:type="spellStart"/>
      <w:r w:rsidR="00F2495B">
        <w:rPr>
          <w:sz w:val="24"/>
          <w:szCs w:val="24"/>
        </w:rPr>
        <w:t>mengenai</w:t>
      </w:r>
      <w:proofErr w:type="spellEnd"/>
      <w:r w:rsidR="00F2495B">
        <w:rPr>
          <w:sz w:val="24"/>
          <w:szCs w:val="24"/>
        </w:rPr>
        <w:t xml:space="preserve"> </w:t>
      </w:r>
      <w:proofErr w:type="spellStart"/>
      <w:r w:rsidR="00F2495B">
        <w:rPr>
          <w:sz w:val="24"/>
          <w:szCs w:val="24"/>
        </w:rPr>
        <w:t>metabolisme</w:t>
      </w:r>
      <w:proofErr w:type="spellEnd"/>
      <w:r w:rsidR="00F2495B">
        <w:rPr>
          <w:sz w:val="24"/>
          <w:szCs w:val="24"/>
        </w:rPr>
        <w:t xml:space="preserve"> </w:t>
      </w:r>
      <w:proofErr w:type="spellStart"/>
      <w:r w:rsidR="00F2495B">
        <w:rPr>
          <w:sz w:val="24"/>
          <w:szCs w:val="24"/>
        </w:rPr>
        <w:t>nutrisi</w:t>
      </w:r>
      <w:proofErr w:type="spellEnd"/>
      <w:r w:rsidR="00F2495B">
        <w:rPr>
          <w:sz w:val="24"/>
          <w:szCs w:val="24"/>
        </w:rPr>
        <w:t xml:space="preserve"> </w:t>
      </w:r>
      <w:proofErr w:type="spellStart"/>
      <w:r w:rsidR="00F2495B">
        <w:rPr>
          <w:sz w:val="24"/>
          <w:szCs w:val="24"/>
        </w:rPr>
        <w:t>secara</w:t>
      </w:r>
      <w:proofErr w:type="spellEnd"/>
      <w:r w:rsidR="00F2495B">
        <w:rPr>
          <w:sz w:val="24"/>
          <w:szCs w:val="24"/>
        </w:rPr>
        <w:t xml:space="preserve"> </w:t>
      </w:r>
      <w:proofErr w:type="spellStart"/>
      <w:r w:rsidR="00F2495B">
        <w:rPr>
          <w:sz w:val="24"/>
          <w:szCs w:val="24"/>
        </w:rPr>
        <w:t>umum</w:t>
      </w:r>
      <w:proofErr w:type="spellEnd"/>
      <w:r w:rsidR="00F2495B">
        <w:rPr>
          <w:sz w:val="24"/>
          <w:szCs w:val="24"/>
        </w:rPr>
        <w:t xml:space="preserve">. </w:t>
      </w:r>
      <w:proofErr w:type="spellStart"/>
      <w:r w:rsidR="0009665D">
        <w:rPr>
          <w:sz w:val="24"/>
          <w:szCs w:val="24"/>
        </w:rPr>
        <w:t>Minggu</w:t>
      </w:r>
      <w:proofErr w:type="spellEnd"/>
      <w:r w:rsidR="0009665D">
        <w:rPr>
          <w:sz w:val="24"/>
          <w:szCs w:val="24"/>
        </w:rPr>
        <w:t xml:space="preserve"> </w:t>
      </w:r>
      <w:proofErr w:type="spellStart"/>
      <w:r w:rsidR="0009665D">
        <w:rPr>
          <w:sz w:val="24"/>
          <w:szCs w:val="24"/>
        </w:rPr>
        <w:t>kedua</w:t>
      </w:r>
      <w:proofErr w:type="spellEnd"/>
      <w:r w:rsidR="00B27B5A">
        <w:rPr>
          <w:sz w:val="24"/>
          <w:szCs w:val="24"/>
        </w:rPr>
        <w:t xml:space="preserve"> </w:t>
      </w:r>
      <w:proofErr w:type="spellStart"/>
      <w:r w:rsidR="00B27B5A">
        <w:rPr>
          <w:sz w:val="24"/>
          <w:szCs w:val="24"/>
        </w:rPr>
        <w:t>mengenai</w:t>
      </w:r>
      <w:proofErr w:type="spellEnd"/>
      <w:r w:rsidR="00F2495B">
        <w:rPr>
          <w:sz w:val="24"/>
          <w:szCs w:val="24"/>
        </w:rPr>
        <w:t xml:space="preserve"> </w:t>
      </w:r>
      <w:proofErr w:type="spellStart"/>
      <w:r w:rsidR="00F2495B">
        <w:rPr>
          <w:sz w:val="24"/>
          <w:szCs w:val="24"/>
        </w:rPr>
        <w:t>kelainan</w:t>
      </w:r>
      <w:proofErr w:type="spellEnd"/>
      <w:r w:rsidR="00F2495B">
        <w:rPr>
          <w:sz w:val="24"/>
          <w:szCs w:val="24"/>
        </w:rPr>
        <w:t xml:space="preserve"> </w:t>
      </w:r>
      <w:proofErr w:type="spellStart"/>
      <w:r w:rsidR="00F2495B">
        <w:rPr>
          <w:sz w:val="24"/>
          <w:szCs w:val="24"/>
        </w:rPr>
        <w:t>sistem</w:t>
      </w:r>
      <w:proofErr w:type="spellEnd"/>
      <w:r w:rsidR="00F2495B">
        <w:rPr>
          <w:sz w:val="24"/>
          <w:szCs w:val="24"/>
        </w:rPr>
        <w:t xml:space="preserve"> </w:t>
      </w:r>
      <w:proofErr w:type="spellStart"/>
      <w:r w:rsidR="00F2495B">
        <w:rPr>
          <w:sz w:val="24"/>
          <w:szCs w:val="24"/>
        </w:rPr>
        <w:t>endokrin</w:t>
      </w:r>
      <w:proofErr w:type="spellEnd"/>
      <w:r w:rsidR="00F2495B">
        <w:rPr>
          <w:sz w:val="24"/>
          <w:szCs w:val="24"/>
        </w:rPr>
        <w:t xml:space="preserve"> </w:t>
      </w:r>
      <w:proofErr w:type="spellStart"/>
      <w:r w:rsidR="000116F4">
        <w:rPr>
          <w:sz w:val="24"/>
          <w:szCs w:val="24"/>
        </w:rPr>
        <w:t>meliputi</w:t>
      </w:r>
      <w:proofErr w:type="spellEnd"/>
      <w:r w:rsidR="000116F4">
        <w:rPr>
          <w:sz w:val="24"/>
          <w:szCs w:val="24"/>
        </w:rPr>
        <w:t xml:space="preserve"> diabetes mellitus </w:t>
      </w:r>
      <w:proofErr w:type="spellStart"/>
      <w:r w:rsidR="000116F4">
        <w:rPr>
          <w:sz w:val="24"/>
          <w:szCs w:val="24"/>
        </w:rPr>
        <w:t>tipe</w:t>
      </w:r>
      <w:proofErr w:type="spellEnd"/>
      <w:r w:rsidR="000116F4">
        <w:rPr>
          <w:sz w:val="24"/>
          <w:szCs w:val="24"/>
        </w:rPr>
        <w:t xml:space="preserve"> 1, 2, dan </w:t>
      </w:r>
      <w:proofErr w:type="spellStart"/>
      <w:r w:rsidR="000116F4">
        <w:rPr>
          <w:sz w:val="24"/>
          <w:szCs w:val="24"/>
        </w:rPr>
        <w:t>tipe</w:t>
      </w:r>
      <w:proofErr w:type="spellEnd"/>
      <w:r w:rsidR="000116F4">
        <w:rPr>
          <w:sz w:val="24"/>
          <w:szCs w:val="24"/>
        </w:rPr>
        <w:t xml:space="preserve"> </w:t>
      </w:r>
      <w:proofErr w:type="spellStart"/>
      <w:r w:rsidR="000116F4">
        <w:rPr>
          <w:sz w:val="24"/>
          <w:szCs w:val="24"/>
        </w:rPr>
        <w:t>lainnya</w:t>
      </w:r>
      <w:proofErr w:type="spellEnd"/>
      <w:r w:rsidR="000116F4">
        <w:rPr>
          <w:sz w:val="24"/>
          <w:szCs w:val="24"/>
        </w:rPr>
        <w:t xml:space="preserve"> </w:t>
      </w:r>
      <w:proofErr w:type="spellStart"/>
      <w:r w:rsidR="000116F4">
        <w:rPr>
          <w:sz w:val="24"/>
          <w:szCs w:val="24"/>
        </w:rPr>
        <w:t>baik</w:t>
      </w:r>
      <w:proofErr w:type="spellEnd"/>
      <w:r w:rsidR="000116F4">
        <w:rPr>
          <w:sz w:val="24"/>
          <w:szCs w:val="24"/>
        </w:rPr>
        <w:t xml:space="preserve"> pada </w:t>
      </w:r>
      <w:proofErr w:type="spellStart"/>
      <w:r w:rsidR="000116F4">
        <w:rPr>
          <w:sz w:val="24"/>
          <w:szCs w:val="24"/>
        </w:rPr>
        <w:t>anak-anak</w:t>
      </w:r>
      <w:proofErr w:type="spellEnd"/>
      <w:r w:rsidR="000116F4">
        <w:rPr>
          <w:sz w:val="24"/>
          <w:szCs w:val="24"/>
        </w:rPr>
        <w:t xml:space="preserve"> dan </w:t>
      </w:r>
      <w:proofErr w:type="spellStart"/>
      <w:r w:rsidR="000116F4">
        <w:rPr>
          <w:sz w:val="24"/>
          <w:szCs w:val="24"/>
        </w:rPr>
        <w:t>dewasa</w:t>
      </w:r>
      <w:proofErr w:type="spellEnd"/>
      <w:r w:rsidR="00F2495B">
        <w:rPr>
          <w:sz w:val="24"/>
          <w:szCs w:val="24"/>
        </w:rPr>
        <w:t xml:space="preserve">. </w:t>
      </w:r>
      <w:proofErr w:type="spellStart"/>
      <w:r w:rsidR="00F2495B">
        <w:rPr>
          <w:sz w:val="24"/>
          <w:szCs w:val="24"/>
        </w:rPr>
        <w:t>M</w:t>
      </w:r>
      <w:r w:rsidR="0009665D">
        <w:rPr>
          <w:sz w:val="24"/>
          <w:szCs w:val="24"/>
        </w:rPr>
        <w:t>inggu</w:t>
      </w:r>
      <w:proofErr w:type="spellEnd"/>
      <w:r w:rsidR="0009665D">
        <w:rPr>
          <w:sz w:val="24"/>
          <w:szCs w:val="24"/>
        </w:rPr>
        <w:t xml:space="preserve"> </w:t>
      </w:r>
      <w:proofErr w:type="spellStart"/>
      <w:r w:rsidR="0009665D">
        <w:rPr>
          <w:sz w:val="24"/>
          <w:szCs w:val="24"/>
        </w:rPr>
        <w:t>ketiga</w:t>
      </w:r>
      <w:proofErr w:type="spellEnd"/>
      <w:r w:rsidR="00B27B5A">
        <w:rPr>
          <w:sz w:val="24"/>
          <w:szCs w:val="24"/>
        </w:rPr>
        <w:t xml:space="preserve"> </w:t>
      </w:r>
      <w:proofErr w:type="spellStart"/>
      <w:r w:rsidR="00F2495B">
        <w:rPr>
          <w:sz w:val="24"/>
          <w:szCs w:val="24"/>
        </w:rPr>
        <w:t>mengenai</w:t>
      </w:r>
      <w:proofErr w:type="spellEnd"/>
      <w:r w:rsidR="00F2495B">
        <w:rPr>
          <w:sz w:val="24"/>
          <w:szCs w:val="24"/>
        </w:rPr>
        <w:t xml:space="preserve"> </w:t>
      </w:r>
      <w:proofErr w:type="spellStart"/>
      <w:r w:rsidR="00F2495B">
        <w:rPr>
          <w:sz w:val="24"/>
          <w:szCs w:val="24"/>
        </w:rPr>
        <w:t>kelainan</w:t>
      </w:r>
      <w:proofErr w:type="spellEnd"/>
      <w:r w:rsidR="00F2495B">
        <w:rPr>
          <w:sz w:val="24"/>
          <w:szCs w:val="24"/>
        </w:rPr>
        <w:t xml:space="preserve"> </w:t>
      </w:r>
      <w:proofErr w:type="spellStart"/>
      <w:r w:rsidR="000116F4">
        <w:rPr>
          <w:sz w:val="24"/>
          <w:szCs w:val="24"/>
        </w:rPr>
        <w:t>tiroid</w:t>
      </w:r>
      <w:proofErr w:type="spellEnd"/>
      <w:r w:rsidR="000116F4">
        <w:rPr>
          <w:sz w:val="24"/>
          <w:szCs w:val="24"/>
        </w:rPr>
        <w:t xml:space="preserve"> dan </w:t>
      </w:r>
      <w:proofErr w:type="spellStart"/>
      <w:r w:rsidR="000116F4">
        <w:rPr>
          <w:sz w:val="24"/>
          <w:szCs w:val="24"/>
        </w:rPr>
        <w:t>paratiroid</w:t>
      </w:r>
      <w:proofErr w:type="spellEnd"/>
      <w:r w:rsidR="000116F4">
        <w:rPr>
          <w:sz w:val="24"/>
          <w:szCs w:val="24"/>
        </w:rPr>
        <w:t xml:space="preserve"> pada </w:t>
      </w:r>
      <w:proofErr w:type="spellStart"/>
      <w:r w:rsidR="000116F4">
        <w:rPr>
          <w:sz w:val="24"/>
          <w:szCs w:val="24"/>
        </w:rPr>
        <w:t>anak-anak</w:t>
      </w:r>
      <w:proofErr w:type="spellEnd"/>
      <w:r w:rsidR="000116F4">
        <w:rPr>
          <w:sz w:val="24"/>
          <w:szCs w:val="24"/>
        </w:rPr>
        <w:t xml:space="preserve"> dan </w:t>
      </w:r>
      <w:proofErr w:type="spellStart"/>
      <w:r w:rsidR="000116F4">
        <w:rPr>
          <w:sz w:val="24"/>
          <w:szCs w:val="24"/>
        </w:rPr>
        <w:t>dewasa</w:t>
      </w:r>
      <w:proofErr w:type="spellEnd"/>
      <w:r w:rsidR="000116F4">
        <w:rPr>
          <w:sz w:val="24"/>
          <w:szCs w:val="24"/>
        </w:rPr>
        <w:t xml:space="preserve">. </w:t>
      </w:r>
      <w:proofErr w:type="spellStart"/>
      <w:r w:rsidR="00F2495B">
        <w:rPr>
          <w:sz w:val="24"/>
          <w:szCs w:val="24"/>
        </w:rPr>
        <w:t>Minggu</w:t>
      </w:r>
      <w:proofErr w:type="spellEnd"/>
      <w:r w:rsidR="00F2495B">
        <w:rPr>
          <w:sz w:val="24"/>
          <w:szCs w:val="24"/>
        </w:rPr>
        <w:t xml:space="preserve"> </w:t>
      </w:r>
      <w:proofErr w:type="spellStart"/>
      <w:r w:rsidR="00F2495B">
        <w:rPr>
          <w:sz w:val="24"/>
          <w:szCs w:val="24"/>
        </w:rPr>
        <w:t>keempat</w:t>
      </w:r>
      <w:proofErr w:type="spellEnd"/>
      <w:r w:rsidR="00F2495B">
        <w:rPr>
          <w:sz w:val="24"/>
          <w:szCs w:val="24"/>
        </w:rPr>
        <w:t xml:space="preserve"> </w:t>
      </w:r>
      <w:proofErr w:type="spellStart"/>
      <w:r w:rsidR="00F2495B">
        <w:rPr>
          <w:sz w:val="24"/>
          <w:szCs w:val="24"/>
        </w:rPr>
        <w:t>tentang</w:t>
      </w:r>
      <w:proofErr w:type="spellEnd"/>
      <w:r w:rsidR="000116F4">
        <w:rPr>
          <w:sz w:val="24"/>
          <w:szCs w:val="24"/>
        </w:rPr>
        <w:t xml:space="preserve"> </w:t>
      </w:r>
      <w:proofErr w:type="spellStart"/>
      <w:r w:rsidR="000116F4">
        <w:rPr>
          <w:sz w:val="24"/>
          <w:szCs w:val="24"/>
        </w:rPr>
        <w:t>kelainan</w:t>
      </w:r>
      <w:proofErr w:type="spellEnd"/>
      <w:r w:rsidR="000116F4">
        <w:rPr>
          <w:sz w:val="24"/>
          <w:szCs w:val="24"/>
        </w:rPr>
        <w:t xml:space="preserve"> </w:t>
      </w:r>
      <w:proofErr w:type="spellStart"/>
      <w:r w:rsidR="000116F4">
        <w:rPr>
          <w:sz w:val="24"/>
          <w:szCs w:val="24"/>
        </w:rPr>
        <w:t>pertumbuhan</w:t>
      </w:r>
      <w:proofErr w:type="spellEnd"/>
      <w:r w:rsidR="000116F4">
        <w:rPr>
          <w:sz w:val="24"/>
          <w:szCs w:val="24"/>
        </w:rPr>
        <w:t xml:space="preserve"> yang </w:t>
      </w:r>
      <w:proofErr w:type="spellStart"/>
      <w:r w:rsidR="000116F4">
        <w:rPr>
          <w:sz w:val="24"/>
          <w:szCs w:val="24"/>
        </w:rPr>
        <w:t>berhubungan</w:t>
      </w:r>
      <w:proofErr w:type="spellEnd"/>
      <w:r w:rsidR="000116F4">
        <w:rPr>
          <w:sz w:val="24"/>
          <w:szCs w:val="24"/>
        </w:rPr>
        <w:t xml:space="preserve"> </w:t>
      </w:r>
      <w:proofErr w:type="spellStart"/>
      <w:r w:rsidR="000116F4">
        <w:rPr>
          <w:sz w:val="24"/>
          <w:szCs w:val="24"/>
        </w:rPr>
        <w:t>dengan</w:t>
      </w:r>
      <w:proofErr w:type="spellEnd"/>
      <w:r w:rsidR="000116F4">
        <w:rPr>
          <w:sz w:val="24"/>
          <w:szCs w:val="24"/>
        </w:rPr>
        <w:t xml:space="preserve"> hormone </w:t>
      </w:r>
      <w:proofErr w:type="spellStart"/>
      <w:r w:rsidR="000116F4">
        <w:rPr>
          <w:sz w:val="24"/>
          <w:szCs w:val="24"/>
        </w:rPr>
        <w:t>pertumbuhan</w:t>
      </w:r>
      <w:proofErr w:type="spellEnd"/>
      <w:r w:rsidR="000116F4">
        <w:rPr>
          <w:sz w:val="24"/>
          <w:szCs w:val="24"/>
        </w:rPr>
        <w:t xml:space="preserve"> dan </w:t>
      </w:r>
      <w:proofErr w:type="spellStart"/>
      <w:r w:rsidR="000116F4">
        <w:rPr>
          <w:sz w:val="24"/>
          <w:szCs w:val="24"/>
        </w:rPr>
        <w:t>nutrisi</w:t>
      </w:r>
      <w:proofErr w:type="spellEnd"/>
      <w:r w:rsidR="00A032FA">
        <w:rPr>
          <w:sz w:val="24"/>
          <w:szCs w:val="24"/>
        </w:rPr>
        <w:t>.</w:t>
      </w:r>
      <w:r w:rsidR="00F2495B">
        <w:rPr>
          <w:sz w:val="24"/>
          <w:szCs w:val="24"/>
        </w:rPr>
        <w:t xml:space="preserve"> </w:t>
      </w:r>
      <w:proofErr w:type="spellStart"/>
      <w:r w:rsidR="0009665D">
        <w:rPr>
          <w:sz w:val="24"/>
          <w:szCs w:val="24"/>
        </w:rPr>
        <w:t>Kemudian</w:t>
      </w:r>
      <w:proofErr w:type="spellEnd"/>
      <w:r w:rsidR="0009665D">
        <w:rPr>
          <w:sz w:val="24"/>
          <w:szCs w:val="24"/>
        </w:rPr>
        <w:t xml:space="preserve"> p</w:t>
      </w:r>
      <w:r w:rsidR="00E50A55">
        <w:rPr>
          <w:sz w:val="24"/>
          <w:szCs w:val="24"/>
        </w:rPr>
        <w:t xml:space="preserve">ada </w:t>
      </w:r>
      <w:proofErr w:type="spellStart"/>
      <w:r w:rsidR="00E50A55">
        <w:rPr>
          <w:sz w:val="24"/>
          <w:szCs w:val="24"/>
        </w:rPr>
        <w:t>minggu</w:t>
      </w:r>
      <w:proofErr w:type="spellEnd"/>
      <w:r w:rsidR="00E50A55">
        <w:rPr>
          <w:sz w:val="24"/>
          <w:szCs w:val="24"/>
        </w:rPr>
        <w:t xml:space="preserve"> </w:t>
      </w:r>
      <w:proofErr w:type="spellStart"/>
      <w:r w:rsidR="00A032FA">
        <w:rPr>
          <w:sz w:val="24"/>
          <w:szCs w:val="24"/>
        </w:rPr>
        <w:t>kelima</w:t>
      </w:r>
      <w:proofErr w:type="spellEnd"/>
      <w:r w:rsidR="00E50A55">
        <w:rPr>
          <w:sz w:val="24"/>
          <w:szCs w:val="24"/>
        </w:rPr>
        <w:t xml:space="preserve"> </w:t>
      </w:r>
      <w:proofErr w:type="spellStart"/>
      <w:r w:rsidR="000116F4">
        <w:rPr>
          <w:sz w:val="24"/>
          <w:szCs w:val="24"/>
        </w:rPr>
        <w:t>membahas</w:t>
      </w:r>
      <w:proofErr w:type="spellEnd"/>
      <w:r w:rsidR="000116F4">
        <w:rPr>
          <w:sz w:val="24"/>
          <w:szCs w:val="24"/>
        </w:rPr>
        <w:t xml:space="preserve"> </w:t>
      </w:r>
      <w:proofErr w:type="spellStart"/>
      <w:r w:rsidR="000116F4">
        <w:rPr>
          <w:sz w:val="24"/>
          <w:szCs w:val="24"/>
        </w:rPr>
        <w:t>tentang</w:t>
      </w:r>
      <w:proofErr w:type="spellEnd"/>
      <w:r w:rsidR="000116F4">
        <w:rPr>
          <w:sz w:val="24"/>
          <w:szCs w:val="24"/>
        </w:rPr>
        <w:t xml:space="preserve"> </w:t>
      </w:r>
      <w:proofErr w:type="spellStart"/>
      <w:r w:rsidR="000116F4">
        <w:rPr>
          <w:sz w:val="24"/>
          <w:szCs w:val="24"/>
        </w:rPr>
        <w:t>kelainan</w:t>
      </w:r>
      <w:proofErr w:type="spellEnd"/>
      <w:r w:rsidR="000116F4">
        <w:rPr>
          <w:sz w:val="24"/>
          <w:szCs w:val="24"/>
        </w:rPr>
        <w:t xml:space="preserve"> </w:t>
      </w:r>
      <w:proofErr w:type="spellStart"/>
      <w:r w:rsidR="000116F4">
        <w:rPr>
          <w:sz w:val="24"/>
          <w:szCs w:val="24"/>
        </w:rPr>
        <w:t>perkembangan</w:t>
      </w:r>
      <w:proofErr w:type="spellEnd"/>
      <w:r w:rsidR="000116F4">
        <w:rPr>
          <w:sz w:val="24"/>
          <w:szCs w:val="24"/>
        </w:rPr>
        <w:t xml:space="preserve"> yang </w:t>
      </w:r>
      <w:proofErr w:type="spellStart"/>
      <w:r w:rsidR="000116F4">
        <w:rPr>
          <w:sz w:val="24"/>
          <w:szCs w:val="24"/>
        </w:rPr>
        <w:t>berhubungan</w:t>
      </w:r>
      <w:proofErr w:type="spellEnd"/>
      <w:r w:rsidR="000116F4">
        <w:rPr>
          <w:sz w:val="24"/>
          <w:szCs w:val="24"/>
        </w:rPr>
        <w:t xml:space="preserve"> </w:t>
      </w:r>
      <w:proofErr w:type="spellStart"/>
      <w:r w:rsidR="000116F4">
        <w:rPr>
          <w:sz w:val="24"/>
          <w:szCs w:val="24"/>
        </w:rPr>
        <w:t>dengan</w:t>
      </w:r>
      <w:proofErr w:type="spellEnd"/>
      <w:r w:rsidR="000116F4">
        <w:rPr>
          <w:sz w:val="24"/>
          <w:szCs w:val="24"/>
        </w:rPr>
        <w:t xml:space="preserve"> hormone </w:t>
      </w:r>
      <w:proofErr w:type="spellStart"/>
      <w:r w:rsidR="000116F4">
        <w:rPr>
          <w:sz w:val="24"/>
          <w:szCs w:val="24"/>
        </w:rPr>
        <w:t>seks</w:t>
      </w:r>
      <w:proofErr w:type="spellEnd"/>
      <w:r w:rsidR="000116F4">
        <w:rPr>
          <w:sz w:val="24"/>
          <w:szCs w:val="24"/>
        </w:rPr>
        <w:t xml:space="preserve"> dan </w:t>
      </w:r>
      <w:proofErr w:type="spellStart"/>
      <w:r w:rsidR="000116F4">
        <w:rPr>
          <w:sz w:val="24"/>
          <w:szCs w:val="24"/>
        </w:rPr>
        <w:t>nutrisi</w:t>
      </w:r>
      <w:proofErr w:type="spellEnd"/>
      <w:r w:rsidR="000116F4">
        <w:rPr>
          <w:sz w:val="24"/>
          <w:szCs w:val="24"/>
        </w:rPr>
        <w:t xml:space="preserve">. </w:t>
      </w:r>
      <w:proofErr w:type="spellStart"/>
      <w:r w:rsidR="00A032FA">
        <w:rPr>
          <w:sz w:val="24"/>
          <w:szCs w:val="24"/>
        </w:rPr>
        <w:t>Minggu</w:t>
      </w:r>
      <w:proofErr w:type="spellEnd"/>
      <w:r w:rsidR="00A032FA">
        <w:rPr>
          <w:sz w:val="24"/>
          <w:szCs w:val="24"/>
        </w:rPr>
        <w:t xml:space="preserve"> </w:t>
      </w:r>
      <w:proofErr w:type="spellStart"/>
      <w:r w:rsidR="00A032FA">
        <w:rPr>
          <w:sz w:val="24"/>
          <w:szCs w:val="24"/>
        </w:rPr>
        <w:t>terakhir</w:t>
      </w:r>
      <w:proofErr w:type="spellEnd"/>
      <w:r w:rsidR="00A032FA">
        <w:rPr>
          <w:sz w:val="24"/>
          <w:szCs w:val="24"/>
        </w:rPr>
        <w:t xml:space="preserve"> </w:t>
      </w:r>
      <w:proofErr w:type="spellStart"/>
      <w:r w:rsidR="00A032FA">
        <w:rPr>
          <w:sz w:val="24"/>
          <w:szCs w:val="24"/>
        </w:rPr>
        <w:t>akan</w:t>
      </w:r>
      <w:proofErr w:type="spellEnd"/>
      <w:r w:rsidR="00A032FA">
        <w:rPr>
          <w:sz w:val="24"/>
          <w:szCs w:val="24"/>
        </w:rPr>
        <w:t xml:space="preserve"> </w:t>
      </w:r>
      <w:proofErr w:type="spellStart"/>
      <w:r w:rsidR="00A032FA">
        <w:rPr>
          <w:sz w:val="24"/>
          <w:szCs w:val="24"/>
        </w:rPr>
        <w:t>diadakan</w:t>
      </w:r>
      <w:proofErr w:type="spellEnd"/>
      <w:r w:rsidR="00A032FA">
        <w:rPr>
          <w:sz w:val="24"/>
          <w:szCs w:val="24"/>
        </w:rPr>
        <w:t xml:space="preserve"> </w:t>
      </w:r>
      <w:proofErr w:type="spellStart"/>
      <w:r w:rsidR="00A032FA">
        <w:rPr>
          <w:sz w:val="24"/>
          <w:szCs w:val="24"/>
        </w:rPr>
        <w:t>ujian</w:t>
      </w:r>
      <w:proofErr w:type="spellEnd"/>
      <w:r w:rsidR="00A032FA">
        <w:rPr>
          <w:sz w:val="24"/>
          <w:szCs w:val="24"/>
        </w:rPr>
        <w:t>.</w:t>
      </w:r>
    </w:p>
    <w:p w14:paraId="2E3106E8" w14:textId="77777777" w:rsidR="00515A0D" w:rsidRDefault="00515A0D" w:rsidP="002B46C7">
      <w:pPr>
        <w:spacing w:after="120" w:line="276" w:lineRule="auto"/>
        <w:jc w:val="both"/>
        <w:rPr>
          <w:sz w:val="24"/>
          <w:szCs w:val="24"/>
        </w:rPr>
      </w:pPr>
      <w:proofErr w:type="spellStart"/>
      <w:r>
        <w:rPr>
          <w:sz w:val="24"/>
          <w:szCs w:val="24"/>
        </w:rPr>
        <w:t>Terimakasih</w:t>
      </w:r>
      <w:proofErr w:type="spellEnd"/>
      <w:r>
        <w:rPr>
          <w:sz w:val="24"/>
          <w:szCs w:val="24"/>
        </w:rPr>
        <w:t xml:space="preserve"> </w:t>
      </w:r>
      <w:proofErr w:type="spellStart"/>
      <w:r>
        <w:rPr>
          <w:sz w:val="24"/>
          <w:szCs w:val="24"/>
        </w:rPr>
        <w:t>sebesar-besarnya</w:t>
      </w:r>
      <w:proofErr w:type="spellEnd"/>
      <w:r>
        <w:rPr>
          <w:sz w:val="24"/>
          <w:szCs w:val="24"/>
        </w:rPr>
        <w:t xml:space="preserve"> kami </w:t>
      </w:r>
      <w:proofErr w:type="spellStart"/>
      <w:r>
        <w:rPr>
          <w:sz w:val="24"/>
          <w:szCs w:val="24"/>
        </w:rPr>
        <w:t>sampaikan</w:t>
      </w:r>
      <w:proofErr w:type="spellEnd"/>
      <w:r>
        <w:rPr>
          <w:sz w:val="24"/>
          <w:szCs w:val="24"/>
        </w:rPr>
        <w:t xml:space="preserve"> </w:t>
      </w:r>
      <w:r>
        <w:rPr>
          <w:sz w:val="24"/>
          <w:szCs w:val="24"/>
          <w:lang w:val="id-ID"/>
        </w:rPr>
        <w:t xml:space="preserve">kepada </w:t>
      </w:r>
      <w:proofErr w:type="spellStart"/>
      <w:r>
        <w:rPr>
          <w:sz w:val="24"/>
          <w:szCs w:val="24"/>
        </w:rPr>
        <w:t>semua</w:t>
      </w:r>
      <w:proofErr w:type="spellEnd"/>
      <w:r>
        <w:rPr>
          <w:sz w:val="24"/>
          <w:szCs w:val="24"/>
        </w:rPr>
        <w:t xml:space="preserve"> </w:t>
      </w:r>
      <w:proofErr w:type="spellStart"/>
      <w:r>
        <w:rPr>
          <w:sz w:val="24"/>
          <w:szCs w:val="24"/>
        </w:rPr>
        <w:t>pihak</w:t>
      </w:r>
      <w:proofErr w:type="spellEnd"/>
      <w:r>
        <w:rPr>
          <w:sz w:val="24"/>
          <w:szCs w:val="24"/>
        </w:rPr>
        <w:t xml:space="preserve"> yang </w:t>
      </w:r>
      <w:proofErr w:type="spellStart"/>
      <w:r>
        <w:rPr>
          <w:sz w:val="24"/>
          <w:szCs w:val="24"/>
        </w:rPr>
        <w:t>terlibat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penyelesaian</w:t>
      </w:r>
      <w:proofErr w:type="spellEnd"/>
      <w:r>
        <w:rPr>
          <w:sz w:val="24"/>
          <w:szCs w:val="24"/>
          <w:lang w:val="id-ID"/>
        </w:rPr>
        <w:t xml:space="preserve"> </w:t>
      </w:r>
      <w:proofErr w:type="spellStart"/>
      <w:r>
        <w:rPr>
          <w:sz w:val="24"/>
          <w:szCs w:val="24"/>
        </w:rPr>
        <w:t>buku</w:t>
      </w:r>
      <w:proofErr w:type="spellEnd"/>
      <w:r>
        <w:rPr>
          <w:sz w:val="24"/>
          <w:szCs w:val="24"/>
        </w:rPr>
        <w:t xml:space="preserve"> </w:t>
      </w:r>
      <w:proofErr w:type="spellStart"/>
      <w:r>
        <w:rPr>
          <w:sz w:val="24"/>
          <w:szCs w:val="24"/>
        </w:rPr>
        <w:t>panduan</w:t>
      </w:r>
      <w:proofErr w:type="spellEnd"/>
      <w:r>
        <w:rPr>
          <w:sz w:val="24"/>
          <w:szCs w:val="24"/>
        </w:rPr>
        <w:t xml:space="preserve"> </w:t>
      </w:r>
      <w:proofErr w:type="spellStart"/>
      <w:r>
        <w:rPr>
          <w:sz w:val="24"/>
          <w:szCs w:val="24"/>
        </w:rPr>
        <w:t>ini</w:t>
      </w:r>
      <w:proofErr w:type="spellEnd"/>
      <w:r>
        <w:rPr>
          <w:sz w:val="24"/>
          <w:szCs w:val="24"/>
        </w:rPr>
        <w:t xml:space="preserve">. Kami </w:t>
      </w:r>
      <w:proofErr w:type="spellStart"/>
      <w:r>
        <w:rPr>
          <w:sz w:val="24"/>
          <w:szCs w:val="24"/>
        </w:rPr>
        <w:t>sangat</w:t>
      </w:r>
      <w:proofErr w:type="spellEnd"/>
      <w:r>
        <w:rPr>
          <w:sz w:val="24"/>
          <w:szCs w:val="24"/>
        </w:rPr>
        <w:t xml:space="preserve"> </w:t>
      </w:r>
      <w:proofErr w:type="spellStart"/>
      <w:r>
        <w:rPr>
          <w:sz w:val="24"/>
          <w:szCs w:val="24"/>
        </w:rPr>
        <w:t>mengharapkan</w:t>
      </w:r>
      <w:proofErr w:type="spellEnd"/>
      <w:r>
        <w:rPr>
          <w:sz w:val="24"/>
          <w:szCs w:val="24"/>
        </w:rPr>
        <w:t xml:space="preserve"> </w:t>
      </w:r>
      <w:proofErr w:type="spellStart"/>
      <w:r>
        <w:rPr>
          <w:sz w:val="24"/>
          <w:szCs w:val="24"/>
        </w:rPr>
        <w:t>masukan</w:t>
      </w:r>
      <w:proofErr w:type="spellEnd"/>
      <w:r>
        <w:rPr>
          <w:sz w:val="24"/>
          <w:szCs w:val="24"/>
        </w:rPr>
        <w:t xml:space="preserve"> dan saran agar </w:t>
      </w:r>
      <w:proofErr w:type="spellStart"/>
      <w:r>
        <w:rPr>
          <w:sz w:val="24"/>
          <w:szCs w:val="24"/>
        </w:rPr>
        <w:t>kedepannya</w:t>
      </w:r>
      <w:proofErr w:type="spellEnd"/>
      <w:r>
        <w:rPr>
          <w:sz w:val="24"/>
          <w:szCs w:val="24"/>
        </w:rPr>
        <w:t xml:space="preserve"> </w:t>
      </w:r>
      <w:proofErr w:type="spellStart"/>
      <w:r>
        <w:rPr>
          <w:sz w:val="24"/>
          <w:szCs w:val="24"/>
        </w:rPr>
        <w:t>lebih</w:t>
      </w:r>
      <w:proofErr w:type="spellEnd"/>
      <w:r>
        <w:rPr>
          <w:sz w:val="24"/>
          <w:szCs w:val="24"/>
          <w:lang w:val="id-ID"/>
        </w:rPr>
        <w:t xml:space="preserve"> </w:t>
      </w:r>
      <w:proofErr w:type="spellStart"/>
      <w:r>
        <w:rPr>
          <w:sz w:val="24"/>
          <w:szCs w:val="24"/>
        </w:rPr>
        <w:t>baik</w:t>
      </w:r>
      <w:proofErr w:type="spellEnd"/>
      <w:r>
        <w:rPr>
          <w:sz w:val="24"/>
          <w:szCs w:val="24"/>
        </w:rPr>
        <w:t xml:space="preserve">. </w:t>
      </w:r>
      <w:proofErr w:type="spellStart"/>
      <w:r>
        <w:rPr>
          <w:sz w:val="24"/>
          <w:szCs w:val="24"/>
        </w:rPr>
        <w:t>Semoga</w:t>
      </w:r>
      <w:proofErr w:type="spellEnd"/>
      <w:r>
        <w:rPr>
          <w:sz w:val="24"/>
          <w:szCs w:val="24"/>
        </w:rPr>
        <w:t xml:space="preserve"> </w:t>
      </w:r>
      <w:proofErr w:type="spellStart"/>
      <w:r>
        <w:rPr>
          <w:sz w:val="24"/>
          <w:szCs w:val="24"/>
        </w:rPr>
        <w:t>buku</w:t>
      </w:r>
      <w:proofErr w:type="spellEnd"/>
      <w:r>
        <w:rPr>
          <w:sz w:val="24"/>
          <w:szCs w:val="24"/>
        </w:rPr>
        <w:t xml:space="preserve"> </w:t>
      </w:r>
      <w:r>
        <w:rPr>
          <w:sz w:val="24"/>
          <w:szCs w:val="24"/>
          <w:lang w:val="id-ID"/>
        </w:rPr>
        <w:t>blok ini dapat memberikan kemanfaatan yang sebesar-besarnya</w:t>
      </w:r>
      <w:r>
        <w:rPr>
          <w:sz w:val="24"/>
          <w:szCs w:val="24"/>
        </w:rPr>
        <w:t>.</w:t>
      </w:r>
    </w:p>
    <w:p w14:paraId="29E2B592" w14:textId="77777777" w:rsidR="002B46C7" w:rsidRDefault="002B46C7" w:rsidP="002B46C7">
      <w:pPr>
        <w:spacing w:line="276" w:lineRule="auto"/>
        <w:rPr>
          <w:sz w:val="24"/>
          <w:szCs w:val="24"/>
          <w:lang w:val="id-ID"/>
        </w:rPr>
      </w:pPr>
    </w:p>
    <w:p w14:paraId="795C59DC" w14:textId="77777777" w:rsidR="008F60A4" w:rsidRDefault="00515A0D" w:rsidP="002B46C7">
      <w:pPr>
        <w:spacing w:line="276" w:lineRule="auto"/>
        <w:rPr>
          <w:sz w:val="24"/>
          <w:szCs w:val="24"/>
          <w:lang w:val="id-ID"/>
        </w:rPr>
      </w:pPr>
      <w:r>
        <w:rPr>
          <w:sz w:val="24"/>
          <w:szCs w:val="24"/>
          <w:lang w:val="id-ID"/>
        </w:rPr>
        <w:t>Wassalamualaikum Warahmatullahi Wabarokatuh</w:t>
      </w:r>
    </w:p>
    <w:p w14:paraId="66F0331F" w14:textId="77777777" w:rsidR="00515A0D" w:rsidRDefault="00515A0D" w:rsidP="00B27B5A">
      <w:pPr>
        <w:spacing w:line="276" w:lineRule="auto"/>
        <w:jc w:val="right"/>
        <w:rPr>
          <w:sz w:val="24"/>
          <w:szCs w:val="24"/>
          <w:lang w:val="id-ID"/>
        </w:rPr>
      </w:pPr>
      <w:r>
        <w:rPr>
          <w:sz w:val="24"/>
          <w:szCs w:val="24"/>
          <w:lang w:val="id-ID"/>
        </w:rPr>
        <w:t>Jakarta</w:t>
      </w:r>
      <w:r>
        <w:rPr>
          <w:sz w:val="24"/>
          <w:szCs w:val="24"/>
        </w:rPr>
        <w:t>,</w:t>
      </w:r>
      <w:r w:rsidR="00650954">
        <w:rPr>
          <w:sz w:val="24"/>
          <w:szCs w:val="24"/>
          <w:lang w:val="id-ID"/>
        </w:rPr>
        <w:t xml:space="preserve"> </w:t>
      </w:r>
      <w:proofErr w:type="spellStart"/>
      <w:r w:rsidR="00A032FA">
        <w:rPr>
          <w:sz w:val="24"/>
          <w:szCs w:val="24"/>
        </w:rPr>
        <w:t>Februari</w:t>
      </w:r>
      <w:proofErr w:type="spellEnd"/>
      <w:r w:rsidR="00A032FA">
        <w:rPr>
          <w:sz w:val="24"/>
          <w:szCs w:val="24"/>
          <w:lang w:val="id-ID"/>
        </w:rPr>
        <w:t xml:space="preserve"> 20</w:t>
      </w:r>
      <w:r w:rsidR="000116F4">
        <w:rPr>
          <w:sz w:val="24"/>
          <w:szCs w:val="24"/>
        </w:rPr>
        <w:t>20</w:t>
      </w:r>
    </w:p>
    <w:p w14:paraId="27E6232D" w14:textId="77777777" w:rsidR="008F60A4" w:rsidRDefault="008F60A4" w:rsidP="00B27B5A">
      <w:pPr>
        <w:spacing w:line="360" w:lineRule="auto"/>
        <w:jc w:val="right"/>
        <w:rPr>
          <w:sz w:val="24"/>
          <w:szCs w:val="24"/>
        </w:rPr>
      </w:pPr>
      <w:proofErr w:type="spellStart"/>
      <w:r>
        <w:rPr>
          <w:sz w:val="24"/>
          <w:szCs w:val="24"/>
        </w:rPr>
        <w:t>Koordinator</w:t>
      </w:r>
      <w:proofErr w:type="spellEnd"/>
      <w:r>
        <w:rPr>
          <w:sz w:val="24"/>
          <w:szCs w:val="24"/>
        </w:rPr>
        <w:t xml:space="preserve"> Blok,</w:t>
      </w:r>
    </w:p>
    <w:p w14:paraId="42E032F0" w14:textId="77777777" w:rsidR="008F60A4" w:rsidRDefault="008F60A4" w:rsidP="00515A0D">
      <w:pPr>
        <w:spacing w:line="360" w:lineRule="auto"/>
        <w:rPr>
          <w:sz w:val="24"/>
          <w:szCs w:val="24"/>
        </w:rPr>
      </w:pPr>
    </w:p>
    <w:p w14:paraId="2E0F06DE" w14:textId="77777777" w:rsidR="008F60A4" w:rsidRPr="008F60A4" w:rsidRDefault="008F60A4" w:rsidP="00B27B5A">
      <w:pPr>
        <w:spacing w:line="360" w:lineRule="auto"/>
        <w:jc w:val="right"/>
        <w:rPr>
          <w:sz w:val="24"/>
          <w:szCs w:val="24"/>
        </w:rPr>
        <w:sectPr w:rsidR="008F60A4" w:rsidRPr="008F60A4">
          <w:footerReference w:type="default" r:id="rId10"/>
          <w:pgSz w:w="11906" w:h="16838"/>
          <w:pgMar w:top="1440" w:right="1800" w:bottom="1440" w:left="1800" w:header="720" w:footer="720" w:gutter="0"/>
          <w:cols w:space="720"/>
          <w:docGrid w:linePitch="360"/>
        </w:sectPr>
      </w:pPr>
      <w:r>
        <w:rPr>
          <w:sz w:val="24"/>
          <w:szCs w:val="24"/>
        </w:rPr>
        <w:t xml:space="preserve">Sri Suciati </w:t>
      </w:r>
      <w:proofErr w:type="gramStart"/>
      <w:r>
        <w:rPr>
          <w:sz w:val="24"/>
          <w:szCs w:val="24"/>
        </w:rPr>
        <w:t xml:space="preserve">Ningsih, </w:t>
      </w:r>
      <w:r w:rsidR="00B27B5A">
        <w:rPr>
          <w:sz w:val="24"/>
          <w:szCs w:val="24"/>
        </w:rPr>
        <w:t xml:space="preserve"> </w:t>
      </w:r>
      <w:proofErr w:type="spellStart"/>
      <w:r w:rsidR="00B27B5A">
        <w:rPr>
          <w:sz w:val="24"/>
          <w:szCs w:val="24"/>
        </w:rPr>
        <w:t>S</w:t>
      </w:r>
      <w:proofErr w:type="gramEnd"/>
      <w:r w:rsidR="00B27B5A">
        <w:rPr>
          <w:sz w:val="24"/>
          <w:szCs w:val="24"/>
        </w:rPr>
        <w:t>.Si</w:t>
      </w:r>
      <w:proofErr w:type="spellEnd"/>
      <w:r w:rsidR="00B27B5A">
        <w:rPr>
          <w:sz w:val="24"/>
          <w:szCs w:val="24"/>
        </w:rPr>
        <w:t xml:space="preserve">., </w:t>
      </w:r>
      <w:proofErr w:type="spellStart"/>
      <w:r w:rsidR="00B27B5A">
        <w:rPr>
          <w:sz w:val="24"/>
          <w:szCs w:val="24"/>
        </w:rPr>
        <w:t>M.Biomed</w:t>
      </w:r>
      <w:proofErr w:type="spellEnd"/>
    </w:p>
    <w:p w14:paraId="118738C9" w14:textId="77777777" w:rsidR="00515A0D" w:rsidRPr="003171AF" w:rsidRDefault="00515A0D" w:rsidP="00515A0D">
      <w:pPr>
        <w:pStyle w:val="Heading1"/>
        <w:ind w:left="0"/>
        <w:jc w:val="center"/>
        <w:rPr>
          <w:lang w:val="id-ID"/>
        </w:rPr>
      </w:pPr>
      <w:bookmarkStart w:id="2" w:name="_Toc31222"/>
      <w:bookmarkStart w:id="3" w:name="_Toc531007578"/>
      <w:r>
        <w:rPr>
          <w:lang w:val="id-ID"/>
        </w:rPr>
        <w:lastRenderedPageBreak/>
        <w:t>DAFTAR ISI</w:t>
      </w:r>
      <w:bookmarkEnd w:id="2"/>
      <w:bookmarkEnd w:id="3"/>
    </w:p>
    <w:p w14:paraId="0B9A2B19" w14:textId="77777777" w:rsidR="00515A0D" w:rsidRDefault="00515A0D" w:rsidP="00515A0D">
      <w:pPr>
        <w:pStyle w:val="Body"/>
      </w:pPr>
    </w:p>
    <w:sdt>
      <w:sdtPr>
        <w:rPr>
          <w:rFonts w:ascii="Calibri" w:eastAsia="Calibri" w:hAnsi="Calibri" w:cs="Calibri"/>
          <w:color w:val="auto"/>
          <w:sz w:val="22"/>
          <w:szCs w:val="22"/>
        </w:rPr>
        <w:id w:val="-376238490"/>
        <w:docPartObj>
          <w:docPartGallery w:val="Table of Contents"/>
          <w:docPartUnique/>
        </w:docPartObj>
      </w:sdtPr>
      <w:sdtEndPr>
        <w:rPr>
          <w:b/>
          <w:bCs/>
          <w:noProof/>
        </w:rPr>
      </w:sdtEndPr>
      <w:sdtContent>
        <w:p w14:paraId="34741AC6" w14:textId="77777777" w:rsidR="00E0676B" w:rsidRDefault="00E0676B">
          <w:pPr>
            <w:pStyle w:val="TOCHeading"/>
          </w:pPr>
        </w:p>
        <w:p w14:paraId="6533FCB6" w14:textId="77777777" w:rsidR="00A976CB" w:rsidRDefault="00E0676B">
          <w:pPr>
            <w:pStyle w:val="TOC1"/>
            <w:tabs>
              <w:tab w:val="right" w:leader="dot" w:pos="82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1007577" w:history="1">
            <w:r w:rsidR="00A976CB" w:rsidRPr="00A92B47">
              <w:rPr>
                <w:rStyle w:val="Hyperlink"/>
                <w:noProof/>
                <w:lang w:val="id-ID"/>
              </w:rPr>
              <w:t>KATA PENGANTAR</w:t>
            </w:r>
            <w:r w:rsidR="00A976CB">
              <w:rPr>
                <w:noProof/>
                <w:webHidden/>
              </w:rPr>
              <w:tab/>
            </w:r>
            <w:r w:rsidR="00A976CB">
              <w:rPr>
                <w:noProof/>
                <w:webHidden/>
              </w:rPr>
              <w:fldChar w:fldCharType="begin"/>
            </w:r>
            <w:r w:rsidR="00A976CB">
              <w:rPr>
                <w:noProof/>
                <w:webHidden/>
              </w:rPr>
              <w:instrText xml:space="preserve"> PAGEREF _Toc531007577 \h </w:instrText>
            </w:r>
            <w:r w:rsidR="00A976CB">
              <w:rPr>
                <w:noProof/>
                <w:webHidden/>
              </w:rPr>
            </w:r>
            <w:r w:rsidR="00A976CB">
              <w:rPr>
                <w:noProof/>
                <w:webHidden/>
              </w:rPr>
              <w:fldChar w:fldCharType="separate"/>
            </w:r>
            <w:r w:rsidR="00436578">
              <w:rPr>
                <w:noProof/>
                <w:webHidden/>
              </w:rPr>
              <w:t>4</w:t>
            </w:r>
            <w:r w:rsidR="00A976CB">
              <w:rPr>
                <w:noProof/>
                <w:webHidden/>
              </w:rPr>
              <w:fldChar w:fldCharType="end"/>
            </w:r>
          </w:hyperlink>
        </w:p>
        <w:p w14:paraId="1672C9B5" w14:textId="77777777" w:rsidR="00A976CB" w:rsidRDefault="00424A29">
          <w:pPr>
            <w:pStyle w:val="TOC1"/>
            <w:tabs>
              <w:tab w:val="right" w:leader="dot" w:pos="8296"/>
            </w:tabs>
            <w:rPr>
              <w:rFonts w:asciiTheme="minorHAnsi" w:eastAsiaTheme="minorEastAsia" w:hAnsiTheme="minorHAnsi" w:cstheme="minorBidi"/>
              <w:noProof/>
            </w:rPr>
          </w:pPr>
          <w:hyperlink w:anchor="_Toc531007578" w:history="1">
            <w:r w:rsidR="00A976CB" w:rsidRPr="00A92B47">
              <w:rPr>
                <w:rStyle w:val="Hyperlink"/>
                <w:noProof/>
                <w:lang w:val="id-ID"/>
              </w:rPr>
              <w:t>DAFTAR ISI</w:t>
            </w:r>
            <w:r w:rsidR="00A976CB">
              <w:rPr>
                <w:noProof/>
                <w:webHidden/>
              </w:rPr>
              <w:tab/>
            </w:r>
            <w:r w:rsidR="00A976CB">
              <w:rPr>
                <w:noProof/>
                <w:webHidden/>
              </w:rPr>
              <w:fldChar w:fldCharType="begin"/>
            </w:r>
            <w:r w:rsidR="00A976CB">
              <w:rPr>
                <w:noProof/>
                <w:webHidden/>
              </w:rPr>
              <w:instrText xml:space="preserve"> PAGEREF _Toc531007578 \h </w:instrText>
            </w:r>
            <w:r w:rsidR="00A976CB">
              <w:rPr>
                <w:noProof/>
                <w:webHidden/>
              </w:rPr>
            </w:r>
            <w:r w:rsidR="00A976CB">
              <w:rPr>
                <w:noProof/>
                <w:webHidden/>
              </w:rPr>
              <w:fldChar w:fldCharType="separate"/>
            </w:r>
            <w:r w:rsidR="00436578">
              <w:rPr>
                <w:noProof/>
                <w:webHidden/>
              </w:rPr>
              <w:t>5</w:t>
            </w:r>
            <w:r w:rsidR="00A976CB">
              <w:rPr>
                <w:noProof/>
                <w:webHidden/>
              </w:rPr>
              <w:fldChar w:fldCharType="end"/>
            </w:r>
          </w:hyperlink>
        </w:p>
        <w:p w14:paraId="4CB0D455" w14:textId="77777777" w:rsidR="00A976CB" w:rsidRDefault="00424A29">
          <w:pPr>
            <w:pStyle w:val="TOC1"/>
            <w:tabs>
              <w:tab w:val="right" w:leader="dot" w:pos="8296"/>
            </w:tabs>
            <w:rPr>
              <w:rFonts w:asciiTheme="minorHAnsi" w:eastAsiaTheme="minorEastAsia" w:hAnsiTheme="minorHAnsi" w:cstheme="minorBidi"/>
              <w:noProof/>
            </w:rPr>
          </w:pPr>
          <w:hyperlink w:anchor="_Toc531007579" w:history="1">
            <w:r w:rsidR="00A976CB" w:rsidRPr="00A92B47">
              <w:rPr>
                <w:rStyle w:val="Hyperlink"/>
                <w:noProof/>
                <w:lang w:val="id-ID"/>
              </w:rPr>
              <w:t>I. PENDAHULUAN</w:t>
            </w:r>
            <w:r w:rsidR="00A976CB">
              <w:rPr>
                <w:noProof/>
                <w:webHidden/>
              </w:rPr>
              <w:tab/>
            </w:r>
            <w:r w:rsidR="00A976CB">
              <w:rPr>
                <w:noProof/>
                <w:webHidden/>
              </w:rPr>
              <w:fldChar w:fldCharType="begin"/>
            </w:r>
            <w:r w:rsidR="00A976CB">
              <w:rPr>
                <w:noProof/>
                <w:webHidden/>
              </w:rPr>
              <w:instrText xml:space="preserve"> PAGEREF _Toc531007579 \h </w:instrText>
            </w:r>
            <w:r w:rsidR="00A976CB">
              <w:rPr>
                <w:noProof/>
                <w:webHidden/>
              </w:rPr>
            </w:r>
            <w:r w:rsidR="00A976CB">
              <w:rPr>
                <w:noProof/>
                <w:webHidden/>
              </w:rPr>
              <w:fldChar w:fldCharType="separate"/>
            </w:r>
            <w:r w:rsidR="00436578">
              <w:rPr>
                <w:noProof/>
                <w:webHidden/>
              </w:rPr>
              <w:t>6</w:t>
            </w:r>
            <w:r w:rsidR="00A976CB">
              <w:rPr>
                <w:noProof/>
                <w:webHidden/>
              </w:rPr>
              <w:fldChar w:fldCharType="end"/>
            </w:r>
          </w:hyperlink>
        </w:p>
        <w:p w14:paraId="36CEA7D5" w14:textId="77777777" w:rsidR="00A976CB" w:rsidRDefault="00424A29">
          <w:pPr>
            <w:pStyle w:val="TOC2"/>
            <w:tabs>
              <w:tab w:val="left" w:pos="880"/>
              <w:tab w:val="right" w:leader="dot" w:pos="8296"/>
            </w:tabs>
            <w:ind w:left="440"/>
            <w:rPr>
              <w:rFonts w:asciiTheme="minorHAnsi" w:eastAsiaTheme="minorEastAsia" w:hAnsiTheme="minorHAnsi" w:cstheme="minorBidi"/>
              <w:noProof/>
            </w:rPr>
          </w:pPr>
          <w:hyperlink w:anchor="_Toc531007580" w:history="1">
            <w:r w:rsidR="00A976CB" w:rsidRPr="00A92B47">
              <w:rPr>
                <w:rStyle w:val="Hyperlink"/>
                <w:noProof/>
                <w:lang w:val="id-ID"/>
              </w:rPr>
              <w:t>A.</w:t>
            </w:r>
            <w:r w:rsidR="00A976CB">
              <w:rPr>
                <w:rFonts w:asciiTheme="minorHAnsi" w:eastAsiaTheme="minorEastAsia" w:hAnsiTheme="minorHAnsi" w:cstheme="minorBidi"/>
                <w:noProof/>
              </w:rPr>
              <w:tab/>
            </w:r>
            <w:r w:rsidR="00A976CB" w:rsidRPr="00A92B47">
              <w:rPr>
                <w:rStyle w:val="Hyperlink"/>
                <w:noProof/>
                <w:lang w:val="id-ID"/>
              </w:rPr>
              <w:t>DESKRIPSI BLOK</w:t>
            </w:r>
            <w:r w:rsidR="00A976CB">
              <w:rPr>
                <w:noProof/>
                <w:webHidden/>
              </w:rPr>
              <w:tab/>
            </w:r>
            <w:r w:rsidR="00A976CB">
              <w:rPr>
                <w:noProof/>
                <w:webHidden/>
              </w:rPr>
              <w:fldChar w:fldCharType="begin"/>
            </w:r>
            <w:r w:rsidR="00A976CB">
              <w:rPr>
                <w:noProof/>
                <w:webHidden/>
              </w:rPr>
              <w:instrText xml:space="preserve"> PAGEREF _Toc531007580 \h </w:instrText>
            </w:r>
            <w:r w:rsidR="00A976CB">
              <w:rPr>
                <w:noProof/>
                <w:webHidden/>
              </w:rPr>
            </w:r>
            <w:r w:rsidR="00A976CB">
              <w:rPr>
                <w:noProof/>
                <w:webHidden/>
              </w:rPr>
              <w:fldChar w:fldCharType="separate"/>
            </w:r>
            <w:r w:rsidR="00436578">
              <w:rPr>
                <w:noProof/>
                <w:webHidden/>
              </w:rPr>
              <w:t>6</w:t>
            </w:r>
            <w:r w:rsidR="00A976CB">
              <w:rPr>
                <w:noProof/>
                <w:webHidden/>
              </w:rPr>
              <w:fldChar w:fldCharType="end"/>
            </w:r>
          </w:hyperlink>
        </w:p>
        <w:p w14:paraId="31095FE3" w14:textId="77777777" w:rsidR="00A976CB" w:rsidRDefault="00424A29">
          <w:pPr>
            <w:pStyle w:val="TOC2"/>
            <w:tabs>
              <w:tab w:val="left" w:pos="880"/>
              <w:tab w:val="right" w:leader="dot" w:pos="8296"/>
            </w:tabs>
            <w:ind w:left="440"/>
            <w:rPr>
              <w:rFonts w:asciiTheme="minorHAnsi" w:eastAsiaTheme="minorEastAsia" w:hAnsiTheme="minorHAnsi" w:cstheme="minorBidi"/>
              <w:noProof/>
            </w:rPr>
          </w:pPr>
          <w:hyperlink w:anchor="_Toc531007581" w:history="1">
            <w:r w:rsidR="00A976CB" w:rsidRPr="00A92B47">
              <w:rPr>
                <w:rStyle w:val="Hyperlink"/>
                <w:noProof/>
                <w:lang w:val="id-ID"/>
              </w:rPr>
              <w:t>B.</w:t>
            </w:r>
            <w:r w:rsidR="00A976CB">
              <w:rPr>
                <w:rFonts w:asciiTheme="minorHAnsi" w:eastAsiaTheme="minorEastAsia" w:hAnsiTheme="minorHAnsi" w:cstheme="minorBidi"/>
                <w:noProof/>
              </w:rPr>
              <w:tab/>
            </w:r>
            <w:r w:rsidR="00A976CB" w:rsidRPr="00A92B47">
              <w:rPr>
                <w:rStyle w:val="Hyperlink"/>
                <w:noProof/>
                <w:lang w:val="id-ID"/>
              </w:rPr>
              <w:t>TUJUAN PEMBELAJARAN</w:t>
            </w:r>
            <w:r w:rsidR="00A976CB">
              <w:rPr>
                <w:noProof/>
                <w:webHidden/>
              </w:rPr>
              <w:tab/>
            </w:r>
            <w:r w:rsidR="00A976CB">
              <w:rPr>
                <w:noProof/>
                <w:webHidden/>
              </w:rPr>
              <w:fldChar w:fldCharType="begin"/>
            </w:r>
            <w:r w:rsidR="00A976CB">
              <w:rPr>
                <w:noProof/>
                <w:webHidden/>
              </w:rPr>
              <w:instrText xml:space="preserve"> PAGEREF _Toc531007581 \h </w:instrText>
            </w:r>
            <w:r w:rsidR="00A976CB">
              <w:rPr>
                <w:noProof/>
                <w:webHidden/>
              </w:rPr>
            </w:r>
            <w:r w:rsidR="00A976CB">
              <w:rPr>
                <w:noProof/>
                <w:webHidden/>
              </w:rPr>
              <w:fldChar w:fldCharType="separate"/>
            </w:r>
            <w:r w:rsidR="00436578">
              <w:rPr>
                <w:noProof/>
                <w:webHidden/>
              </w:rPr>
              <w:t>7</w:t>
            </w:r>
            <w:r w:rsidR="00A976CB">
              <w:rPr>
                <w:noProof/>
                <w:webHidden/>
              </w:rPr>
              <w:fldChar w:fldCharType="end"/>
            </w:r>
          </w:hyperlink>
        </w:p>
        <w:p w14:paraId="4FB04235" w14:textId="77777777" w:rsidR="00A976CB" w:rsidRDefault="00424A29">
          <w:pPr>
            <w:pStyle w:val="TOC2"/>
            <w:tabs>
              <w:tab w:val="left" w:pos="880"/>
              <w:tab w:val="right" w:leader="dot" w:pos="8296"/>
            </w:tabs>
            <w:ind w:left="440"/>
            <w:rPr>
              <w:rFonts w:asciiTheme="minorHAnsi" w:eastAsiaTheme="minorEastAsia" w:hAnsiTheme="minorHAnsi" w:cstheme="minorBidi"/>
              <w:noProof/>
            </w:rPr>
          </w:pPr>
          <w:hyperlink w:anchor="_Toc531007582" w:history="1">
            <w:r w:rsidR="00A976CB" w:rsidRPr="00A92B47">
              <w:rPr>
                <w:rStyle w:val="Hyperlink"/>
                <w:noProof/>
                <w:lang w:val="id-ID"/>
              </w:rPr>
              <w:t>C.</w:t>
            </w:r>
            <w:r w:rsidR="00A976CB">
              <w:rPr>
                <w:rFonts w:asciiTheme="minorHAnsi" w:eastAsiaTheme="minorEastAsia" w:hAnsiTheme="minorHAnsi" w:cstheme="minorBidi"/>
                <w:noProof/>
              </w:rPr>
              <w:tab/>
            </w:r>
            <w:r w:rsidR="00A976CB" w:rsidRPr="00A92B47">
              <w:rPr>
                <w:rStyle w:val="Hyperlink"/>
                <w:noProof/>
                <w:lang w:val="id-ID"/>
              </w:rPr>
              <w:t>BIDANG ILMU YANG TERKAIT</w:t>
            </w:r>
            <w:r w:rsidR="00A976CB">
              <w:rPr>
                <w:noProof/>
                <w:webHidden/>
              </w:rPr>
              <w:tab/>
            </w:r>
            <w:r w:rsidR="00A976CB">
              <w:rPr>
                <w:noProof/>
                <w:webHidden/>
              </w:rPr>
              <w:fldChar w:fldCharType="begin"/>
            </w:r>
            <w:r w:rsidR="00A976CB">
              <w:rPr>
                <w:noProof/>
                <w:webHidden/>
              </w:rPr>
              <w:instrText xml:space="preserve"> PAGEREF _Toc531007582 \h </w:instrText>
            </w:r>
            <w:r w:rsidR="00A976CB">
              <w:rPr>
                <w:noProof/>
                <w:webHidden/>
              </w:rPr>
            </w:r>
            <w:r w:rsidR="00A976CB">
              <w:rPr>
                <w:noProof/>
                <w:webHidden/>
              </w:rPr>
              <w:fldChar w:fldCharType="separate"/>
            </w:r>
            <w:r w:rsidR="00436578">
              <w:rPr>
                <w:noProof/>
                <w:webHidden/>
              </w:rPr>
              <w:t>8</w:t>
            </w:r>
            <w:r w:rsidR="00A976CB">
              <w:rPr>
                <w:noProof/>
                <w:webHidden/>
              </w:rPr>
              <w:fldChar w:fldCharType="end"/>
            </w:r>
          </w:hyperlink>
        </w:p>
        <w:p w14:paraId="37E8D4AE" w14:textId="77777777" w:rsidR="00A976CB" w:rsidRDefault="00424A29">
          <w:pPr>
            <w:pStyle w:val="TOC1"/>
            <w:tabs>
              <w:tab w:val="right" w:leader="dot" w:pos="8296"/>
            </w:tabs>
            <w:rPr>
              <w:rFonts w:asciiTheme="minorHAnsi" w:eastAsiaTheme="minorEastAsia" w:hAnsiTheme="minorHAnsi" w:cstheme="minorBidi"/>
              <w:noProof/>
            </w:rPr>
          </w:pPr>
          <w:hyperlink w:anchor="_Toc531007583" w:history="1">
            <w:r w:rsidR="00A976CB" w:rsidRPr="00A92B47">
              <w:rPr>
                <w:rStyle w:val="Hyperlink"/>
                <w:noProof/>
                <w:lang w:val="id-ID"/>
              </w:rPr>
              <w:t>II. RENCANA PEMBELAJARAN</w:t>
            </w:r>
            <w:r w:rsidR="00A976CB">
              <w:rPr>
                <w:noProof/>
                <w:webHidden/>
              </w:rPr>
              <w:tab/>
            </w:r>
            <w:r w:rsidR="00A976CB">
              <w:rPr>
                <w:noProof/>
                <w:webHidden/>
              </w:rPr>
              <w:fldChar w:fldCharType="begin"/>
            </w:r>
            <w:r w:rsidR="00A976CB">
              <w:rPr>
                <w:noProof/>
                <w:webHidden/>
              </w:rPr>
              <w:instrText xml:space="preserve"> PAGEREF _Toc531007583 \h </w:instrText>
            </w:r>
            <w:r w:rsidR="00A976CB">
              <w:rPr>
                <w:noProof/>
                <w:webHidden/>
              </w:rPr>
            </w:r>
            <w:r w:rsidR="00A976CB">
              <w:rPr>
                <w:noProof/>
                <w:webHidden/>
              </w:rPr>
              <w:fldChar w:fldCharType="separate"/>
            </w:r>
            <w:r w:rsidR="00436578">
              <w:rPr>
                <w:noProof/>
                <w:webHidden/>
              </w:rPr>
              <w:t>8</w:t>
            </w:r>
            <w:r w:rsidR="00A976CB">
              <w:rPr>
                <w:noProof/>
                <w:webHidden/>
              </w:rPr>
              <w:fldChar w:fldCharType="end"/>
            </w:r>
          </w:hyperlink>
        </w:p>
        <w:p w14:paraId="7A33E07D"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84" w:history="1">
            <w:r w:rsidR="00A976CB" w:rsidRPr="00A92B47">
              <w:rPr>
                <w:rStyle w:val="Hyperlink"/>
                <w:noProof/>
                <w:lang w:val="id-ID"/>
              </w:rPr>
              <w:t>A. AREA KOMPETENSI DAN KOMPONEN KOMPETENSI</w:t>
            </w:r>
            <w:r w:rsidR="00A976CB">
              <w:rPr>
                <w:noProof/>
                <w:webHidden/>
              </w:rPr>
              <w:tab/>
            </w:r>
            <w:r w:rsidR="00A976CB">
              <w:rPr>
                <w:noProof/>
                <w:webHidden/>
              </w:rPr>
              <w:fldChar w:fldCharType="begin"/>
            </w:r>
            <w:r w:rsidR="00A976CB">
              <w:rPr>
                <w:noProof/>
                <w:webHidden/>
              </w:rPr>
              <w:instrText xml:space="preserve"> PAGEREF _Toc531007584 \h </w:instrText>
            </w:r>
            <w:r w:rsidR="00A976CB">
              <w:rPr>
                <w:noProof/>
                <w:webHidden/>
              </w:rPr>
            </w:r>
            <w:r w:rsidR="00A976CB">
              <w:rPr>
                <w:noProof/>
                <w:webHidden/>
              </w:rPr>
              <w:fldChar w:fldCharType="separate"/>
            </w:r>
            <w:r w:rsidR="00436578">
              <w:rPr>
                <w:noProof/>
                <w:webHidden/>
              </w:rPr>
              <w:t>9</w:t>
            </w:r>
            <w:r w:rsidR="00A976CB">
              <w:rPr>
                <w:noProof/>
                <w:webHidden/>
              </w:rPr>
              <w:fldChar w:fldCharType="end"/>
            </w:r>
          </w:hyperlink>
        </w:p>
        <w:p w14:paraId="33380DFA"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85" w:history="1">
            <w:r w:rsidR="00A976CB" w:rsidRPr="00A92B47">
              <w:rPr>
                <w:rStyle w:val="Hyperlink"/>
                <w:noProof/>
                <w:lang w:val="id-ID"/>
              </w:rPr>
              <w:t>B.</w:t>
            </w:r>
            <w:r w:rsidR="00A976CB" w:rsidRPr="00A92B47">
              <w:rPr>
                <w:rStyle w:val="Hyperlink"/>
                <w:noProof/>
              </w:rPr>
              <w:t xml:space="preserve"> TINGKAT KOMPETENS</w:t>
            </w:r>
            <w:r w:rsidR="00A976CB" w:rsidRPr="00A92B47">
              <w:rPr>
                <w:rStyle w:val="Hyperlink"/>
                <w:noProof/>
                <w:lang w:val="id-ID"/>
              </w:rPr>
              <w:t>I</w:t>
            </w:r>
            <w:r w:rsidR="00A976CB">
              <w:rPr>
                <w:noProof/>
                <w:webHidden/>
              </w:rPr>
              <w:tab/>
            </w:r>
            <w:r w:rsidR="00A976CB">
              <w:rPr>
                <w:noProof/>
                <w:webHidden/>
              </w:rPr>
              <w:fldChar w:fldCharType="begin"/>
            </w:r>
            <w:r w:rsidR="00A976CB">
              <w:rPr>
                <w:noProof/>
                <w:webHidden/>
              </w:rPr>
              <w:instrText xml:space="preserve"> PAGEREF _Toc531007585 \h </w:instrText>
            </w:r>
            <w:r w:rsidR="00A976CB">
              <w:rPr>
                <w:noProof/>
                <w:webHidden/>
              </w:rPr>
            </w:r>
            <w:r w:rsidR="00A976CB">
              <w:rPr>
                <w:noProof/>
                <w:webHidden/>
              </w:rPr>
              <w:fldChar w:fldCharType="separate"/>
            </w:r>
            <w:r w:rsidR="00436578">
              <w:rPr>
                <w:noProof/>
                <w:webHidden/>
              </w:rPr>
              <w:t>10</w:t>
            </w:r>
            <w:r w:rsidR="00A976CB">
              <w:rPr>
                <w:noProof/>
                <w:webHidden/>
              </w:rPr>
              <w:fldChar w:fldCharType="end"/>
            </w:r>
          </w:hyperlink>
        </w:p>
        <w:p w14:paraId="087CFF53"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86" w:history="1">
            <w:r w:rsidR="00A976CB" w:rsidRPr="00A92B47">
              <w:rPr>
                <w:rStyle w:val="Hyperlink"/>
                <w:noProof/>
                <w:lang w:val="id-ID"/>
              </w:rPr>
              <w:t>C. RENCANA PEMBELAJARAN BLOK</w:t>
            </w:r>
            <w:r w:rsidR="00A976CB">
              <w:rPr>
                <w:noProof/>
                <w:webHidden/>
              </w:rPr>
              <w:tab/>
            </w:r>
            <w:r w:rsidR="00A976CB">
              <w:rPr>
                <w:noProof/>
                <w:webHidden/>
              </w:rPr>
              <w:fldChar w:fldCharType="begin"/>
            </w:r>
            <w:r w:rsidR="00A976CB">
              <w:rPr>
                <w:noProof/>
                <w:webHidden/>
              </w:rPr>
              <w:instrText xml:space="preserve"> PAGEREF _Toc531007586 \h </w:instrText>
            </w:r>
            <w:r w:rsidR="00A976CB">
              <w:rPr>
                <w:noProof/>
                <w:webHidden/>
              </w:rPr>
            </w:r>
            <w:r w:rsidR="00A976CB">
              <w:rPr>
                <w:noProof/>
                <w:webHidden/>
              </w:rPr>
              <w:fldChar w:fldCharType="separate"/>
            </w:r>
            <w:r w:rsidR="00436578">
              <w:rPr>
                <w:noProof/>
                <w:webHidden/>
              </w:rPr>
              <w:t>12</w:t>
            </w:r>
            <w:r w:rsidR="00A976CB">
              <w:rPr>
                <w:noProof/>
                <w:webHidden/>
              </w:rPr>
              <w:fldChar w:fldCharType="end"/>
            </w:r>
          </w:hyperlink>
        </w:p>
        <w:p w14:paraId="3E5BBBEA" w14:textId="77777777" w:rsidR="00A976CB" w:rsidRDefault="00424A29">
          <w:pPr>
            <w:pStyle w:val="TOC1"/>
            <w:tabs>
              <w:tab w:val="right" w:leader="dot" w:pos="8296"/>
            </w:tabs>
            <w:rPr>
              <w:rFonts w:asciiTheme="minorHAnsi" w:eastAsiaTheme="minorEastAsia" w:hAnsiTheme="minorHAnsi" w:cstheme="minorBidi"/>
              <w:noProof/>
            </w:rPr>
          </w:pPr>
          <w:hyperlink w:anchor="_Toc531007587" w:history="1">
            <w:r w:rsidR="00A976CB" w:rsidRPr="00A92B47">
              <w:rPr>
                <w:rStyle w:val="Hyperlink"/>
                <w:noProof/>
                <w:lang w:val="id-ID"/>
              </w:rPr>
              <w:t>III. KEGIATAN PEMBELAJARAN</w:t>
            </w:r>
            <w:r w:rsidR="00A976CB">
              <w:rPr>
                <w:noProof/>
                <w:webHidden/>
              </w:rPr>
              <w:tab/>
            </w:r>
            <w:r w:rsidR="00A976CB">
              <w:rPr>
                <w:noProof/>
                <w:webHidden/>
              </w:rPr>
              <w:fldChar w:fldCharType="begin"/>
            </w:r>
            <w:r w:rsidR="00A976CB">
              <w:rPr>
                <w:noProof/>
                <w:webHidden/>
              </w:rPr>
              <w:instrText xml:space="preserve"> PAGEREF _Toc531007587 \h </w:instrText>
            </w:r>
            <w:r w:rsidR="00A976CB">
              <w:rPr>
                <w:noProof/>
                <w:webHidden/>
              </w:rPr>
            </w:r>
            <w:r w:rsidR="00A976CB">
              <w:rPr>
                <w:noProof/>
                <w:webHidden/>
              </w:rPr>
              <w:fldChar w:fldCharType="separate"/>
            </w:r>
            <w:r w:rsidR="00436578">
              <w:rPr>
                <w:noProof/>
                <w:webHidden/>
              </w:rPr>
              <w:t>13</w:t>
            </w:r>
            <w:r w:rsidR="00A976CB">
              <w:rPr>
                <w:noProof/>
                <w:webHidden/>
              </w:rPr>
              <w:fldChar w:fldCharType="end"/>
            </w:r>
          </w:hyperlink>
        </w:p>
        <w:p w14:paraId="6044D2A7"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88" w:history="1">
            <w:r w:rsidR="00A976CB" w:rsidRPr="00A92B47">
              <w:rPr>
                <w:rStyle w:val="Hyperlink"/>
                <w:noProof/>
                <w:lang w:val="id-ID"/>
              </w:rPr>
              <w:t>A. METODE PEMBELAJARAN</w:t>
            </w:r>
            <w:r w:rsidR="00A976CB">
              <w:rPr>
                <w:noProof/>
                <w:webHidden/>
              </w:rPr>
              <w:tab/>
            </w:r>
            <w:r w:rsidR="00A976CB">
              <w:rPr>
                <w:noProof/>
                <w:webHidden/>
              </w:rPr>
              <w:fldChar w:fldCharType="begin"/>
            </w:r>
            <w:r w:rsidR="00A976CB">
              <w:rPr>
                <w:noProof/>
                <w:webHidden/>
              </w:rPr>
              <w:instrText xml:space="preserve"> PAGEREF _Toc531007588 \h </w:instrText>
            </w:r>
            <w:r w:rsidR="00A976CB">
              <w:rPr>
                <w:noProof/>
                <w:webHidden/>
              </w:rPr>
            </w:r>
            <w:r w:rsidR="00A976CB">
              <w:rPr>
                <w:noProof/>
                <w:webHidden/>
              </w:rPr>
              <w:fldChar w:fldCharType="separate"/>
            </w:r>
            <w:r w:rsidR="00436578">
              <w:rPr>
                <w:noProof/>
                <w:webHidden/>
              </w:rPr>
              <w:t>13</w:t>
            </w:r>
            <w:r w:rsidR="00A976CB">
              <w:rPr>
                <w:noProof/>
                <w:webHidden/>
              </w:rPr>
              <w:fldChar w:fldCharType="end"/>
            </w:r>
          </w:hyperlink>
        </w:p>
        <w:p w14:paraId="4B5237EB"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89" w:history="1">
            <w:r w:rsidR="00A976CB" w:rsidRPr="00A92B47">
              <w:rPr>
                <w:rStyle w:val="Hyperlink"/>
                <w:noProof/>
                <w:lang w:val="id-ID"/>
              </w:rPr>
              <w:t>B. EVALUASI PEMBELAJARAN</w:t>
            </w:r>
            <w:r w:rsidR="00A976CB">
              <w:rPr>
                <w:noProof/>
                <w:webHidden/>
              </w:rPr>
              <w:tab/>
            </w:r>
            <w:r w:rsidR="00A976CB">
              <w:rPr>
                <w:noProof/>
                <w:webHidden/>
              </w:rPr>
              <w:fldChar w:fldCharType="begin"/>
            </w:r>
            <w:r w:rsidR="00A976CB">
              <w:rPr>
                <w:noProof/>
                <w:webHidden/>
              </w:rPr>
              <w:instrText xml:space="preserve"> PAGEREF _Toc531007589 \h </w:instrText>
            </w:r>
            <w:r w:rsidR="00A976CB">
              <w:rPr>
                <w:noProof/>
                <w:webHidden/>
              </w:rPr>
            </w:r>
            <w:r w:rsidR="00A976CB">
              <w:rPr>
                <w:noProof/>
                <w:webHidden/>
              </w:rPr>
              <w:fldChar w:fldCharType="separate"/>
            </w:r>
            <w:r w:rsidR="00436578">
              <w:rPr>
                <w:noProof/>
                <w:webHidden/>
              </w:rPr>
              <w:t>14</w:t>
            </w:r>
            <w:r w:rsidR="00A976CB">
              <w:rPr>
                <w:noProof/>
                <w:webHidden/>
              </w:rPr>
              <w:fldChar w:fldCharType="end"/>
            </w:r>
          </w:hyperlink>
        </w:p>
        <w:p w14:paraId="2C3817C0"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0" w:history="1">
            <w:r w:rsidR="00A976CB" w:rsidRPr="00A92B47">
              <w:rPr>
                <w:rStyle w:val="Hyperlink"/>
                <w:noProof/>
                <w:lang w:val="id-ID"/>
              </w:rPr>
              <w:t>C. STANDAR PENILAIAN BLOK</w:t>
            </w:r>
            <w:r w:rsidR="00A976CB">
              <w:rPr>
                <w:noProof/>
                <w:webHidden/>
              </w:rPr>
              <w:tab/>
            </w:r>
            <w:r w:rsidR="00A976CB">
              <w:rPr>
                <w:noProof/>
                <w:webHidden/>
              </w:rPr>
              <w:fldChar w:fldCharType="begin"/>
            </w:r>
            <w:r w:rsidR="00A976CB">
              <w:rPr>
                <w:noProof/>
                <w:webHidden/>
              </w:rPr>
              <w:instrText xml:space="preserve"> PAGEREF _Toc531007590 \h </w:instrText>
            </w:r>
            <w:r w:rsidR="00A976CB">
              <w:rPr>
                <w:noProof/>
                <w:webHidden/>
              </w:rPr>
            </w:r>
            <w:r w:rsidR="00A976CB">
              <w:rPr>
                <w:noProof/>
                <w:webHidden/>
              </w:rPr>
              <w:fldChar w:fldCharType="separate"/>
            </w:r>
            <w:r w:rsidR="00436578">
              <w:rPr>
                <w:noProof/>
                <w:webHidden/>
              </w:rPr>
              <w:t>16</w:t>
            </w:r>
            <w:r w:rsidR="00A976CB">
              <w:rPr>
                <w:noProof/>
                <w:webHidden/>
              </w:rPr>
              <w:fldChar w:fldCharType="end"/>
            </w:r>
          </w:hyperlink>
        </w:p>
        <w:p w14:paraId="7EF3F15F" w14:textId="77777777" w:rsidR="00A976CB" w:rsidRDefault="00424A29">
          <w:pPr>
            <w:pStyle w:val="TOC1"/>
            <w:tabs>
              <w:tab w:val="right" w:leader="dot" w:pos="8296"/>
            </w:tabs>
            <w:rPr>
              <w:rFonts w:asciiTheme="minorHAnsi" w:eastAsiaTheme="minorEastAsia" w:hAnsiTheme="minorHAnsi" w:cstheme="minorBidi"/>
              <w:noProof/>
            </w:rPr>
          </w:pPr>
          <w:hyperlink w:anchor="_Toc531007591" w:history="1">
            <w:r w:rsidR="00A976CB" w:rsidRPr="00A92B47">
              <w:rPr>
                <w:rStyle w:val="Hyperlink"/>
                <w:noProof/>
                <w:lang w:val="id-ID"/>
              </w:rPr>
              <w:t>IV. RENCANA KEGIATAN MINGGUAN</w:t>
            </w:r>
            <w:r w:rsidR="00A976CB">
              <w:rPr>
                <w:noProof/>
                <w:webHidden/>
              </w:rPr>
              <w:tab/>
            </w:r>
            <w:r w:rsidR="00A976CB">
              <w:rPr>
                <w:noProof/>
                <w:webHidden/>
              </w:rPr>
              <w:fldChar w:fldCharType="begin"/>
            </w:r>
            <w:r w:rsidR="00A976CB">
              <w:rPr>
                <w:noProof/>
                <w:webHidden/>
              </w:rPr>
              <w:instrText xml:space="preserve"> PAGEREF _Toc531007591 \h </w:instrText>
            </w:r>
            <w:r w:rsidR="00A976CB">
              <w:rPr>
                <w:noProof/>
                <w:webHidden/>
              </w:rPr>
            </w:r>
            <w:r w:rsidR="00A976CB">
              <w:rPr>
                <w:noProof/>
                <w:webHidden/>
              </w:rPr>
              <w:fldChar w:fldCharType="separate"/>
            </w:r>
            <w:r w:rsidR="00436578">
              <w:rPr>
                <w:noProof/>
                <w:webHidden/>
              </w:rPr>
              <w:t>17</w:t>
            </w:r>
            <w:r w:rsidR="00A976CB">
              <w:rPr>
                <w:noProof/>
                <w:webHidden/>
              </w:rPr>
              <w:fldChar w:fldCharType="end"/>
            </w:r>
          </w:hyperlink>
        </w:p>
        <w:p w14:paraId="6F7FB46F"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2" w:history="1">
            <w:r w:rsidR="00A976CB" w:rsidRPr="00A92B47">
              <w:rPr>
                <w:rStyle w:val="Hyperlink"/>
                <w:noProof/>
              </w:rPr>
              <w:t>A. TEMA MINGGUAN</w:t>
            </w:r>
            <w:r w:rsidR="00A976CB">
              <w:rPr>
                <w:noProof/>
                <w:webHidden/>
              </w:rPr>
              <w:tab/>
            </w:r>
            <w:r w:rsidR="00A976CB">
              <w:rPr>
                <w:noProof/>
                <w:webHidden/>
              </w:rPr>
              <w:fldChar w:fldCharType="begin"/>
            </w:r>
            <w:r w:rsidR="00A976CB">
              <w:rPr>
                <w:noProof/>
                <w:webHidden/>
              </w:rPr>
              <w:instrText xml:space="preserve"> PAGEREF _Toc531007592 \h </w:instrText>
            </w:r>
            <w:r w:rsidR="00A976CB">
              <w:rPr>
                <w:noProof/>
                <w:webHidden/>
              </w:rPr>
            </w:r>
            <w:r w:rsidR="00A976CB">
              <w:rPr>
                <w:noProof/>
                <w:webHidden/>
              </w:rPr>
              <w:fldChar w:fldCharType="separate"/>
            </w:r>
            <w:r w:rsidR="00436578">
              <w:rPr>
                <w:noProof/>
                <w:webHidden/>
              </w:rPr>
              <w:t>17</w:t>
            </w:r>
            <w:r w:rsidR="00A976CB">
              <w:rPr>
                <w:noProof/>
                <w:webHidden/>
              </w:rPr>
              <w:fldChar w:fldCharType="end"/>
            </w:r>
          </w:hyperlink>
        </w:p>
        <w:p w14:paraId="1139E7F5"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3" w:history="1">
            <w:r w:rsidR="00A976CB" w:rsidRPr="00A92B47">
              <w:rPr>
                <w:rStyle w:val="Hyperlink"/>
                <w:noProof/>
              </w:rPr>
              <w:t>B. PETA KONSEP</w:t>
            </w:r>
            <w:r w:rsidR="00A976CB">
              <w:rPr>
                <w:noProof/>
                <w:webHidden/>
              </w:rPr>
              <w:tab/>
            </w:r>
            <w:r w:rsidR="00A976CB">
              <w:rPr>
                <w:noProof/>
                <w:webHidden/>
              </w:rPr>
              <w:fldChar w:fldCharType="begin"/>
            </w:r>
            <w:r w:rsidR="00A976CB">
              <w:rPr>
                <w:noProof/>
                <w:webHidden/>
              </w:rPr>
              <w:instrText xml:space="preserve"> PAGEREF _Toc531007593 \h </w:instrText>
            </w:r>
            <w:r w:rsidR="00A976CB">
              <w:rPr>
                <w:noProof/>
                <w:webHidden/>
              </w:rPr>
            </w:r>
            <w:r w:rsidR="00A976CB">
              <w:rPr>
                <w:noProof/>
                <w:webHidden/>
              </w:rPr>
              <w:fldChar w:fldCharType="separate"/>
            </w:r>
            <w:r w:rsidR="00436578">
              <w:rPr>
                <w:noProof/>
                <w:webHidden/>
              </w:rPr>
              <w:t>18</w:t>
            </w:r>
            <w:r w:rsidR="00A976CB">
              <w:rPr>
                <w:noProof/>
                <w:webHidden/>
              </w:rPr>
              <w:fldChar w:fldCharType="end"/>
            </w:r>
          </w:hyperlink>
        </w:p>
        <w:p w14:paraId="75846F8D"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4" w:history="1">
            <w:r w:rsidR="00A976CB" w:rsidRPr="00A92B47">
              <w:rPr>
                <w:rStyle w:val="Hyperlink"/>
                <w:noProof/>
              </w:rPr>
              <w:t xml:space="preserve">C. </w:t>
            </w:r>
            <w:r w:rsidR="00A976CB" w:rsidRPr="00A92B47">
              <w:rPr>
                <w:rStyle w:val="Hyperlink"/>
                <w:noProof/>
                <w:lang w:val="id-ID"/>
              </w:rPr>
              <w:t>MODUL TUTORIAL</w:t>
            </w:r>
            <w:r w:rsidR="00A976CB">
              <w:rPr>
                <w:noProof/>
                <w:webHidden/>
              </w:rPr>
              <w:tab/>
            </w:r>
            <w:r w:rsidR="00A976CB">
              <w:rPr>
                <w:noProof/>
                <w:webHidden/>
              </w:rPr>
              <w:fldChar w:fldCharType="begin"/>
            </w:r>
            <w:r w:rsidR="00A976CB">
              <w:rPr>
                <w:noProof/>
                <w:webHidden/>
              </w:rPr>
              <w:instrText xml:space="preserve"> PAGEREF _Toc531007594 \h </w:instrText>
            </w:r>
            <w:r w:rsidR="00A976CB">
              <w:rPr>
                <w:noProof/>
                <w:webHidden/>
              </w:rPr>
            </w:r>
            <w:r w:rsidR="00A976CB">
              <w:rPr>
                <w:noProof/>
                <w:webHidden/>
              </w:rPr>
              <w:fldChar w:fldCharType="separate"/>
            </w:r>
            <w:r w:rsidR="00436578">
              <w:rPr>
                <w:noProof/>
                <w:webHidden/>
              </w:rPr>
              <w:t>21</w:t>
            </w:r>
            <w:r w:rsidR="00A976CB">
              <w:rPr>
                <w:noProof/>
                <w:webHidden/>
              </w:rPr>
              <w:fldChar w:fldCharType="end"/>
            </w:r>
          </w:hyperlink>
        </w:p>
        <w:p w14:paraId="74B87459"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5" w:history="1">
            <w:r w:rsidR="00A976CB" w:rsidRPr="00A92B47">
              <w:rPr>
                <w:rStyle w:val="Hyperlink"/>
                <w:noProof/>
              </w:rPr>
              <w:t>Alokasi Waktu Tutorial</w:t>
            </w:r>
            <w:r w:rsidR="00A976CB">
              <w:rPr>
                <w:noProof/>
                <w:webHidden/>
              </w:rPr>
              <w:tab/>
            </w:r>
            <w:r w:rsidR="00A976CB">
              <w:rPr>
                <w:noProof/>
                <w:webHidden/>
              </w:rPr>
              <w:fldChar w:fldCharType="begin"/>
            </w:r>
            <w:r w:rsidR="00A976CB">
              <w:rPr>
                <w:noProof/>
                <w:webHidden/>
              </w:rPr>
              <w:instrText xml:space="preserve"> PAGEREF _Toc531007595 \h </w:instrText>
            </w:r>
            <w:r w:rsidR="00A976CB">
              <w:rPr>
                <w:noProof/>
                <w:webHidden/>
              </w:rPr>
            </w:r>
            <w:r w:rsidR="00A976CB">
              <w:rPr>
                <w:noProof/>
                <w:webHidden/>
              </w:rPr>
              <w:fldChar w:fldCharType="separate"/>
            </w:r>
            <w:r w:rsidR="00436578">
              <w:rPr>
                <w:noProof/>
                <w:webHidden/>
              </w:rPr>
              <w:t>21</w:t>
            </w:r>
            <w:r w:rsidR="00A976CB">
              <w:rPr>
                <w:noProof/>
                <w:webHidden/>
              </w:rPr>
              <w:fldChar w:fldCharType="end"/>
            </w:r>
          </w:hyperlink>
        </w:p>
        <w:p w14:paraId="63546B8C"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6" w:history="1">
            <w:r w:rsidR="00A976CB" w:rsidRPr="00A92B47">
              <w:rPr>
                <w:rStyle w:val="Hyperlink"/>
                <w:noProof/>
              </w:rPr>
              <w:t>Tutorial Minggu I</w:t>
            </w:r>
            <w:r w:rsidR="00A976CB">
              <w:rPr>
                <w:noProof/>
                <w:webHidden/>
              </w:rPr>
              <w:tab/>
            </w:r>
            <w:r w:rsidR="00A976CB">
              <w:rPr>
                <w:noProof/>
                <w:webHidden/>
              </w:rPr>
              <w:fldChar w:fldCharType="begin"/>
            </w:r>
            <w:r w:rsidR="00A976CB">
              <w:rPr>
                <w:noProof/>
                <w:webHidden/>
              </w:rPr>
              <w:instrText xml:space="preserve"> PAGEREF _Toc531007596 \h </w:instrText>
            </w:r>
            <w:r w:rsidR="00A976CB">
              <w:rPr>
                <w:noProof/>
                <w:webHidden/>
              </w:rPr>
            </w:r>
            <w:r w:rsidR="00A976CB">
              <w:rPr>
                <w:noProof/>
                <w:webHidden/>
              </w:rPr>
              <w:fldChar w:fldCharType="separate"/>
            </w:r>
            <w:r w:rsidR="00436578">
              <w:rPr>
                <w:noProof/>
                <w:webHidden/>
              </w:rPr>
              <w:t>22</w:t>
            </w:r>
            <w:r w:rsidR="00A976CB">
              <w:rPr>
                <w:noProof/>
                <w:webHidden/>
              </w:rPr>
              <w:fldChar w:fldCharType="end"/>
            </w:r>
          </w:hyperlink>
        </w:p>
        <w:p w14:paraId="38AEC562"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7" w:history="1">
            <w:r w:rsidR="00A976CB" w:rsidRPr="00A92B47">
              <w:rPr>
                <w:rStyle w:val="Hyperlink"/>
                <w:noProof/>
              </w:rPr>
              <w:t>Tutorial Minggu II</w:t>
            </w:r>
            <w:r w:rsidR="00A976CB">
              <w:rPr>
                <w:noProof/>
                <w:webHidden/>
              </w:rPr>
              <w:tab/>
            </w:r>
            <w:r w:rsidR="00A976CB">
              <w:rPr>
                <w:noProof/>
                <w:webHidden/>
              </w:rPr>
              <w:fldChar w:fldCharType="begin"/>
            </w:r>
            <w:r w:rsidR="00A976CB">
              <w:rPr>
                <w:noProof/>
                <w:webHidden/>
              </w:rPr>
              <w:instrText xml:space="preserve"> PAGEREF _Toc531007597 \h </w:instrText>
            </w:r>
            <w:r w:rsidR="00A976CB">
              <w:rPr>
                <w:noProof/>
                <w:webHidden/>
              </w:rPr>
            </w:r>
            <w:r w:rsidR="00A976CB">
              <w:rPr>
                <w:noProof/>
                <w:webHidden/>
              </w:rPr>
              <w:fldChar w:fldCharType="separate"/>
            </w:r>
            <w:r w:rsidR="00436578">
              <w:rPr>
                <w:b/>
                <w:bCs/>
                <w:noProof/>
                <w:webHidden/>
              </w:rPr>
              <w:t>Error! Bookmark not defined.</w:t>
            </w:r>
            <w:r w:rsidR="00A976CB">
              <w:rPr>
                <w:noProof/>
                <w:webHidden/>
              </w:rPr>
              <w:fldChar w:fldCharType="end"/>
            </w:r>
          </w:hyperlink>
        </w:p>
        <w:p w14:paraId="23D70D2E"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8" w:history="1">
            <w:r w:rsidR="00A976CB" w:rsidRPr="00A92B47">
              <w:rPr>
                <w:rStyle w:val="Hyperlink"/>
                <w:noProof/>
              </w:rPr>
              <w:t>Tutorial Minggu III</w:t>
            </w:r>
            <w:r w:rsidR="00A976CB">
              <w:rPr>
                <w:noProof/>
                <w:webHidden/>
              </w:rPr>
              <w:tab/>
            </w:r>
            <w:r w:rsidR="00A976CB">
              <w:rPr>
                <w:noProof/>
                <w:webHidden/>
              </w:rPr>
              <w:fldChar w:fldCharType="begin"/>
            </w:r>
            <w:r w:rsidR="00A976CB">
              <w:rPr>
                <w:noProof/>
                <w:webHidden/>
              </w:rPr>
              <w:instrText xml:space="preserve"> PAGEREF _Toc531007598 \h </w:instrText>
            </w:r>
            <w:r w:rsidR="00A976CB">
              <w:rPr>
                <w:noProof/>
                <w:webHidden/>
              </w:rPr>
            </w:r>
            <w:r w:rsidR="00A976CB">
              <w:rPr>
                <w:noProof/>
                <w:webHidden/>
              </w:rPr>
              <w:fldChar w:fldCharType="separate"/>
            </w:r>
            <w:r w:rsidR="00436578">
              <w:rPr>
                <w:b/>
                <w:bCs/>
                <w:noProof/>
                <w:webHidden/>
              </w:rPr>
              <w:t>Error! Bookmark not defined.</w:t>
            </w:r>
            <w:r w:rsidR="00A976CB">
              <w:rPr>
                <w:noProof/>
                <w:webHidden/>
              </w:rPr>
              <w:fldChar w:fldCharType="end"/>
            </w:r>
          </w:hyperlink>
        </w:p>
        <w:p w14:paraId="0C21699E"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599" w:history="1">
            <w:r w:rsidR="00A976CB" w:rsidRPr="00A92B47">
              <w:rPr>
                <w:rStyle w:val="Hyperlink"/>
                <w:noProof/>
              </w:rPr>
              <w:t>Tutorial Minggu IV</w:t>
            </w:r>
            <w:r w:rsidR="00A976CB">
              <w:rPr>
                <w:noProof/>
                <w:webHidden/>
              </w:rPr>
              <w:tab/>
            </w:r>
            <w:r w:rsidR="00A976CB">
              <w:rPr>
                <w:noProof/>
                <w:webHidden/>
              </w:rPr>
              <w:fldChar w:fldCharType="begin"/>
            </w:r>
            <w:r w:rsidR="00A976CB">
              <w:rPr>
                <w:noProof/>
                <w:webHidden/>
              </w:rPr>
              <w:instrText xml:space="preserve"> PAGEREF _Toc531007599 \h </w:instrText>
            </w:r>
            <w:r w:rsidR="00A976CB">
              <w:rPr>
                <w:noProof/>
                <w:webHidden/>
              </w:rPr>
            </w:r>
            <w:r w:rsidR="00A976CB">
              <w:rPr>
                <w:noProof/>
                <w:webHidden/>
              </w:rPr>
              <w:fldChar w:fldCharType="separate"/>
            </w:r>
            <w:r w:rsidR="00436578">
              <w:rPr>
                <w:b/>
                <w:bCs/>
                <w:noProof/>
                <w:webHidden/>
              </w:rPr>
              <w:t>Error! Bookmark not defined.</w:t>
            </w:r>
            <w:r w:rsidR="00A976CB">
              <w:rPr>
                <w:noProof/>
                <w:webHidden/>
              </w:rPr>
              <w:fldChar w:fldCharType="end"/>
            </w:r>
          </w:hyperlink>
        </w:p>
        <w:p w14:paraId="78DD85F2"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600" w:history="1">
            <w:r w:rsidR="00A976CB" w:rsidRPr="00A92B47">
              <w:rPr>
                <w:rStyle w:val="Hyperlink"/>
                <w:noProof/>
              </w:rPr>
              <w:t xml:space="preserve">D. </w:t>
            </w:r>
            <w:r w:rsidR="00A976CB" w:rsidRPr="00A92B47">
              <w:rPr>
                <w:rStyle w:val="Hyperlink"/>
                <w:noProof/>
                <w:lang w:val="id-ID"/>
              </w:rPr>
              <w:t>PENILAIAN TUTORIAL</w:t>
            </w:r>
            <w:r w:rsidR="00A976CB">
              <w:rPr>
                <w:noProof/>
                <w:webHidden/>
              </w:rPr>
              <w:tab/>
            </w:r>
            <w:r w:rsidR="00A976CB">
              <w:rPr>
                <w:noProof/>
                <w:webHidden/>
              </w:rPr>
              <w:fldChar w:fldCharType="begin"/>
            </w:r>
            <w:r w:rsidR="00A976CB">
              <w:rPr>
                <w:noProof/>
                <w:webHidden/>
              </w:rPr>
              <w:instrText xml:space="preserve"> PAGEREF _Toc531007600 \h </w:instrText>
            </w:r>
            <w:r w:rsidR="00A976CB">
              <w:rPr>
                <w:noProof/>
                <w:webHidden/>
              </w:rPr>
            </w:r>
            <w:r w:rsidR="00A976CB">
              <w:rPr>
                <w:noProof/>
                <w:webHidden/>
              </w:rPr>
              <w:fldChar w:fldCharType="separate"/>
            </w:r>
            <w:r w:rsidR="00436578">
              <w:rPr>
                <w:noProof/>
                <w:webHidden/>
              </w:rPr>
              <w:t>24</w:t>
            </w:r>
            <w:r w:rsidR="00A976CB">
              <w:rPr>
                <w:noProof/>
                <w:webHidden/>
              </w:rPr>
              <w:fldChar w:fldCharType="end"/>
            </w:r>
          </w:hyperlink>
        </w:p>
        <w:p w14:paraId="656893EA" w14:textId="77777777" w:rsidR="00A976CB" w:rsidRDefault="00424A29">
          <w:pPr>
            <w:pStyle w:val="TOC2"/>
            <w:tabs>
              <w:tab w:val="right" w:leader="dot" w:pos="8296"/>
            </w:tabs>
            <w:ind w:left="440"/>
            <w:rPr>
              <w:rFonts w:asciiTheme="minorHAnsi" w:eastAsiaTheme="minorEastAsia" w:hAnsiTheme="minorHAnsi" w:cstheme="minorBidi"/>
              <w:noProof/>
            </w:rPr>
          </w:pPr>
          <w:hyperlink w:anchor="_Toc531007601" w:history="1">
            <w:r w:rsidR="00A976CB" w:rsidRPr="00A92B47">
              <w:rPr>
                <w:rStyle w:val="Hyperlink"/>
                <w:noProof/>
              </w:rPr>
              <w:t>E.</w:t>
            </w:r>
            <w:r w:rsidR="00A976CB" w:rsidRPr="00A92B47">
              <w:rPr>
                <w:rStyle w:val="Hyperlink"/>
                <w:noProof/>
                <w:lang w:val="id-ID"/>
              </w:rPr>
              <w:t xml:space="preserve"> JADWAL</w:t>
            </w:r>
            <w:r w:rsidR="00A976CB">
              <w:rPr>
                <w:noProof/>
                <w:webHidden/>
              </w:rPr>
              <w:tab/>
            </w:r>
            <w:r w:rsidR="00A976CB">
              <w:rPr>
                <w:noProof/>
                <w:webHidden/>
              </w:rPr>
              <w:fldChar w:fldCharType="begin"/>
            </w:r>
            <w:r w:rsidR="00A976CB">
              <w:rPr>
                <w:noProof/>
                <w:webHidden/>
              </w:rPr>
              <w:instrText xml:space="preserve"> PAGEREF _Toc531007601 \h </w:instrText>
            </w:r>
            <w:r w:rsidR="00A976CB">
              <w:rPr>
                <w:noProof/>
                <w:webHidden/>
              </w:rPr>
            </w:r>
            <w:r w:rsidR="00A976CB">
              <w:rPr>
                <w:noProof/>
                <w:webHidden/>
              </w:rPr>
              <w:fldChar w:fldCharType="separate"/>
            </w:r>
            <w:r w:rsidR="00436578">
              <w:rPr>
                <w:noProof/>
                <w:webHidden/>
              </w:rPr>
              <w:t>31</w:t>
            </w:r>
            <w:r w:rsidR="00A976CB">
              <w:rPr>
                <w:noProof/>
                <w:webHidden/>
              </w:rPr>
              <w:fldChar w:fldCharType="end"/>
            </w:r>
          </w:hyperlink>
        </w:p>
        <w:p w14:paraId="77FF73B6" w14:textId="77777777" w:rsidR="00A976CB" w:rsidRDefault="00424A29">
          <w:pPr>
            <w:pStyle w:val="TOC1"/>
            <w:tabs>
              <w:tab w:val="right" w:leader="dot" w:pos="8296"/>
            </w:tabs>
            <w:rPr>
              <w:rFonts w:asciiTheme="minorHAnsi" w:eastAsiaTheme="minorEastAsia" w:hAnsiTheme="minorHAnsi" w:cstheme="minorBidi"/>
              <w:noProof/>
            </w:rPr>
          </w:pPr>
          <w:hyperlink w:anchor="_Toc531007602" w:history="1">
            <w:r w:rsidR="00A976CB" w:rsidRPr="00A92B47">
              <w:rPr>
                <w:rStyle w:val="Hyperlink"/>
                <w:noProof/>
              </w:rPr>
              <w:t>REFERENSI</w:t>
            </w:r>
            <w:r w:rsidR="00A976CB">
              <w:rPr>
                <w:noProof/>
                <w:webHidden/>
              </w:rPr>
              <w:tab/>
            </w:r>
            <w:r w:rsidR="00A976CB">
              <w:rPr>
                <w:noProof/>
                <w:webHidden/>
              </w:rPr>
              <w:fldChar w:fldCharType="begin"/>
            </w:r>
            <w:r w:rsidR="00A976CB">
              <w:rPr>
                <w:noProof/>
                <w:webHidden/>
              </w:rPr>
              <w:instrText xml:space="preserve"> PAGEREF _Toc531007602 \h </w:instrText>
            </w:r>
            <w:r w:rsidR="00A976CB">
              <w:rPr>
                <w:noProof/>
                <w:webHidden/>
              </w:rPr>
            </w:r>
            <w:r w:rsidR="00A976CB">
              <w:rPr>
                <w:noProof/>
                <w:webHidden/>
              </w:rPr>
              <w:fldChar w:fldCharType="separate"/>
            </w:r>
            <w:r w:rsidR="00436578">
              <w:rPr>
                <w:noProof/>
                <w:webHidden/>
              </w:rPr>
              <w:t>34</w:t>
            </w:r>
            <w:r w:rsidR="00A976CB">
              <w:rPr>
                <w:noProof/>
                <w:webHidden/>
              </w:rPr>
              <w:fldChar w:fldCharType="end"/>
            </w:r>
          </w:hyperlink>
        </w:p>
        <w:p w14:paraId="1E07090D" w14:textId="77777777" w:rsidR="00DE45BD" w:rsidRPr="00DE45BD" w:rsidRDefault="00E0676B" w:rsidP="00DE45BD">
          <w:pPr>
            <w:spacing w:line="360" w:lineRule="auto"/>
          </w:pPr>
          <w:r>
            <w:rPr>
              <w:b/>
              <w:bCs/>
              <w:noProof/>
            </w:rPr>
            <w:fldChar w:fldCharType="end"/>
          </w:r>
        </w:p>
      </w:sdtContent>
    </w:sdt>
    <w:p w14:paraId="0EF2FBFC" w14:textId="77777777" w:rsidR="00DE45BD" w:rsidRDefault="00DE45BD" w:rsidP="00DE45BD">
      <w:pPr>
        <w:rPr>
          <w:lang w:val="id-ID"/>
        </w:rPr>
      </w:pPr>
    </w:p>
    <w:p w14:paraId="1AB9B83C" w14:textId="77777777" w:rsidR="00515A0D" w:rsidRPr="00DE45BD" w:rsidRDefault="00515A0D" w:rsidP="00DE45BD">
      <w:pPr>
        <w:rPr>
          <w:lang w:val="id-ID"/>
        </w:rPr>
        <w:sectPr w:rsidR="00515A0D" w:rsidRPr="00DE45BD">
          <w:pgSz w:w="11906" w:h="16838"/>
          <w:pgMar w:top="1440" w:right="1800" w:bottom="1440" w:left="1800" w:header="720" w:footer="720" w:gutter="0"/>
          <w:cols w:space="720"/>
          <w:docGrid w:linePitch="360"/>
        </w:sectPr>
      </w:pPr>
    </w:p>
    <w:p w14:paraId="61DD866C" w14:textId="77777777" w:rsidR="00515A0D" w:rsidRDefault="00515A0D" w:rsidP="00515A0D">
      <w:pPr>
        <w:pStyle w:val="Heading1"/>
        <w:ind w:left="0"/>
        <w:jc w:val="center"/>
        <w:rPr>
          <w:lang w:val="id-ID"/>
        </w:rPr>
      </w:pPr>
      <w:bookmarkStart w:id="4" w:name="_Toc18696"/>
      <w:bookmarkStart w:id="5" w:name="_Toc531007579"/>
      <w:r>
        <w:rPr>
          <w:lang w:val="id-ID"/>
        </w:rPr>
        <w:lastRenderedPageBreak/>
        <w:t>I. PENDAHULUAN</w:t>
      </w:r>
      <w:bookmarkEnd w:id="4"/>
      <w:bookmarkEnd w:id="5"/>
      <w:r>
        <w:rPr>
          <w:lang w:val="id-ID"/>
        </w:rPr>
        <w:t xml:space="preserve">  </w:t>
      </w:r>
    </w:p>
    <w:p w14:paraId="0A7AD905" w14:textId="77777777" w:rsidR="00515A0D" w:rsidRDefault="00515A0D" w:rsidP="00515A0D">
      <w:pPr>
        <w:jc w:val="center"/>
        <w:rPr>
          <w:b/>
          <w:bCs/>
          <w:sz w:val="32"/>
          <w:szCs w:val="32"/>
          <w:lang w:val="id-ID"/>
        </w:rPr>
      </w:pPr>
    </w:p>
    <w:p w14:paraId="25E44AFE" w14:textId="77777777" w:rsidR="00515A0D" w:rsidRDefault="00515A0D" w:rsidP="00515A0D">
      <w:pPr>
        <w:rPr>
          <w:lang w:val="id-ID"/>
        </w:rPr>
      </w:pPr>
    </w:p>
    <w:p w14:paraId="421DB243" w14:textId="77777777" w:rsidR="00515A0D" w:rsidRDefault="00515A0D" w:rsidP="00157DE5">
      <w:pPr>
        <w:pStyle w:val="Heading2"/>
        <w:numPr>
          <w:ilvl w:val="0"/>
          <w:numId w:val="1"/>
        </w:numPr>
        <w:spacing w:before="0" w:after="0"/>
        <w:ind w:left="0" w:firstLine="0"/>
        <w:rPr>
          <w:lang w:val="id-ID"/>
        </w:rPr>
      </w:pPr>
      <w:bookmarkStart w:id="6" w:name="_Toc24818"/>
      <w:bookmarkStart w:id="7" w:name="_Toc531007580"/>
      <w:r>
        <w:rPr>
          <w:lang w:val="id-ID"/>
        </w:rPr>
        <w:t>DESKRIPSI BLOK</w:t>
      </w:r>
      <w:bookmarkEnd w:id="6"/>
      <w:bookmarkEnd w:id="7"/>
    </w:p>
    <w:p w14:paraId="084C92D4" w14:textId="77777777" w:rsidR="00515A0D" w:rsidRPr="008F60A4" w:rsidRDefault="00A032FA" w:rsidP="00515A0D">
      <w:pPr>
        <w:numPr>
          <w:ilvl w:val="0"/>
          <w:numId w:val="2"/>
        </w:numPr>
        <w:spacing w:line="360" w:lineRule="auto"/>
        <w:jc w:val="both"/>
        <w:rPr>
          <w:sz w:val="24"/>
          <w:szCs w:val="24"/>
          <w:lang w:val="id-ID"/>
        </w:rPr>
      </w:pPr>
      <w:r>
        <w:rPr>
          <w:sz w:val="24"/>
          <w:szCs w:val="24"/>
          <w:lang w:val="id-ID"/>
        </w:rPr>
        <w:t>Kode Blok</w:t>
      </w:r>
      <w:r>
        <w:rPr>
          <w:sz w:val="24"/>
          <w:szCs w:val="24"/>
          <w:lang w:val="id-ID"/>
        </w:rPr>
        <w:tab/>
      </w:r>
      <w:r>
        <w:rPr>
          <w:sz w:val="24"/>
          <w:szCs w:val="24"/>
          <w:lang w:val="id-ID"/>
        </w:rPr>
        <w:tab/>
      </w:r>
      <w:r>
        <w:rPr>
          <w:sz w:val="24"/>
          <w:szCs w:val="24"/>
          <w:lang w:val="id-ID"/>
        </w:rPr>
        <w:tab/>
        <w:t xml:space="preserve">: Blok </w:t>
      </w:r>
      <w:r>
        <w:rPr>
          <w:sz w:val="24"/>
          <w:szCs w:val="24"/>
        </w:rPr>
        <w:t>2.1.</w:t>
      </w:r>
    </w:p>
    <w:p w14:paraId="7CA9845C" w14:textId="77777777" w:rsidR="008F60A4" w:rsidRDefault="008F60A4" w:rsidP="00515A0D">
      <w:pPr>
        <w:numPr>
          <w:ilvl w:val="0"/>
          <w:numId w:val="2"/>
        </w:numPr>
        <w:spacing w:line="360" w:lineRule="auto"/>
        <w:jc w:val="both"/>
        <w:rPr>
          <w:sz w:val="24"/>
          <w:szCs w:val="24"/>
          <w:lang w:val="id-ID"/>
        </w:rPr>
      </w:pPr>
      <w:proofErr w:type="spellStart"/>
      <w:r>
        <w:rPr>
          <w:sz w:val="24"/>
          <w:szCs w:val="24"/>
        </w:rPr>
        <w:t>Kode</w:t>
      </w:r>
      <w:proofErr w:type="spellEnd"/>
      <w:r>
        <w:rPr>
          <w:sz w:val="24"/>
          <w:szCs w:val="24"/>
        </w:rPr>
        <w:t xml:space="preserve"> Mata </w:t>
      </w:r>
      <w:proofErr w:type="spellStart"/>
      <w:r>
        <w:rPr>
          <w:sz w:val="24"/>
          <w:szCs w:val="24"/>
        </w:rPr>
        <w:t>Kuliah</w:t>
      </w:r>
      <w:proofErr w:type="spellEnd"/>
      <w:r>
        <w:rPr>
          <w:sz w:val="24"/>
          <w:szCs w:val="24"/>
        </w:rPr>
        <w:tab/>
      </w:r>
      <w:r>
        <w:rPr>
          <w:sz w:val="24"/>
          <w:szCs w:val="24"/>
        </w:rPr>
        <w:tab/>
        <w:t xml:space="preserve">: </w:t>
      </w:r>
    </w:p>
    <w:p w14:paraId="0E47CA37" w14:textId="77777777" w:rsidR="00515A0D" w:rsidRDefault="00515A0D" w:rsidP="00515A0D">
      <w:pPr>
        <w:numPr>
          <w:ilvl w:val="0"/>
          <w:numId w:val="2"/>
        </w:numPr>
        <w:spacing w:line="360" w:lineRule="auto"/>
        <w:jc w:val="both"/>
        <w:rPr>
          <w:sz w:val="24"/>
          <w:szCs w:val="24"/>
          <w:lang w:val="id-ID"/>
        </w:rPr>
      </w:pPr>
      <w:r>
        <w:rPr>
          <w:sz w:val="24"/>
          <w:szCs w:val="24"/>
          <w:lang w:val="id-ID"/>
        </w:rPr>
        <w:t>Nama Blok</w:t>
      </w:r>
      <w:r>
        <w:rPr>
          <w:sz w:val="24"/>
          <w:szCs w:val="24"/>
          <w:lang w:val="id-ID"/>
        </w:rPr>
        <w:tab/>
      </w:r>
      <w:r>
        <w:rPr>
          <w:sz w:val="24"/>
          <w:szCs w:val="24"/>
          <w:lang w:val="id-ID"/>
        </w:rPr>
        <w:tab/>
      </w:r>
      <w:r>
        <w:rPr>
          <w:sz w:val="24"/>
          <w:szCs w:val="24"/>
          <w:lang w:val="id-ID"/>
        </w:rPr>
        <w:tab/>
        <w:t xml:space="preserve">: </w:t>
      </w:r>
      <w:proofErr w:type="spellStart"/>
      <w:r w:rsidR="00A032FA">
        <w:rPr>
          <w:sz w:val="24"/>
          <w:szCs w:val="24"/>
        </w:rPr>
        <w:t>Metabolisme</w:t>
      </w:r>
      <w:proofErr w:type="spellEnd"/>
      <w:r w:rsidR="00A032FA">
        <w:rPr>
          <w:sz w:val="24"/>
          <w:szCs w:val="24"/>
        </w:rPr>
        <w:t xml:space="preserve"> dan </w:t>
      </w:r>
      <w:proofErr w:type="spellStart"/>
      <w:r w:rsidR="00A032FA">
        <w:rPr>
          <w:sz w:val="24"/>
          <w:szCs w:val="24"/>
        </w:rPr>
        <w:t>Endokrin</w:t>
      </w:r>
      <w:proofErr w:type="spellEnd"/>
    </w:p>
    <w:p w14:paraId="73255F24" w14:textId="77777777" w:rsidR="00515A0D" w:rsidRDefault="00515A0D" w:rsidP="00515A0D">
      <w:pPr>
        <w:numPr>
          <w:ilvl w:val="0"/>
          <w:numId w:val="2"/>
        </w:numPr>
        <w:spacing w:line="360" w:lineRule="auto"/>
        <w:jc w:val="both"/>
        <w:rPr>
          <w:sz w:val="24"/>
          <w:szCs w:val="24"/>
          <w:lang w:val="id-ID"/>
        </w:rPr>
      </w:pPr>
      <w:r>
        <w:rPr>
          <w:sz w:val="24"/>
          <w:szCs w:val="24"/>
          <w:lang w:val="id-ID"/>
        </w:rPr>
        <w:t>SKS</w:t>
      </w:r>
      <w:r>
        <w:rPr>
          <w:sz w:val="24"/>
          <w:szCs w:val="24"/>
          <w:lang w:val="id-ID"/>
        </w:rPr>
        <w:tab/>
      </w:r>
      <w:r>
        <w:rPr>
          <w:sz w:val="24"/>
          <w:szCs w:val="24"/>
          <w:lang w:val="id-ID"/>
        </w:rPr>
        <w:tab/>
      </w:r>
      <w:r>
        <w:rPr>
          <w:sz w:val="24"/>
          <w:szCs w:val="24"/>
          <w:lang w:val="id-ID"/>
        </w:rPr>
        <w:tab/>
      </w:r>
      <w:r>
        <w:rPr>
          <w:sz w:val="24"/>
          <w:szCs w:val="24"/>
          <w:lang w:val="id-ID"/>
        </w:rPr>
        <w:tab/>
      </w:r>
      <w:r w:rsidR="00A032FA">
        <w:rPr>
          <w:sz w:val="24"/>
          <w:szCs w:val="24"/>
          <w:lang w:val="id-ID"/>
        </w:rPr>
        <w:t xml:space="preserve">: </w:t>
      </w:r>
      <w:r w:rsidR="00A032FA">
        <w:rPr>
          <w:sz w:val="24"/>
          <w:szCs w:val="24"/>
        </w:rPr>
        <w:t>5</w:t>
      </w:r>
      <w:r>
        <w:rPr>
          <w:sz w:val="24"/>
          <w:szCs w:val="24"/>
          <w:lang w:val="id-ID"/>
        </w:rPr>
        <w:t xml:space="preserve"> SKS</w:t>
      </w:r>
    </w:p>
    <w:p w14:paraId="7BBFECFF" w14:textId="77777777" w:rsidR="00515A0D" w:rsidRDefault="00F26579" w:rsidP="00515A0D">
      <w:pPr>
        <w:numPr>
          <w:ilvl w:val="0"/>
          <w:numId w:val="2"/>
        </w:numPr>
        <w:spacing w:line="360" w:lineRule="auto"/>
        <w:jc w:val="both"/>
        <w:rPr>
          <w:sz w:val="24"/>
          <w:szCs w:val="24"/>
          <w:lang w:val="id-ID"/>
        </w:rPr>
      </w:pPr>
      <w:r>
        <w:rPr>
          <w:sz w:val="24"/>
          <w:szCs w:val="24"/>
          <w:lang w:val="id-ID"/>
        </w:rPr>
        <w:t>Durasi</w:t>
      </w:r>
      <w:r>
        <w:rPr>
          <w:sz w:val="24"/>
          <w:szCs w:val="24"/>
          <w:lang w:val="id-ID"/>
        </w:rPr>
        <w:tab/>
      </w:r>
      <w:r>
        <w:rPr>
          <w:sz w:val="24"/>
          <w:szCs w:val="24"/>
          <w:lang w:val="id-ID"/>
        </w:rPr>
        <w:tab/>
      </w:r>
      <w:r>
        <w:rPr>
          <w:sz w:val="24"/>
          <w:szCs w:val="24"/>
          <w:lang w:val="id-ID"/>
        </w:rPr>
        <w:tab/>
      </w:r>
      <w:r w:rsidR="00110D6B">
        <w:rPr>
          <w:sz w:val="24"/>
          <w:szCs w:val="24"/>
          <w:lang w:val="id-ID"/>
        </w:rPr>
        <w:tab/>
      </w:r>
      <w:r w:rsidR="00A032FA">
        <w:rPr>
          <w:sz w:val="24"/>
          <w:szCs w:val="24"/>
          <w:lang w:val="id-ID"/>
        </w:rPr>
        <w:t xml:space="preserve">: </w:t>
      </w:r>
      <w:r w:rsidR="00A032FA">
        <w:rPr>
          <w:sz w:val="24"/>
          <w:szCs w:val="24"/>
        </w:rPr>
        <w:t>5</w:t>
      </w:r>
      <w:r w:rsidR="00515A0D">
        <w:rPr>
          <w:sz w:val="24"/>
          <w:szCs w:val="24"/>
          <w:lang w:val="id-ID"/>
        </w:rPr>
        <w:t xml:space="preserve"> Minggu</w:t>
      </w:r>
    </w:p>
    <w:p w14:paraId="0CF3FBD5" w14:textId="77777777" w:rsidR="00690DFC" w:rsidRDefault="00515A0D" w:rsidP="00690DFC">
      <w:pPr>
        <w:numPr>
          <w:ilvl w:val="0"/>
          <w:numId w:val="2"/>
        </w:numPr>
        <w:spacing w:line="360" w:lineRule="auto"/>
        <w:jc w:val="both"/>
        <w:rPr>
          <w:sz w:val="24"/>
          <w:szCs w:val="24"/>
          <w:lang w:val="id-ID"/>
        </w:rPr>
      </w:pPr>
      <w:r>
        <w:rPr>
          <w:sz w:val="24"/>
          <w:szCs w:val="24"/>
          <w:lang w:val="id-ID"/>
        </w:rPr>
        <w:t>Jadwal Pelaksanaan</w:t>
      </w:r>
      <w:r>
        <w:rPr>
          <w:sz w:val="24"/>
          <w:szCs w:val="24"/>
          <w:lang w:val="id-ID"/>
        </w:rPr>
        <w:tab/>
      </w:r>
      <w:r w:rsidR="00110D6B">
        <w:rPr>
          <w:sz w:val="24"/>
          <w:szCs w:val="24"/>
          <w:lang w:val="id-ID"/>
        </w:rPr>
        <w:tab/>
      </w:r>
      <w:r>
        <w:rPr>
          <w:sz w:val="24"/>
          <w:szCs w:val="24"/>
          <w:lang w:val="id-ID"/>
        </w:rPr>
        <w:t xml:space="preserve">: Semester </w:t>
      </w:r>
      <w:r w:rsidR="00A032FA">
        <w:rPr>
          <w:sz w:val="24"/>
          <w:szCs w:val="24"/>
        </w:rPr>
        <w:t>I</w:t>
      </w:r>
      <w:r>
        <w:rPr>
          <w:sz w:val="24"/>
          <w:szCs w:val="24"/>
          <w:lang w:val="id-ID"/>
        </w:rPr>
        <w:t>I</w:t>
      </w:r>
    </w:p>
    <w:p w14:paraId="0710E456" w14:textId="77777777" w:rsidR="008B0F62" w:rsidRPr="00592913" w:rsidRDefault="008B0F62" w:rsidP="008011E9">
      <w:pPr>
        <w:pStyle w:val="Body"/>
        <w:numPr>
          <w:ilvl w:val="0"/>
          <w:numId w:val="2"/>
        </w:numPr>
        <w:tabs>
          <w:tab w:val="left" w:pos="709"/>
        </w:tabs>
        <w:ind w:left="3686" w:hanging="3326"/>
        <w:jc w:val="both"/>
        <w:rPr>
          <w:rFonts w:ascii="Calibri" w:hAnsi="Calibri"/>
        </w:rPr>
      </w:pPr>
      <w:r w:rsidRPr="00592913">
        <w:rPr>
          <w:rFonts w:ascii="Calibri" w:hAnsi="Calibri"/>
          <w:i/>
          <w:lang w:val="en-US"/>
        </w:rPr>
        <w:t xml:space="preserve">Student’s Entry </w:t>
      </w:r>
      <w:proofErr w:type="spellStart"/>
      <w:r w:rsidRPr="00592913">
        <w:rPr>
          <w:rFonts w:ascii="Calibri" w:hAnsi="Calibri"/>
          <w:i/>
          <w:lang w:val="en-US"/>
        </w:rPr>
        <w:t>Behaviour</w:t>
      </w:r>
      <w:proofErr w:type="spellEnd"/>
      <w:r w:rsidRPr="00592913">
        <w:rPr>
          <w:rFonts w:ascii="Calibri" w:hAnsi="Calibri"/>
          <w:lang w:val="en-US"/>
        </w:rPr>
        <w:tab/>
        <w:t>:</w:t>
      </w:r>
      <w:r w:rsidR="00110D6B" w:rsidRPr="00592913">
        <w:rPr>
          <w:rFonts w:ascii="Calibri" w:hAnsi="Calibri"/>
          <w:lang w:val="en-US"/>
        </w:rPr>
        <w:t xml:space="preserve"> </w:t>
      </w:r>
      <w:proofErr w:type="spellStart"/>
      <w:r w:rsidRPr="00592913">
        <w:rPr>
          <w:rFonts w:ascii="Calibri" w:hAnsi="Calibri"/>
          <w:lang w:val="en-US"/>
        </w:rPr>
        <w:t>Mahasiswa</w:t>
      </w:r>
      <w:proofErr w:type="spellEnd"/>
      <w:r w:rsidR="008011E9">
        <w:rPr>
          <w:rFonts w:ascii="Calibri" w:hAnsi="Calibri"/>
          <w:lang w:val="en-US"/>
        </w:rPr>
        <w:t xml:space="preserve"> </w:t>
      </w:r>
      <w:proofErr w:type="spellStart"/>
      <w:r w:rsidR="009579DA">
        <w:rPr>
          <w:rFonts w:ascii="Calibri" w:hAnsi="Calibri"/>
          <w:lang w:val="en-US"/>
        </w:rPr>
        <w:t>tahun</w:t>
      </w:r>
      <w:proofErr w:type="spellEnd"/>
      <w:r w:rsidR="009579DA">
        <w:rPr>
          <w:rFonts w:ascii="Calibri" w:hAnsi="Calibri"/>
          <w:lang w:val="en-US"/>
        </w:rPr>
        <w:t xml:space="preserve"> </w:t>
      </w:r>
      <w:proofErr w:type="spellStart"/>
      <w:r w:rsidR="009579DA">
        <w:rPr>
          <w:rFonts w:ascii="Calibri" w:hAnsi="Calibri"/>
          <w:lang w:val="en-US"/>
        </w:rPr>
        <w:t>pertama</w:t>
      </w:r>
      <w:proofErr w:type="spellEnd"/>
      <w:r w:rsidR="009579DA">
        <w:rPr>
          <w:rFonts w:ascii="Calibri" w:hAnsi="Calibri"/>
          <w:lang w:val="en-US"/>
        </w:rPr>
        <w:t xml:space="preserve"> yang </w:t>
      </w:r>
      <w:proofErr w:type="spellStart"/>
      <w:r w:rsidR="009579DA">
        <w:rPr>
          <w:rFonts w:ascii="Calibri" w:hAnsi="Calibri"/>
          <w:lang w:val="en-US"/>
        </w:rPr>
        <w:t>telah</w:t>
      </w:r>
      <w:proofErr w:type="spellEnd"/>
      <w:r w:rsidR="009579DA">
        <w:rPr>
          <w:rFonts w:ascii="Calibri" w:hAnsi="Calibri"/>
          <w:lang w:val="en-US"/>
        </w:rPr>
        <w:t xml:space="preserve"> </w:t>
      </w:r>
      <w:proofErr w:type="spellStart"/>
      <w:r w:rsidR="009579DA">
        <w:rPr>
          <w:rFonts w:ascii="Calibri" w:hAnsi="Calibri"/>
          <w:lang w:val="en-US"/>
        </w:rPr>
        <w:t>menyelesaikan</w:t>
      </w:r>
      <w:proofErr w:type="spellEnd"/>
      <w:r w:rsidR="009579DA">
        <w:rPr>
          <w:rFonts w:ascii="Calibri" w:hAnsi="Calibri"/>
          <w:lang w:val="en-US"/>
        </w:rPr>
        <w:t xml:space="preserve"> semester I (</w:t>
      </w:r>
      <w:proofErr w:type="spellStart"/>
      <w:r w:rsidR="009579DA">
        <w:rPr>
          <w:rFonts w:ascii="Calibri" w:hAnsi="Calibri"/>
          <w:lang w:val="en-US"/>
        </w:rPr>
        <w:t>Keterampila</w:t>
      </w:r>
      <w:r w:rsidR="008011E9">
        <w:rPr>
          <w:rFonts w:ascii="Calibri" w:hAnsi="Calibri"/>
          <w:lang w:val="en-US"/>
        </w:rPr>
        <w:t>n</w:t>
      </w:r>
      <w:proofErr w:type="spellEnd"/>
      <w:r w:rsidR="008011E9">
        <w:rPr>
          <w:rFonts w:ascii="Calibri" w:hAnsi="Calibri"/>
          <w:lang w:val="en-US"/>
        </w:rPr>
        <w:t xml:space="preserve"> </w:t>
      </w:r>
      <w:proofErr w:type="spellStart"/>
      <w:r w:rsidR="008011E9">
        <w:rPr>
          <w:rFonts w:ascii="Calibri" w:hAnsi="Calibri"/>
          <w:lang w:val="en-US"/>
        </w:rPr>
        <w:t>belajar</w:t>
      </w:r>
      <w:proofErr w:type="spellEnd"/>
      <w:r w:rsidR="008011E9">
        <w:rPr>
          <w:rFonts w:ascii="Calibri" w:hAnsi="Calibri"/>
          <w:lang w:val="en-US"/>
        </w:rPr>
        <w:t xml:space="preserve"> dan </w:t>
      </w:r>
      <w:proofErr w:type="spellStart"/>
      <w:r w:rsidR="008011E9">
        <w:rPr>
          <w:rFonts w:ascii="Calibri" w:hAnsi="Calibri"/>
          <w:lang w:val="en-US"/>
        </w:rPr>
        <w:t>berpikir</w:t>
      </w:r>
      <w:proofErr w:type="spellEnd"/>
      <w:r w:rsidR="008011E9">
        <w:rPr>
          <w:rFonts w:ascii="Calibri" w:hAnsi="Calibri"/>
          <w:lang w:val="en-US"/>
        </w:rPr>
        <w:t xml:space="preserve"> </w:t>
      </w:r>
      <w:proofErr w:type="spellStart"/>
      <w:r w:rsidR="008011E9">
        <w:rPr>
          <w:rFonts w:ascii="Calibri" w:hAnsi="Calibri"/>
          <w:lang w:val="en-US"/>
        </w:rPr>
        <w:t>kritis</w:t>
      </w:r>
      <w:proofErr w:type="spellEnd"/>
      <w:r w:rsidR="008011E9">
        <w:rPr>
          <w:rFonts w:ascii="Calibri" w:hAnsi="Calibri"/>
          <w:lang w:val="en-US"/>
        </w:rPr>
        <w:t xml:space="preserve">, </w:t>
      </w:r>
      <w:proofErr w:type="spellStart"/>
      <w:r w:rsidR="008011E9">
        <w:rPr>
          <w:rFonts w:ascii="Calibri" w:hAnsi="Calibri"/>
          <w:lang w:val="en-US"/>
        </w:rPr>
        <w:t>B</w:t>
      </w:r>
      <w:r w:rsidR="009579DA">
        <w:rPr>
          <w:rFonts w:ascii="Calibri" w:hAnsi="Calibri"/>
          <w:lang w:val="en-US"/>
        </w:rPr>
        <w:t>iomedis</w:t>
      </w:r>
      <w:proofErr w:type="spellEnd"/>
      <w:r w:rsidR="009579DA">
        <w:rPr>
          <w:rFonts w:ascii="Calibri" w:hAnsi="Calibri"/>
          <w:lang w:val="en-US"/>
        </w:rPr>
        <w:t xml:space="preserve"> I: </w:t>
      </w:r>
      <w:proofErr w:type="spellStart"/>
      <w:r w:rsidR="008011E9">
        <w:rPr>
          <w:rFonts w:ascii="Calibri" w:hAnsi="Calibri"/>
          <w:lang w:val="en-US"/>
        </w:rPr>
        <w:t>S</w:t>
      </w:r>
      <w:r w:rsidR="009579DA">
        <w:rPr>
          <w:rFonts w:ascii="Calibri" w:hAnsi="Calibri"/>
          <w:lang w:val="en-US"/>
        </w:rPr>
        <w:t>el</w:t>
      </w:r>
      <w:proofErr w:type="spellEnd"/>
      <w:r w:rsidR="009579DA">
        <w:rPr>
          <w:rFonts w:ascii="Calibri" w:hAnsi="Calibri"/>
          <w:lang w:val="en-US"/>
        </w:rPr>
        <w:t xml:space="preserve">, </w:t>
      </w:r>
      <w:proofErr w:type="spellStart"/>
      <w:r w:rsidR="009579DA">
        <w:rPr>
          <w:rFonts w:ascii="Calibri" w:hAnsi="Calibri"/>
          <w:lang w:val="en-US"/>
        </w:rPr>
        <w:t>jaringan</w:t>
      </w:r>
      <w:proofErr w:type="spellEnd"/>
      <w:r w:rsidR="009579DA">
        <w:rPr>
          <w:rFonts w:ascii="Calibri" w:hAnsi="Calibri"/>
          <w:lang w:val="en-US"/>
        </w:rPr>
        <w:t xml:space="preserve">, dan organ; </w:t>
      </w:r>
      <w:proofErr w:type="spellStart"/>
      <w:r w:rsidR="009579DA">
        <w:rPr>
          <w:rFonts w:ascii="Calibri" w:hAnsi="Calibri"/>
          <w:lang w:val="en-US"/>
        </w:rPr>
        <w:t>Biomedis</w:t>
      </w:r>
      <w:proofErr w:type="spellEnd"/>
      <w:r w:rsidR="009579DA">
        <w:rPr>
          <w:rFonts w:ascii="Calibri" w:hAnsi="Calibri"/>
          <w:lang w:val="en-US"/>
        </w:rPr>
        <w:t xml:space="preserve"> II: </w:t>
      </w:r>
      <w:proofErr w:type="spellStart"/>
      <w:r w:rsidR="009579DA">
        <w:rPr>
          <w:rFonts w:ascii="Calibri" w:hAnsi="Calibri"/>
          <w:lang w:val="en-US"/>
        </w:rPr>
        <w:t>Genetika</w:t>
      </w:r>
      <w:proofErr w:type="spellEnd"/>
      <w:r w:rsidR="009579DA">
        <w:rPr>
          <w:rFonts w:ascii="Calibri" w:hAnsi="Calibri"/>
          <w:lang w:val="en-US"/>
        </w:rPr>
        <w:t xml:space="preserve"> dan </w:t>
      </w:r>
      <w:proofErr w:type="spellStart"/>
      <w:r w:rsidR="009579DA">
        <w:rPr>
          <w:rFonts w:ascii="Calibri" w:hAnsi="Calibri"/>
          <w:lang w:val="en-US"/>
        </w:rPr>
        <w:t>biologi</w:t>
      </w:r>
      <w:proofErr w:type="spellEnd"/>
      <w:r w:rsidR="009579DA">
        <w:rPr>
          <w:rFonts w:ascii="Calibri" w:hAnsi="Calibri"/>
          <w:lang w:val="en-US"/>
        </w:rPr>
        <w:t xml:space="preserve"> </w:t>
      </w:r>
      <w:proofErr w:type="spellStart"/>
      <w:r w:rsidR="009579DA">
        <w:rPr>
          <w:rFonts w:ascii="Calibri" w:hAnsi="Calibri"/>
          <w:lang w:val="en-US"/>
        </w:rPr>
        <w:t>molekuler</w:t>
      </w:r>
      <w:proofErr w:type="spellEnd"/>
      <w:r w:rsidR="009579DA">
        <w:rPr>
          <w:rFonts w:ascii="Calibri" w:hAnsi="Calibri"/>
          <w:lang w:val="en-US"/>
        </w:rPr>
        <w:t xml:space="preserve">; </w:t>
      </w:r>
      <w:proofErr w:type="spellStart"/>
      <w:r w:rsidR="009579DA">
        <w:rPr>
          <w:rFonts w:ascii="Calibri" w:hAnsi="Calibri"/>
          <w:lang w:val="en-US"/>
        </w:rPr>
        <w:t>Biomedis</w:t>
      </w:r>
      <w:proofErr w:type="spellEnd"/>
      <w:r w:rsidR="009579DA">
        <w:rPr>
          <w:rFonts w:ascii="Calibri" w:hAnsi="Calibri"/>
          <w:lang w:val="en-US"/>
        </w:rPr>
        <w:t xml:space="preserve"> III: Dasar diagnosis dan </w:t>
      </w:r>
      <w:proofErr w:type="spellStart"/>
      <w:r w:rsidR="009579DA">
        <w:rPr>
          <w:rFonts w:ascii="Calibri" w:hAnsi="Calibri"/>
          <w:lang w:val="en-US"/>
        </w:rPr>
        <w:t>terapi</w:t>
      </w:r>
      <w:proofErr w:type="spellEnd"/>
      <w:r w:rsidR="009579DA">
        <w:rPr>
          <w:rFonts w:ascii="Calibri" w:hAnsi="Calibri"/>
          <w:lang w:val="en-US"/>
        </w:rPr>
        <w:t>).</w:t>
      </w:r>
    </w:p>
    <w:p w14:paraId="2E14756F" w14:textId="77777777" w:rsidR="00515A0D" w:rsidRDefault="00515A0D" w:rsidP="00515A0D">
      <w:pPr>
        <w:numPr>
          <w:ilvl w:val="0"/>
          <w:numId w:val="2"/>
        </w:numPr>
        <w:spacing w:line="360" w:lineRule="auto"/>
        <w:jc w:val="both"/>
        <w:rPr>
          <w:sz w:val="24"/>
          <w:szCs w:val="24"/>
          <w:lang w:val="id-ID"/>
        </w:rPr>
      </w:pPr>
      <w:r>
        <w:rPr>
          <w:sz w:val="24"/>
          <w:szCs w:val="24"/>
          <w:lang w:val="id-ID"/>
        </w:rPr>
        <w:t>Deskripsi Singkat</w:t>
      </w:r>
      <w:r>
        <w:rPr>
          <w:sz w:val="24"/>
          <w:szCs w:val="24"/>
          <w:lang w:val="id-ID"/>
        </w:rPr>
        <w:tab/>
      </w:r>
      <w:r w:rsidR="009315A1">
        <w:rPr>
          <w:sz w:val="24"/>
          <w:szCs w:val="24"/>
          <w:lang w:val="id-ID"/>
        </w:rPr>
        <w:tab/>
      </w:r>
      <w:r>
        <w:rPr>
          <w:sz w:val="24"/>
          <w:szCs w:val="24"/>
          <w:lang w:val="id-ID"/>
        </w:rPr>
        <w:t xml:space="preserve">: </w:t>
      </w:r>
    </w:p>
    <w:p w14:paraId="61E9F405" w14:textId="77777777" w:rsidR="00515A0D" w:rsidRPr="00A032FA" w:rsidRDefault="00515A0D" w:rsidP="00515A0D">
      <w:pPr>
        <w:spacing w:line="360" w:lineRule="auto"/>
        <w:ind w:leftChars="400" w:left="880" w:firstLine="420"/>
        <w:jc w:val="both"/>
        <w:rPr>
          <w:sz w:val="24"/>
          <w:szCs w:val="24"/>
        </w:rPr>
      </w:pPr>
      <w:r>
        <w:rPr>
          <w:sz w:val="24"/>
          <w:szCs w:val="24"/>
          <w:lang w:val="id-ID"/>
        </w:rPr>
        <w:t>B</w:t>
      </w:r>
      <w:proofErr w:type="spellStart"/>
      <w:r>
        <w:rPr>
          <w:sz w:val="24"/>
          <w:szCs w:val="24"/>
        </w:rPr>
        <w:t>lok</w:t>
      </w:r>
      <w:proofErr w:type="spellEnd"/>
      <w:r>
        <w:rPr>
          <w:sz w:val="24"/>
          <w:szCs w:val="24"/>
        </w:rPr>
        <w:t xml:space="preserve"> </w:t>
      </w:r>
      <w:proofErr w:type="spellStart"/>
      <w:r w:rsidR="00A032FA">
        <w:rPr>
          <w:sz w:val="24"/>
          <w:szCs w:val="24"/>
        </w:rPr>
        <w:t>Metabolisme</w:t>
      </w:r>
      <w:proofErr w:type="spellEnd"/>
      <w:r w:rsidR="00A032FA">
        <w:rPr>
          <w:sz w:val="24"/>
          <w:szCs w:val="24"/>
        </w:rPr>
        <w:t xml:space="preserve"> dan </w:t>
      </w:r>
      <w:proofErr w:type="spellStart"/>
      <w:r w:rsidR="00A032FA">
        <w:rPr>
          <w:sz w:val="24"/>
          <w:szCs w:val="24"/>
        </w:rPr>
        <w:t>Endokrin</w:t>
      </w:r>
      <w:proofErr w:type="spellEnd"/>
      <w:r w:rsidR="00A032FA">
        <w:rPr>
          <w:sz w:val="24"/>
          <w:szCs w:val="24"/>
          <w:lang w:val="id-ID"/>
        </w:rPr>
        <w:t xml:space="preserve"> adalah blok ke</w:t>
      </w:r>
      <w:r w:rsidR="00A032FA">
        <w:rPr>
          <w:sz w:val="24"/>
          <w:szCs w:val="24"/>
        </w:rPr>
        <w:t xml:space="preserve">lima </w:t>
      </w:r>
      <w:r>
        <w:rPr>
          <w:sz w:val="24"/>
          <w:szCs w:val="24"/>
          <w:lang w:val="id-ID"/>
        </w:rPr>
        <w:t>pada tahun pertama y</w:t>
      </w:r>
      <w:r w:rsidR="002D3D0D">
        <w:rPr>
          <w:sz w:val="24"/>
          <w:szCs w:val="24"/>
          <w:lang w:val="id-ID"/>
        </w:rPr>
        <w:t xml:space="preserve">ang akan berlangsung selama </w:t>
      </w:r>
      <w:r w:rsidR="00A032FA">
        <w:rPr>
          <w:sz w:val="24"/>
          <w:szCs w:val="24"/>
        </w:rPr>
        <w:t>lima</w:t>
      </w:r>
      <w:r>
        <w:rPr>
          <w:sz w:val="24"/>
          <w:szCs w:val="24"/>
          <w:lang w:val="id-ID"/>
        </w:rPr>
        <w:t xml:space="preserve"> minggu. Dalam blok ini mahasiswa akan mempelajari tentang </w:t>
      </w:r>
      <w:proofErr w:type="spellStart"/>
      <w:r w:rsidR="00A032FA">
        <w:rPr>
          <w:sz w:val="24"/>
          <w:szCs w:val="24"/>
        </w:rPr>
        <w:t>metabolisme</w:t>
      </w:r>
      <w:proofErr w:type="spellEnd"/>
      <w:r w:rsidR="00A032FA">
        <w:rPr>
          <w:sz w:val="24"/>
          <w:szCs w:val="24"/>
        </w:rPr>
        <w:t xml:space="preserve"> </w:t>
      </w:r>
      <w:proofErr w:type="spellStart"/>
      <w:r w:rsidR="00A032FA">
        <w:rPr>
          <w:sz w:val="24"/>
          <w:szCs w:val="24"/>
        </w:rPr>
        <w:t>zat</w:t>
      </w:r>
      <w:proofErr w:type="spellEnd"/>
      <w:r w:rsidR="00A032FA">
        <w:rPr>
          <w:sz w:val="24"/>
          <w:szCs w:val="24"/>
        </w:rPr>
        <w:t xml:space="preserve"> </w:t>
      </w:r>
      <w:proofErr w:type="spellStart"/>
      <w:r w:rsidR="00A032FA">
        <w:rPr>
          <w:sz w:val="24"/>
          <w:szCs w:val="24"/>
        </w:rPr>
        <w:t>gizi</w:t>
      </w:r>
      <w:proofErr w:type="spellEnd"/>
      <w:r w:rsidR="00A032FA">
        <w:rPr>
          <w:sz w:val="24"/>
          <w:szCs w:val="24"/>
        </w:rPr>
        <w:t xml:space="preserve"> (</w:t>
      </w:r>
      <w:proofErr w:type="spellStart"/>
      <w:r w:rsidR="00A032FA">
        <w:rPr>
          <w:sz w:val="24"/>
          <w:szCs w:val="24"/>
        </w:rPr>
        <w:t>karbohidrat</w:t>
      </w:r>
      <w:proofErr w:type="spellEnd"/>
      <w:r w:rsidR="00A032FA">
        <w:rPr>
          <w:sz w:val="24"/>
          <w:szCs w:val="24"/>
        </w:rPr>
        <w:t xml:space="preserve">, protein, lemak, </w:t>
      </w:r>
      <w:proofErr w:type="spellStart"/>
      <w:r w:rsidR="00A032FA">
        <w:rPr>
          <w:sz w:val="24"/>
          <w:szCs w:val="24"/>
        </w:rPr>
        <w:t>asam</w:t>
      </w:r>
      <w:proofErr w:type="spellEnd"/>
      <w:r w:rsidR="00A032FA">
        <w:rPr>
          <w:sz w:val="24"/>
          <w:szCs w:val="24"/>
        </w:rPr>
        <w:t xml:space="preserve"> </w:t>
      </w:r>
      <w:proofErr w:type="spellStart"/>
      <w:r w:rsidR="00A032FA">
        <w:rPr>
          <w:sz w:val="24"/>
          <w:szCs w:val="24"/>
        </w:rPr>
        <w:t>nukleat</w:t>
      </w:r>
      <w:proofErr w:type="spellEnd"/>
      <w:r w:rsidR="00A032FA">
        <w:rPr>
          <w:sz w:val="24"/>
          <w:szCs w:val="24"/>
        </w:rPr>
        <w:t xml:space="preserve">, vitamin dan mineral) dan </w:t>
      </w:r>
      <w:proofErr w:type="spellStart"/>
      <w:r w:rsidR="00A032FA">
        <w:rPr>
          <w:sz w:val="24"/>
          <w:szCs w:val="24"/>
        </w:rPr>
        <w:t>sistem</w:t>
      </w:r>
      <w:proofErr w:type="spellEnd"/>
      <w:r w:rsidR="00A032FA">
        <w:rPr>
          <w:sz w:val="24"/>
          <w:szCs w:val="24"/>
        </w:rPr>
        <w:t xml:space="preserve"> </w:t>
      </w:r>
      <w:proofErr w:type="spellStart"/>
      <w:r w:rsidR="00A032FA">
        <w:rPr>
          <w:sz w:val="24"/>
          <w:szCs w:val="24"/>
        </w:rPr>
        <w:t>endokrin</w:t>
      </w:r>
      <w:proofErr w:type="spellEnd"/>
      <w:r w:rsidR="00A032FA">
        <w:rPr>
          <w:sz w:val="24"/>
          <w:szCs w:val="24"/>
        </w:rPr>
        <w:t xml:space="preserve"> pada </w:t>
      </w:r>
      <w:proofErr w:type="spellStart"/>
      <w:r w:rsidR="00A032FA">
        <w:rPr>
          <w:sz w:val="24"/>
          <w:szCs w:val="24"/>
        </w:rPr>
        <w:t>tubuh</w:t>
      </w:r>
      <w:proofErr w:type="spellEnd"/>
      <w:r w:rsidR="00A032FA">
        <w:rPr>
          <w:sz w:val="24"/>
          <w:szCs w:val="24"/>
        </w:rPr>
        <w:t xml:space="preserve"> </w:t>
      </w:r>
      <w:proofErr w:type="spellStart"/>
      <w:r w:rsidR="00A032FA">
        <w:rPr>
          <w:sz w:val="24"/>
          <w:szCs w:val="24"/>
        </w:rPr>
        <w:t>manusia</w:t>
      </w:r>
      <w:proofErr w:type="spellEnd"/>
      <w:r w:rsidR="00A032FA">
        <w:rPr>
          <w:sz w:val="24"/>
          <w:szCs w:val="24"/>
        </w:rPr>
        <w:t xml:space="preserve"> </w:t>
      </w:r>
      <w:proofErr w:type="spellStart"/>
      <w:r w:rsidR="00A032FA">
        <w:rPr>
          <w:sz w:val="24"/>
          <w:szCs w:val="24"/>
        </w:rPr>
        <w:t>serta</w:t>
      </w:r>
      <w:proofErr w:type="spellEnd"/>
      <w:r w:rsidR="00A032FA">
        <w:rPr>
          <w:sz w:val="24"/>
          <w:szCs w:val="24"/>
        </w:rPr>
        <w:t xml:space="preserve"> </w:t>
      </w:r>
      <w:proofErr w:type="spellStart"/>
      <w:r w:rsidR="00A032FA">
        <w:rPr>
          <w:sz w:val="24"/>
          <w:szCs w:val="24"/>
        </w:rPr>
        <w:t>kelainan</w:t>
      </w:r>
      <w:proofErr w:type="spellEnd"/>
      <w:r w:rsidR="00A032FA">
        <w:rPr>
          <w:sz w:val="24"/>
          <w:szCs w:val="24"/>
        </w:rPr>
        <w:t xml:space="preserve"> </w:t>
      </w:r>
      <w:proofErr w:type="spellStart"/>
      <w:r w:rsidR="00A032FA">
        <w:rPr>
          <w:sz w:val="24"/>
          <w:szCs w:val="24"/>
        </w:rPr>
        <w:t>sistem</w:t>
      </w:r>
      <w:proofErr w:type="spellEnd"/>
      <w:r w:rsidR="00A032FA">
        <w:rPr>
          <w:sz w:val="24"/>
          <w:szCs w:val="24"/>
        </w:rPr>
        <w:t xml:space="preserve"> </w:t>
      </w:r>
      <w:proofErr w:type="spellStart"/>
      <w:r w:rsidR="00A032FA">
        <w:rPr>
          <w:sz w:val="24"/>
          <w:szCs w:val="24"/>
        </w:rPr>
        <w:t>endokrin</w:t>
      </w:r>
      <w:proofErr w:type="spellEnd"/>
      <w:r w:rsidR="00A032FA">
        <w:rPr>
          <w:sz w:val="24"/>
          <w:szCs w:val="24"/>
        </w:rPr>
        <w:t xml:space="preserve"> </w:t>
      </w:r>
      <w:proofErr w:type="spellStart"/>
      <w:r w:rsidR="00A032FA">
        <w:rPr>
          <w:sz w:val="24"/>
          <w:szCs w:val="24"/>
        </w:rPr>
        <w:t>mulai</w:t>
      </w:r>
      <w:proofErr w:type="spellEnd"/>
      <w:r w:rsidR="00A032FA">
        <w:rPr>
          <w:sz w:val="24"/>
          <w:szCs w:val="24"/>
        </w:rPr>
        <w:t xml:space="preserve"> </w:t>
      </w:r>
      <w:proofErr w:type="spellStart"/>
      <w:r w:rsidR="00A032FA">
        <w:rPr>
          <w:sz w:val="24"/>
          <w:szCs w:val="24"/>
        </w:rPr>
        <w:t>dari</w:t>
      </w:r>
      <w:proofErr w:type="spellEnd"/>
      <w:r w:rsidR="00A032FA">
        <w:rPr>
          <w:sz w:val="24"/>
          <w:szCs w:val="24"/>
        </w:rPr>
        <w:t xml:space="preserve"> </w:t>
      </w:r>
      <w:proofErr w:type="spellStart"/>
      <w:r w:rsidR="00A032FA">
        <w:rPr>
          <w:sz w:val="24"/>
          <w:szCs w:val="24"/>
        </w:rPr>
        <w:t>etiologi</w:t>
      </w:r>
      <w:proofErr w:type="spellEnd"/>
      <w:r w:rsidR="00A032FA">
        <w:rPr>
          <w:sz w:val="24"/>
          <w:szCs w:val="24"/>
        </w:rPr>
        <w:t xml:space="preserve">, </w:t>
      </w:r>
      <w:proofErr w:type="spellStart"/>
      <w:r w:rsidR="00A032FA">
        <w:rPr>
          <w:sz w:val="24"/>
          <w:szCs w:val="24"/>
        </w:rPr>
        <w:t>patofisiologi</w:t>
      </w:r>
      <w:proofErr w:type="spellEnd"/>
      <w:r w:rsidR="00A032FA">
        <w:rPr>
          <w:sz w:val="24"/>
          <w:szCs w:val="24"/>
        </w:rPr>
        <w:t xml:space="preserve"> </w:t>
      </w:r>
      <w:proofErr w:type="spellStart"/>
      <w:r w:rsidR="00A032FA">
        <w:rPr>
          <w:sz w:val="24"/>
          <w:szCs w:val="24"/>
        </w:rPr>
        <w:t>hingga</w:t>
      </w:r>
      <w:proofErr w:type="spellEnd"/>
      <w:r w:rsidR="00A032FA">
        <w:rPr>
          <w:sz w:val="24"/>
          <w:szCs w:val="24"/>
        </w:rPr>
        <w:t xml:space="preserve"> </w:t>
      </w:r>
      <w:proofErr w:type="spellStart"/>
      <w:r w:rsidR="00A032FA">
        <w:rPr>
          <w:sz w:val="24"/>
          <w:szCs w:val="24"/>
        </w:rPr>
        <w:t>tatalaksana</w:t>
      </w:r>
      <w:proofErr w:type="spellEnd"/>
      <w:r w:rsidR="00A032FA">
        <w:rPr>
          <w:sz w:val="24"/>
          <w:szCs w:val="24"/>
        </w:rPr>
        <w:t xml:space="preserve"> </w:t>
      </w:r>
      <w:proofErr w:type="spellStart"/>
      <w:r w:rsidR="00A032FA">
        <w:rPr>
          <w:sz w:val="24"/>
          <w:szCs w:val="24"/>
        </w:rPr>
        <w:t>farmakologi</w:t>
      </w:r>
      <w:proofErr w:type="spellEnd"/>
      <w:r w:rsidR="00A032FA">
        <w:rPr>
          <w:sz w:val="24"/>
          <w:szCs w:val="24"/>
        </w:rPr>
        <w:t xml:space="preserve"> dan </w:t>
      </w:r>
      <w:proofErr w:type="spellStart"/>
      <w:r w:rsidR="00A032FA">
        <w:rPr>
          <w:sz w:val="24"/>
          <w:szCs w:val="24"/>
        </w:rPr>
        <w:t>nutrisi</w:t>
      </w:r>
      <w:proofErr w:type="spellEnd"/>
      <w:r w:rsidR="00A032FA">
        <w:rPr>
          <w:sz w:val="24"/>
          <w:szCs w:val="24"/>
        </w:rPr>
        <w:t xml:space="preserve">. </w:t>
      </w:r>
      <w:r>
        <w:rPr>
          <w:sz w:val="24"/>
          <w:szCs w:val="24"/>
          <w:lang w:val="id-ID"/>
        </w:rPr>
        <w:t>Diharapkan, pembelajaran blok ini akan menjadi ilmu dasar bagi mahasiswa agar kedepannya dapat lebih mudah memahami proses</w:t>
      </w:r>
      <w:r w:rsidR="00A032FA">
        <w:rPr>
          <w:sz w:val="24"/>
          <w:szCs w:val="24"/>
        </w:rPr>
        <w:t xml:space="preserve"> dan </w:t>
      </w:r>
      <w:proofErr w:type="spellStart"/>
      <w:r w:rsidR="00A032FA">
        <w:rPr>
          <w:sz w:val="24"/>
          <w:szCs w:val="24"/>
        </w:rPr>
        <w:t>penatalaksanaan</w:t>
      </w:r>
      <w:proofErr w:type="spellEnd"/>
      <w:r w:rsidR="00A032FA">
        <w:rPr>
          <w:sz w:val="24"/>
          <w:szCs w:val="24"/>
          <w:lang w:val="id-ID"/>
        </w:rPr>
        <w:t xml:space="preserve"> penyakit</w:t>
      </w:r>
      <w:r w:rsidR="00A032FA">
        <w:rPr>
          <w:sz w:val="24"/>
          <w:szCs w:val="24"/>
        </w:rPr>
        <w:t xml:space="preserve"> </w:t>
      </w:r>
      <w:proofErr w:type="spellStart"/>
      <w:r w:rsidR="00A032FA">
        <w:rPr>
          <w:sz w:val="24"/>
          <w:szCs w:val="24"/>
        </w:rPr>
        <w:t>endokrin</w:t>
      </w:r>
      <w:proofErr w:type="spellEnd"/>
      <w:r w:rsidR="00A032FA">
        <w:rPr>
          <w:sz w:val="24"/>
          <w:szCs w:val="24"/>
        </w:rPr>
        <w:t>.</w:t>
      </w:r>
    </w:p>
    <w:p w14:paraId="674355B5" w14:textId="77777777" w:rsidR="00515A0D" w:rsidRDefault="00515A0D" w:rsidP="00AE7164">
      <w:pPr>
        <w:spacing w:line="360" w:lineRule="auto"/>
        <w:ind w:leftChars="400" w:left="880" w:firstLine="420"/>
        <w:jc w:val="both"/>
        <w:rPr>
          <w:lang w:val="id-ID"/>
        </w:rPr>
      </w:pPr>
      <w:r>
        <w:rPr>
          <w:sz w:val="24"/>
          <w:szCs w:val="24"/>
          <w:lang w:val="id-ID"/>
        </w:rPr>
        <w:t xml:space="preserve">Metode pengajaran berupa kuliah, diskusi kelompok kecil (tutorial), dimana mahasiswa akan dihadapkan dengan sebuah masalah yang berkaitan dengan topik utama mingguan dan mahasiswa diharapkan dapat berdiskusi dan belajar mandiri ataupun meminta pendapat pakar. Selain tutorial, mahasiswa juga akan diberikan materi berupa kuliah pakar dan praktikum untuk menambah pemahaman mahasiswa. </w:t>
      </w:r>
    </w:p>
    <w:p w14:paraId="1D3BDE31" w14:textId="77777777" w:rsidR="00110D6B" w:rsidRPr="00663192" w:rsidRDefault="008B0F62" w:rsidP="00110D6B">
      <w:pPr>
        <w:pStyle w:val="ListParagraph"/>
        <w:numPr>
          <w:ilvl w:val="0"/>
          <w:numId w:val="2"/>
        </w:numPr>
        <w:spacing w:line="360" w:lineRule="auto"/>
        <w:rPr>
          <w:sz w:val="24"/>
          <w:szCs w:val="24"/>
          <w:lang w:val="id-ID"/>
        </w:rPr>
      </w:pPr>
      <w:proofErr w:type="spellStart"/>
      <w:r w:rsidRPr="00663192">
        <w:rPr>
          <w:sz w:val="24"/>
          <w:szCs w:val="24"/>
        </w:rPr>
        <w:t>Hubungan</w:t>
      </w:r>
      <w:proofErr w:type="spellEnd"/>
      <w:r w:rsidRPr="00663192">
        <w:rPr>
          <w:sz w:val="24"/>
          <w:szCs w:val="24"/>
        </w:rPr>
        <w:t xml:space="preserve"> </w:t>
      </w:r>
      <w:proofErr w:type="spellStart"/>
      <w:r w:rsidRPr="00663192">
        <w:rPr>
          <w:sz w:val="24"/>
          <w:szCs w:val="24"/>
        </w:rPr>
        <w:t>Dengan</w:t>
      </w:r>
      <w:proofErr w:type="spellEnd"/>
      <w:r w:rsidRPr="00663192">
        <w:rPr>
          <w:sz w:val="24"/>
          <w:szCs w:val="24"/>
        </w:rPr>
        <w:t xml:space="preserve"> Blok Lain:</w:t>
      </w:r>
    </w:p>
    <w:p w14:paraId="1CC7C4AF" w14:textId="77777777" w:rsidR="008B0F62" w:rsidRPr="00B857F7" w:rsidRDefault="00110D6B" w:rsidP="00B732DE">
      <w:pPr>
        <w:pStyle w:val="ListParagraph"/>
        <w:spacing w:line="360" w:lineRule="auto"/>
        <w:jc w:val="both"/>
        <w:rPr>
          <w:sz w:val="24"/>
          <w:szCs w:val="24"/>
        </w:rPr>
      </w:pPr>
      <w:r>
        <w:rPr>
          <w:lang w:val="id-ID"/>
        </w:rPr>
        <w:tab/>
      </w:r>
      <w:r w:rsidR="008B0F62" w:rsidRPr="00110D6B">
        <w:rPr>
          <w:sz w:val="24"/>
          <w:szCs w:val="24"/>
          <w:lang w:val="id-ID"/>
        </w:rPr>
        <w:t xml:space="preserve">Blok </w:t>
      </w:r>
      <w:proofErr w:type="spellStart"/>
      <w:r w:rsidR="00FB1644">
        <w:rPr>
          <w:sz w:val="24"/>
          <w:szCs w:val="24"/>
        </w:rPr>
        <w:t>metabolisme</w:t>
      </w:r>
      <w:proofErr w:type="spellEnd"/>
      <w:r w:rsidR="00FB1644">
        <w:rPr>
          <w:sz w:val="24"/>
          <w:szCs w:val="24"/>
        </w:rPr>
        <w:t xml:space="preserve"> dan </w:t>
      </w:r>
      <w:proofErr w:type="spellStart"/>
      <w:r w:rsidR="00FB1644">
        <w:rPr>
          <w:sz w:val="24"/>
          <w:szCs w:val="24"/>
        </w:rPr>
        <w:t>endokrin</w:t>
      </w:r>
      <w:proofErr w:type="spellEnd"/>
      <w:r w:rsidR="00FB1644">
        <w:rPr>
          <w:sz w:val="24"/>
          <w:szCs w:val="24"/>
        </w:rPr>
        <w:t xml:space="preserve"> </w:t>
      </w:r>
      <w:proofErr w:type="spellStart"/>
      <w:r w:rsidR="00FB1644">
        <w:rPr>
          <w:sz w:val="24"/>
          <w:szCs w:val="24"/>
        </w:rPr>
        <w:t>ini</w:t>
      </w:r>
      <w:proofErr w:type="spellEnd"/>
      <w:r w:rsidR="00FB1644">
        <w:rPr>
          <w:sz w:val="24"/>
          <w:szCs w:val="24"/>
        </w:rPr>
        <w:t xml:space="preserve"> </w:t>
      </w:r>
      <w:proofErr w:type="spellStart"/>
      <w:r w:rsidR="00FB1644">
        <w:rPr>
          <w:sz w:val="24"/>
          <w:szCs w:val="24"/>
        </w:rPr>
        <w:t>berkaitan</w:t>
      </w:r>
      <w:proofErr w:type="spellEnd"/>
      <w:r w:rsidR="00FB1644">
        <w:rPr>
          <w:sz w:val="24"/>
          <w:szCs w:val="24"/>
        </w:rPr>
        <w:t xml:space="preserve"> </w:t>
      </w:r>
      <w:proofErr w:type="spellStart"/>
      <w:r w:rsidR="00FB1644">
        <w:rPr>
          <w:sz w:val="24"/>
          <w:szCs w:val="24"/>
        </w:rPr>
        <w:t>erat</w:t>
      </w:r>
      <w:proofErr w:type="spellEnd"/>
      <w:r w:rsidR="00FB1644">
        <w:rPr>
          <w:sz w:val="24"/>
          <w:szCs w:val="24"/>
        </w:rPr>
        <w:t xml:space="preserve"> </w:t>
      </w:r>
      <w:proofErr w:type="spellStart"/>
      <w:r w:rsidR="008011E9">
        <w:rPr>
          <w:sz w:val="24"/>
          <w:szCs w:val="24"/>
        </w:rPr>
        <w:t>blok</w:t>
      </w:r>
      <w:proofErr w:type="spellEnd"/>
      <w:r w:rsidR="008011E9">
        <w:rPr>
          <w:sz w:val="24"/>
          <w:szCs w:val="24"/>
        </w:rPr>
        <w:t xml:space="preserve"> </w:t>
      </w:r>
      <w:proofErr w:type="spellStart"/>
      <w:r w:rsidR="008011E9">
        <w:rPr>
          <w:sz w:val="24"/>
          <w:szCs w:val="24"/>
        </w:rPr>
        <w:t>lainnya</w:t>
      </w:r>
      <w:proofErr w:type="spellEnd"/>
      <w:r w:rsidR="008011E9">
        <w:rPr>
          <w:sz w:val="24"/>
          <w:szCs w:val="24"/>
        </w:rPr>
        <w:t xml:space="preserve">. Blok </w:t>
      </w:r>
      <w:proofErr w:type="spellStart"/>
      <w:r w:rsidR="008011E9">
        <w:rPr>
          <w:sz w:val="24"/>
          <w:szCs w:val="24"/>
        </w:rPr>
        <w:t>ini</w:t>
      </w:r>
      <w:proofErr w:type="spellEnd"/>
      <w:r w:rsidR="008011E9">
        <w:rPr>
          <w:sz w:val="24"/>
          <w:szCs w:val="24"/>
        </w:rPr>
        <w:t xml:space="preserve"> </w:t>
      </w:r>
      <w:proofErr w:type="spellStart"/>
      <w:r w:rsidR="00B732DE">
        <w:rPr>
          <w:sz w:val="24"/>
          <w:szCs w:val="24"/>
        </w:rPr>
        <w:lastRenderedPageBreak/>
        <w:t>merupakan</w:t>
      </w:r>
      <w:proofErr w:type="spellEnd"/>
      <w:r w:rsidR="00B732DE">
        <w:rPr>
          <w:sz w:val="24"/>
          <w:szCs w:val="24"/>
        </w:rPr>
        <w:t xml:space="preserve"> </w:t>
      </w:r>
      <w:proofErr w:type="spellStart"/>
      <w:r w:rsidR="00B732DE">
        <w:rPr>
          <w:sz w:val="24"/>
          <w:szCs w:val="24"/>
        </w:rPr>
        <w:t>lanjutan</w:t>
      </w:r>
      <w:proofErr w:type="spellEnd"/>
      <w:r w:rsidR="00B732DE">
        <w:rPr>
          <w:sz w:val="24"/>
          <w:szCs w:val="24"/>
        </w:rPr>
        <w:t xml:space="preserve"> </w:t>
      </w:r>
      <w:proofErr w:type="spellStart"/>
      <w:r w:rsidR="00B732DE">
        <w:rPr>
          <w:sz w:val="24"/>
          <w:szCs w:val="24"/>
        </w:rPr>
        <w:t>dari</w:t>
      </w:r>
      <w:proofErr w:type="spellEnd"/>
      <w:r w:rsidR="00B732DE">
        <w:rPr>
          <w:sz w:val="24"/>
          <w:szCs w:val="24"/>
        </w:rPr>
        <w:t xml:space="preserve"> </w:t>
      </w:r>
      <w:proofErr w:type="spellStart"/>
      <w:r w:rsidR="00B732DE">
        <w:rPr>
          <w:sz w:val="24"/>
          <w:szCs w:val="24"/>
        </w:rPr>
        <w:t>pembelajaran</w:t>
      </w:r>
      <w:proofErr w:type="spellEnd"/>
      <w:r w:rsidR="00B732DE">
        <w:rPr>
          <w:sz w:val="24"/>
          <w:szCs w:val="24"/>
        </w:rPr>
        <w:t xml:space="preserve"> </w:t>
      </w:r>
      <w:proofErr w:type="spellStart"/>
      <w:r w:rsidR="00B732DE">
        <w:rPr>
          <w:sz w:val="24"/>
          <w:szCs w:val="24"/>
        </w:rPr>
        <w:t>ilmu</w:t>
      </w:r>
      <w:proofErr w:type="spellEnd"/>
      <w:r w:rsidR="00B732DE">
        <w:rPr>
          <w:sz w:val="24"/>
          <w:szCs w:val="24"/>
        </w:rPr>
        <w:t xml:space="preserve"> </w:t>
      </w:r>
      <w:proofErr w:type="spellStart"/>
      <w:r w:rsidR="00B732DE">
        <w:rPr>
          <w:sz w:val="24"/>
          <w:szCs w:val="24"/>
        </w:rPr>
        <w:t>biomedis</w:t>
      </w:r>
      <w:proofErr w:type="spellEnd"/>
      <w:r w:rsidR="00B732DE">
        <w:rPr>
          <w:sz w:val="24"/>
          <w:szCs w:val="24"/>
        </w:rPr>
        <w:t xml:space="preserve"> yang </w:t>
      </w:r>
      <w:proofErr w:type="spellStart"/>
      <w:r w:rsidR="00B732DE">
        <w:rPr>
          <w:sz w:val="24"/>
          <w:szCs w:val="24"/>
        </w:rPr>
        <w:t>telah</w:t>
      </w:r>
      <w:proofErr w:type="spellEnd"/>
      <w:r w:rsidR="00B732DE">
        <w:rPr>
          <w:sz w:val="24"/>
          <w:szCs w:val="24"/>
        </w:rPr>
        <w:t xml:space="preserve"> </w:t>
      </w:r>
      <w:proofErr w:type="spellStart"/>
      <w:r w:rsidR="00B732DE">
        <w:rPr>
          <w:sz w:val="24"/>
          <w:szCs w:val="24"/>
        </w:rPr>
        <w:t>diselesaikan</w:t>
      </w:r>
      <w:proofErr w:type="spellEnd"/>
      <w:r w:rsidR="00B732DE">
        <w:rPr>
          <w:sz w:val="24"/>
          <w:szCs w:val="24"/>
        </w:rPr>
        <w:t xml:space="preserve"> pada semester </w:t>
      </w:r>
      <w:proofErr w:type="spellStart"/>
      <w:r w:rsidR="00B732DE">
        <w:rPr>
          <w:sz w:val="24"/>
          <w:szCs w:val="24"/>
        </w:rPr>
        <w:t>sebelumnya</w:t>
      </w:r>
      <w:proofErr w:type="spellEnd"/>
      <w:r w:rsidR="00B732DE">
        <w:rPr>
          <w:sz w:val="24"/>
          <w:szCs w:val="24"/>
          <w:lang w:val="id-ID"/>
        </w:rPr>
        <w:t>.</w:t>
      </w:r>
      <w:r w:rsidR="00B732DE">
        <w:rPr>
          <w:sz w:val="24"/>
          <w:szCs w:val="24"/>
        </w:rPr>
        <w:t xml:space="preserve"> </w:t>
      </w:r>
      <w:r w:rsidR="008B0F62" w:rsidRPr="00B732DE">
        <w:rPr>
          <w:sz w:val="24"/>
          <w:szCs w:val="24"/>
          <w:lang w:val="id-ID"/>
        </w:rPr>
        <w:t>Dengan memiliki dasar ilmu biomedis yang kuat, mahasiswa diharapkan mampu memaha</w:t>
      </w:r>
      <w:r w:rsidR="00B732DE">
        <w:rPr>
          <w:sz w:val="24"/>
          <w:szCs w:val="24"/>
          <w:lang w:val="id-ID"/>
        </w:rPr>
        <w:t>mi kondisi tubuh normal manusia</w:t>
      </w:r>
      <w:r w:rsidR="00B732DE">
        <w:rPr>
          <w:sz w:val="24"/>
          <w:szCs w:val="24"/>
        </w:rPr>
        <w:t xml:space="preserve">. </w:t>
      </w:r>
      <w:proofErr w:type="spellStart"/>
      <w:r w:rsidR="00B732DE">
        <w:rPr>
          <w:sz w:val="24"/>
          <w:szCs w:val="24"/>
        </w:rPr>
        <w:t>Selanjutnya</w:t>
      </w:r>
      <w:proofErr w:type="spellEnd"/>
      <w:r w:rsidR="00B857F7">
        <w:rPr>
          <w:sz w:val="24"/>
          <w:szCs w:val="24"/>
        </w:rPr>
        <w:t xml:space="preserve">, pada </w:t>
      </w:r>
      <w:proofErr w:type="spellStart"/>
      <w:r w:rsidR="00B857F7">
        <w:rPr>
          <w:sz w:val="24"/>
          <w:szCs w:val="24"/>
        </w:rPr>
        <w:t>blok</w:t>
      </w:r>
      <w:proofErr w:type="spellEnd"/>
      <w:r w:rsidR="00B857F7">
        <w:rPr>
          <w:sz w:val="24"/>
          <w:szCs w:val="24"/>
        </w:rPr>
        <w:t xml:space="preserve"> </w:t>
      </w:r>
      <w:proofErr w:type="spellStart"/>
      <w:r w:rsidR="00B857F7">
        <w:rPr>
          <w:sz w:val="24"/>
          <w:szCs w:val="24"/>
        </w:rPr>
        <w:t>ini</w:t>
      </w:r>
      <w:proofErr w:type="spellEnd"/>
      <w:r w:rsidR="00B857F7">
        <w:rPr>
          <w:sz w:val="24"/>
          <w:szCs w:val="24"/>
        </w:rPr>
        <w:t xml:space="preserve"> </w:t>
      </w:r>
      <w:proofErr w:type="spellStart"/>
      <w:r w:rsidR="00B857F7">
        <w:rPr>
          <w:sz w:val="24"/>
          <w:szCs w:val="24"/>
        </w:rPr>
        <w:t>mahasiswa</w:t>
      </w:r>
      <w:proofErr w:type="spellEnd"/>
      <w:r w:rsidR="00B857F7">
        <w:rPr>
          <w:sz w:val="24"/>
          <w:szCs w:val="24"/>
        </w:rPr>
        <w:t xml:space="preserve"> </w:t>
      </w:r>
      <w:r w:rsidR="00B857F7">
        <w:rPr>
          <w:sz w:val="24"/>
          <w:szCs w:val="24"/>
          <w:lang w:val="id-ID"/>
        </w:rPr>
        <w:t xml:space="preserve">mempelajari </w:t>
      </w:r>
      <w:r w:rsidR="008B0F62" w:rsidRPr="00B732DE">
        <w:rPr>
          <w:sz w:val="24"/>
          <w:szCs w:val="24"/>
          <w:lang w:val="id-ID"/>
        </w:rPr>
        <w:t>penyakit</w:t>
      </w:r>
      <w:r w:rsidR="00B857F7">
        <w:rPr>
          <w:sz w:val="24"/>
          <w:szCs w:val="24"/>
        </w:rPr>
        <w:t>-</w:t>
      </w:r>
      <w:proofErr w:type="spellStart"/>
      <w:r w:rsidR="00B857F7">
        <w:rPr>
          <w:sz w:val="24"/>
          <w:szCs w:val="24"/>
        </w:rPr>
        <w:t>penyakit</w:t>
      </w:r>
      <w:proofErr w:type="spellEnd"/>
      <w:r w:rsidR="00B857F7">
        <w:rPr>
          <w:sz w:val="24"/>
          <w:szCs w:val="24"/>
        </w:rPr>
        <w:t xml:space="preserve"> yang </w:t>
      </w:r>
      <w:proofErr w:type="spellStart"/>
      <w:r w:rsidR="00B857F7">
        <w:rPr>
          <w:sz w:val="24"/>
          <w:szCs w:val="24"/>
        </w:rPr>
        <w:t>berkaitan</w:t>
      </w:r>
      <w:proofErr w:type="spellEnd"/>
      <w:r w:rsidR="00B857F7">
        <w:rPr>
          <w:sz w:val="24"/>
          <w:szCs w:val="24"/>
        </w:rPr>
        <w:t xml:space="preserve"> </w:t>
      </w:r>
      <w:proofErr w:type="spellStart"/>
      <w:r w:rsidR="00B857F7">
        <w:rPr>
          <w:sz w:val="24"/>
          <w:szCs w:val="24"/>
        </w:rPr>
        <w:t>dengan</w:t>
      </w:r>
      <w:proofErr w:type="spellEnd"/>
      <w:r w:rsidR="00B857F7">
        <w:rPr>
          <w:sz w:val="24"/>
          <w:szCs w:val="24"/>
        </w:rPr>
        <w:t xml:space="preserve"> </w:t>
      </w:r>
      <w:proofErr w:type="spellStart"/>
      <w:r w:rsidR="00B857F7">
        <w:rPr>
          <w:sz w:val="24"/>
          <w:szCs w:val="24"/>
        </w:rPr>
        <w:t>metabolisme</w:t>
      </w:r>
      <w:proofErr w:type="spellEnd"/>
      <w:r w:rsidR="00B857F7">
        <w:rPr>
          <w:sz w:val="24"/>
          <w:szCs w:val="24"/>
        </w:rPr>
        <w:t xml:space="preserve"> dan </w:t>
      </w:r>
      <w:proofErr w:type="spellStart"/>
      <w:r w:rsidR="00B857F7">
        <w:rPr>
          <w:sz w:val="24"/>
          <w:szCs w:val="24"/>
        </w:rPr>
        <w:t>endokrin</w:t>
      </w:r>
      <w:proofErr w:type="spellEnd"/>
      <w:r w:rsidR="00B857F7">
        <w:rPr>
          <w:sz w:val="24"/>
          <w:szCs w:val="24"/>
        </w:rPr>
        <w:t xml:space="preserve"> </w:t>
      </w:r>
      <w:proofErr w:type="spellStart"/>
      <w:r w:rsidR="00B857F7">
        <w:rPr>
          <w:sz w:val="24"/>
          <w:szCs w:val="24"/>
        </w:rPr>
        <w:t>meliputi</w:t>
      </w:r>
      <w:proofErr w:type="spellEnd"/>
      <w:r w:rsidR="00B857F7">
        <w:rPr>
          <w:sz w:val="24"/>
          <w:szCs w:val="24"/>
        </w:rPr>
        <w:t xml:space="preserve"> </w:t>
      </w:r>
      <w:proofErr w:type="spellStart"/>
      <w:r w:rsidR="00B857F7">
        <w:rPr>
          <w:sz w:val="24"/>
          <w:szCs w:val="24"/>
        </w:rPr>
        <w:t>etiologi</w:t>
      </w:r>
      <w:proofErr w:type="spellEnd"/>
      <w:r w:rsidR="00B857F7">
        <w:rPr>
          <w:sz w:val="24"/>
          <w:szCs w:val="24"/>
        </w:rPr>
        <w:t xml:space="preserve">, </w:t>
      </w:r>
      <w:proofErr w:type="spellStart"/>
      <w:r w:rsidR="00B857F7">
        <w:rPr>
          <w:sz w:val="24"/>
          <w:szCs w:val="24"/>
        </w:rPr>
        <w:t>patofisiologi</w:t>
      </w:r>
      <w:proofErr w:type="spellEnd"/>
      <w:r w:rsidR="00B857F7">
        <w:rPr>
          <w:sz w:val="24"/>
          <w:szCs w:val="24"/>
        </w:rPr>
        <w:t xml:space="preserve"> </w:t>
      </w:r>
      <w:proofErr w:type="spellStart"/>
      <w:r w:rsidR="00B857F7">
        <w:rPr>
          <w:sz w:val="24"/>
          <w:szCs w:val="24"/>
        </w:rPr>
        <w:t>hingga</w:t>
      </w:r>
      <w:proofErr w:type="spellEnd"/>
      <w:r w:rsidR="00B857F7">
        <w:rPr>
          <w:sz w:val="24"/>
          <w:szCs w:val="24"/>
        </w:rPr>
        <w:t xml:space="preserve"> </w:t>
      </w:r>
      <w:r w:rsidR="008B0F62" w:rsidRPr="00B732DE">
        <w:rPr>
          <w:sz w:val="24"/>
          <w:szCs w:val="24"/>
          <w:lang w:val="id-ID"/>
        </w:rPr>
        <w:t>menentukan langkah selanjutnya untuk meng</w:t>
      </w:r>
      <w:proofErr w:type="spellStart"/>
      <w:r w:rsidR="00945941" w:rsidRPr="00B732DE">
        <w:rPr>
          <w:sz w:val="24"/>
          <w:szCs w:val="24"/>
        </w:rPr>
        <w:t>atasi</w:t>
      </w:r>
      <w:proofErr w:type="spellEnd"/>
      <w:r w:rsidR="00945941" w:rsidRPr="00B732DE">
        <w:rPr>
          <w:sz w:val="24"/>
          <w:szCs w:val="24"/>
        </w:rPr>
        <w:t xml:space="preserve"> </w:t>
      </w:r>
      <w:r w:rsidR="008B0F62" w:rsidRPr="00B732DE">
        <w:rPr>
          <w:sz w:val="24"/>
          <w:szCs w:val="24"/>
          <w:lang w:val="id-ID"/>
        </w:rPr>
        <w:t>penyakit tersebut</w:t>
      </w:r>
      <w:r w:rsidR="00B857F7">
        <w:rPr>
          <w:sz w:val="24"/>
          <w:szCs w:val="24"/>
        </w:rPr>
        <w:t>.</w:t>
      </w:r>
    </w:p>
    <w:p w14:paraId="36D140F8" w14:textId="77777777" w:rsidR="00630E9C" w:rsidRDefault="00515A0D" w:rsidP="00905587">
      <w:pPr>
        <w:pStyle w:val="Heading2"/>
        <w:numPr>
          <w:ilvl w:val="0"/>
          <w:numId w:val="3"/>
        </w:numPr>
        <w:spacing w:before="120" w:after="20" w:line="276" w:lineRule="auto"/>
        <w:rPr>
          <w:sz w:val="24"/>
          <w:szCs w:val="24"/>
          <w:lang w:val="id-ID"/>
        </w:rPr>
      </w:pPr>
      <w:bookmarkStart w:id="8" w:name="_Toc27911"/>
      <w:bookmarkStart w:id="9" w:name="_Toc531007581"/>
      <w:r w:rsidRPr="00110D6B">
        <w:rPr>
          <w:sz w:val="24"/>
          <w:szCs w:val="24"/>
          <w:lang w:val="id-ID"/>
        </w:rPr>
        <w:t>TUJUAN PEMBELAJARAN</w:t>
      </w:r>
      <w:bookmarkEnd w:id="8"/>
      <w:bookmarkEnd w:id="9"/>
    </w:p>
    <w:p w14:paraId="14B64A4E" w14:textId="77777777" w:rsidR="00630E9C" w:rsidRDefault="008B0F62" w:rsidP="00834A6D">
      <w:pPr>
        <w:spacing w:after="120" w:line="276" w:lineRule="auto"/>
        <w:jc w:val="both"/>
        <w:rPr>
          <w:b/>
          <w:sz w:val="24"/>
          <w:szCs w:val="24"/>
        </w:rPr>
      </w:pPr>
      <w:proofErr w:type="spellStart"/>
      <w:r w:rsidRPr="00630E9C">
        <w:rPr>
          <w:b/>
          <w:sz w:val="24"/>
          <w:szCs w:val="24"/>
        </w:rPr>
        <w:t>Tujuan</w:t>
      </w:r>
      <w:proofErr w:type="spellEnd"/>
      <w:r w:rsidRPr="00630E9C">
        <w:rPr>
          <w:b/>
          <w:sz w:val="24"/>
          <w:szCs w:val="24"/>
        </w:rPr>
        <w:t xml:space="preserve"> </w:t>
      </w:r>
      <w:proofErr w:type="spellStart"/>
      <w:r w:rsidRPr="00630E9C">
        <w:rPr>
          <w:b/>
          <w:sz w:val="24"/>
          <w:szCs w:val="24"/>
        </w:rPr>
        <w:t>Umum</w:t>
      </w:r>
      <w:proofErr w:type="spellEnd"/>
      <w:r w:rsidRPr="00630E9C">
        <w:rPr>
          <w:b/>
          <w:sz w:val="24"/>
          <w:szCs w:val="24"/>
        </w:rPr>
        <w:t>:</w:t>
      </w:r>
    </w:p>
    <w:p w14:paraId="304D4E81" w14:textId="77777777" w:rsidR="00B857F7" w:rsidRDefault="00C95E5D" w:rsidP="000B1DA7">
      <w:pPr>
        <w:pStyle w:val="ListParagraph"/>
        <w:numPr>
          <w:ilvl w:val="0"/>
          <w:numId w:val="10"/>
        </w:numPr>
        <w:spacing w:line="360" w:lineRule="auto"/>
        <w:jc w:val="both"/>
        <w:rPr>
          <w:sz w:val="24"/>
          <w:szCs w:val="24"/>
        </w:rPr>
      </w:pPr>
      <w:proofErr w:type="spellStart"/>
      <w:r w:rsidRPr="00B857F7">
        <w:rPr>
          <w:sz w:val="24"/>
          <w:szCs w:val="24"/>
        </w:rPr>
        <w:t>Mahasiswa</w:t>
      </w:r>
      <w:proofErr w:type="spellEnd"/>
      <w:r w:rsidRPr="00B857F7">
        <w:rPr>
          <w:sz w:val="24"/>
          <w:szCs w:val="24"/>
        </w:rPr>
        <w:t xml:space="preserve"> </w:t>
      </w:r>
      <w:proofErr w:type="spellStart"/>
      <w:r w:rsidRPr="00B857F7">
        <w:rPr>
          <w:sz w:val="24"/>
          <w:szCs w:val="24"/>
        </w:rPr>
        <w:t>mampu</w:t>
      </w:r>
      <w:proofErr w:type="spellEnd"/>
      <w:r w:rsidRPr="00B857F7">
        <w:rPr>
          <w:sz w:val="24"/>
          <w:szCs w:val="24"/>
        </w:rPr>
        <w:t xml:space="preserve"> </w:t>
      </w:r>
      <w:proofErr w:type="spellStart"/>
      <w:r w:rsidR="00B857F7" w:rsidRPr="00B857F7">
        <w:rPr>
          <w:sz w:val="24"/>
          <w:szCs w:val="24"/>
        </w:rPr>
        <w:t>menganalisis</w:t>
      </w:r>
      <w:proofErr w:type="spellEnd"/>
      <w:r w:rsidR="00B857F7" w:rsidRPr="00B857F7">
        <w:rPr>
          <w:sz w:val="24"/>
          <w:szCs w:val="24"/>
        </w:rPr>
        <w:t xml:space="preserve"> </w:t>
      </w:r>
      <w:proofErr w:type="spellStart"/>
      <w:r w:rsidR="00B857F7" w:rsidRPr="00B857F7">
        <w:rPr>
          <w:sz w:val="24"/>
          <w:szCs w:val="24"/>
        </w:rPr>
        <w:t>kondisi</w:t>
      </w:r>
      <w:proofErr w:type="spellEnd"/>
      <w:r w:rsidR="00B857F7" w:rsidRPr="00B857F7">
        <w:rPr>
          <w:sz w:val="24"/>
          <w:szCs w:val="24"/>
        </w:rPr>
        <w:t xml:space="preserve"> </w:t>
      </w:r>
      <w:proofErr w:type="spellStart"/>
      <w:r w:rsidR="00B857F7" w:rsidRPr="00B857F7">
        <w:rPr>
          <w:sz w:val="24"/>
          <w:szCs w:val="24"/>
        </w:rPr>
        <w:t>fisiologi</w:t>
      </w:r>
      <w:proofErr w:type="spellEnd"/>
      <w:r w:rsidR="00B857F7">
        <w:rPr>
          <w:sz w:val="24"/>
          <w:szCs w:val="24"/>
        </w:rPr>
        <w:t xml:space="preserve"> dan </w:t>
      </w:r>
      <w:proofErr w:type="spellStart"/>
      <w:r w:rsidR="00B857F7" w:rsidRPr="00B857F7">
        <w:rPr>
          <w:sz w:val="24"/>
          <w:szCs w:val="24"/>
        </w:rPr>
        <w:t>patomekanisme</w:t>
      </w:r>
      <w:proofErr w:type="spellEnd"/>
      <w:r w:rsidR="00B857F7">
        <w:rPr>
          <w:sz w:val="24"/>
          <w:szCs w:val="24"/>
        </w:rPr>
        <w:t xml:space="preserve"> </w:t>
      </w:r>
      <w:proofErr w:type="spellStart"/>
      <w:r w:rsidR="00B857F7" w:rsidRPr="00B857F7">
        <w:rPr>
          <w:sz w:val="24"/>
          <w:szCs w:val="24"/>
        </w:rPr>
        <w:t>penyakit</w:t>
      </w:r>
      <w:proofErr w:type="spellEnd"/>
      <w:r w:rsidR="00B857F7" w:rsidRPr="00B857F7">
        <w:rPr>
          <w:sz w:val="24"/>
          <w:szCs w:val="24"/>
        </w:rPr>
        <w:t xml:space="preserve"> yang </w:t>
      </w:r>
      <w:proofErr w:type="spellStart"/>
      <w:r w:rsidR="00B857F7" w:rsidRPr="00B857F7">
        <w:rPr>
          <w:sz w:val="24"/>
          <w:szCs w:val="24"/>
        </w:rPr>
        <w:t>berhubungan</w:t>
      </w:r>
      <w:proofErr w:type="spellEnd"/>
      <w:r w:rsidR="00B857F7" w:rsidRPr="00B857F7">
        <w:rPr>
          <w:sz w:val="24"/>
          <w:szCs w:val="24"/>
        </w:rPr>
        <w:t xml:space="preserve"> </w:t>
      </w:r>
      <w:proofErr w:type="spellStart"/>
      <w:r w:rsidR="00B857F7" w:rsidRPr="00B857F7">
        <w:rPr>
          <w:sz w:val="24"/>
          <w:szCs w:val="24"/>
        </w:rPr>
        <w:t>dengan</w:t>
      </w:r>
      <w:proofErr w:type="spellEnd"/>
      <w:r w:rsidR="00B857F7" w:rsidRPr="00B857F7">
        <w:rPr>
          <w:sz w:val="24"/>
          <w:szCs w:val="24"/>
        </w:rPr>
        <w:t xml:space="preserve"> </w:t>
      </w:r>
      <w:proofErr w:type="spellStart"/>
      <w:r w:rsidR="00B857F7" w:rsidRPr="00B857F7">
        <w:rPr>
          <w:sz w:val="24"/>
          <w:szCs w:val="24"/>
        </w:rPr>
        <w:t>sistim</w:t>
      </w:r>
      <w:proofErr w:type="spellEnd"/>
      <w:r w:rsidR="00B857F7" w:rsidRPr="00B857F7">
        <w:rPr>
          <w:sz w:val="24"/>
          <w:szCs w:val="24"/>
        </w:rPr>
        <w:t xml:space="preserve"> </w:t>
      </w:r>
      <w:proofErr w:type="spellStart"/>
      <w:r w:rsidR="00B857F7" w:rsidRPr="00B857F7">
        <w:rPr>
          <w:sz w:val="24"/>
          <w:szCs w:val="24"/>
        </w:rPr>
        <w:t>en</w:t>
      </w:r>
      <w:r w:rsidR="00B857F7">
        <w:rPr>
          <w:sz w:val="24"/>
          <w:szCs w:val="24"/>
        </w:rPr>
        <w:t>dokrin</w:t>
      </w:r>
      <w:proofErr w:type="spellEnd"/>
      <w:r w:rsidR="00B857F7">
        <w:rPr>
          <w:sz w:val="24"/>
          <w:szCs w:val="24"/>
        </w:rPr>
        <w:t xml:space="preserve">, </w:t>
      </w:r>
      <w:proofErr w:type="spellStart"/>
      <w:r w:rsidR="00B857F7">
        <w:rPr>
          <w:sz w:val="24"/>
          <w:szCs w:val="24"/>
        </w:rPr>
        <w:t>metabolisme</w:t>
      </w:r>
      <w:proofErr w:type="spellEnd"/>
      <w:r w:rsidR="00B857F7">
        <w:rPr>
          <w:sz w:val="24"/>
          <w:szCs w:val="24"/>
        </w:rPr>
        <w:t xml:space="preserve"> dan </w:t>
      </w:r>
      <w:proofErr w:type="spellStart"/>
      <w:r w:rsidR="00B857F7">
        <w:rPr>
          <w:sz w:val="24"/>
          <w:szCs w:val="24"/>
        </w:rPr>
        <w:t>nutrisi</w:t>
      </w:r>
      <w:proofErr w:type="spellEnd"/>
      <w:r w:rsidR="00AF511B">
        <w:rPr>
          <w:sz w:val="24"/>
          <w:szCs w:val="24"/>
        </w:rPr>
        <w:t>.</w:t>
      </w:r>
    </w:p>
    <w:p w14:paraId="20C97F3C" w14:textId="77777777" w:rsidR="00630E9C" w:rsidRPr="00AF511B" w:rsidRDefault="00B857F7" w:rsidP="004C34DA">
      <w:pPr>
        <w:pStyle w:val="ListParagraph"/>
        <w:numPr>
          <w:ilvl w:val="0"/>
          <w:numId w:val="10"/>
        </w:numPr>
        <w:spacing w:line="360" w:lineRule="auto"/>
        <w:jc w:val="both"/>
        <w:rPr>
          <w:b/>
          <w:sz w:val="24"/>
          <w:szCs w:val="24"/>
        </w:rPr>
      </w:pPr>
      <w:proofErr w:type="spellStart"/>
      <w:r w:rsidRPr="00AF511B">
        <w:rPr>
          <w:sz w:val="24"/>
          <w:szCs w:val="24"/>
        </w:rPr>
        <w:t>Mahasiswa</w:t>
      </w:r>
      <w:proofErr w:type="spellEnd"/>
      <w:r w:rsidRPr="00AF511B">
        <w:rPr>
          <w:sz w:val="24"/>
          <w:szCs w:val="24"/>
        </w:rPr>
        <w:t xml:space="preserve"> </w:t>
      </w:r>
      <w:proofErr w:type="spellStart"/>
      <w:r w:rsidRPr="00AF511B">
        <w:rPr>
          <w:sz w:val="24"/>
          <w:szCs w:val="24"/>
        </w:rPr>
        <w:t>mampu</w:t>
      </w:r>
      <w:proofErr w:type="spellEnd"/>
      <w:r w:rsidRPr="00AF511B">
        <w:rPr>
          <w:sz w:val="24"/>
          <w:szCs w:val="24"/>
        </w:rPr>
        <w:t xml:space="preserve"> </w:t>
      </w:r>
      <w:proofErr w:type="spellStart"/>
      <w:r w:rsidRPr="00AF511B">
        <w:rPr>
          <w:sz w:val="24"/>
          <w:szCs w:val="24"/>
        </w:rPr>
        <w:t>merencanakan</w:t>
      </w:r>
      <w:proofErr w:type="spellEnd"/>
      <w:r w:rsidRPr="00AF511B">
        <w:rPr>
          <w:sz w:val="24"/>
          <w:szCs w:val="24"/>
        </w:rPr>
        <w:t xml:space="preserve"> </w:t>
      </w:r>
      <w:proofErr w:type="spellStart"/>
      <w:r w:rsidRPr="00AF511B">
        <w:rPr>
          <w:sz w:val="24"/>
          <w:szCs w:val="24"/>
        </w:rPr>
        <w:t>terapi</w:t>
      </w:r>
      <w:proofErr w:type="spellEnd"/>
      <w:r w:rsidRPr="00AF511B">
        <w:rPr>
          <w:sz w:val="24"/>
          <w:szCs w:val="24"/>
        </w:rPr>
        <w:t xml:space="preserve"> </w:t>
      </w:r>
      <w:proofErr w:type="spellStart"/>
      <w:r w:rsidRPr="00AF511B">
        <w:rPr>
          <w:sz w:val="24"/>
          <w:szCs w:val="24"/>
        </w:rPr>
        <w:t>untuk</w:t>
      </w:r>
      <w:proofErr w:type="spellEnd"/>
      <w:r w:rsidRPr="00AF511B">
        <w:rPr>
          <w:sz w:val="24"/>
          <w:szCs w:val="24"/>
        </w:rPr>
        <w:t xml:space="preserve"> </w:t>
      </w:r>
      <w:proofErr w:type="spellStart"/>
      <w:r w:rsidRPr="00AF511B">
        <w:rPr>
          <w:sz w:val="24"/>
          <w:szCs w:val="24"/>
        </w:rPr>
        <w:t>penyakit</w:t>
      </w:r>
      <w:proofErr w:type="spellEnd"/>
      <w:r w:rsidRPr="00AF511B">
        <w:rPr>
          <w:sz w:val="24"/>
          <w:szCs w:val="24"/>
        </w:rPr>
        <w:t xml:space="preserve"> yang </w:t>
      </w:r>
      <w:proofErr w:type="spellStart"/>
      <w:r w:rsidRPr="00AF511B">
        <w:rPr>
          <w:sz w:val="24"/>
          <w:szCs w:val="24"/>
        </w:rPr>
        <w:t>berhubungan</w:t>
      </w:r>
      <w:proofErr w:type="spellEnd"/>
      <w:r w:rsidRPr="00AF511B">
        <w:rPr>
          <w:sz w:val="24"/>
          <w:szCs w:val="24"/>
        </w:rPr>
        <w:t xml:space="preserve"> </w:t>
      </w:r>
      <w:proofErr w:type="spellStart"/>
      <w:r w:rsidRPr="00AF511B">
        <w:rPr>
          <w:sz w:val="24"/>
          <w:szCs w:val="24"/>
        </w:rPr>
        <w:t>dengan</w:t>
      </w:r>
      <w:proofErr w:type="spellEnd"/>
      <w:r w:rsidRPr="00AF511B">
        <w:rPr>
          <w:sz w:val="24"/>
          <w:szCs w:val="24"/>
        </w:rPr>
        <w:t xml:space="preserve"> </w:t>
      </w:r>
      <w:proofErr w:type="spellStart"/>
      <w:r w:rsidRPr="00AF511B">
        <w:rPr>
          <w:sz w:val="24"/>
          <w:szCs w:val="24"/>
        </w:rPr>
        <w:t>sistim</w:t>
      </w:r>
      <w:proofErr w:type="spellEnd"/>
      <w:r w:rsidRPr="00AF511B">
        <w:rPr>
          <w:sz w:val="24"/>
          <w:szCs w:val="24"/>
        </w:rPr>
        <w:t xml:space="preserve"> </w:t>
      </w:r>
      <w:proofErr w:type="spellStart"/>
      <w:r w:rsidRPr="00AF511B">
        <w:rPr>
          <w:sz w:val="24"/>
          <w:szCs w:val="24"/>
        </w:rPr>
        <w:t>endokrin</w:t>
      </w:r>
      <w:proofErr w:type="spellEnd"/>
      <w:r w:rsidRPr="00AF511B">
        <w:rPr>
          <w:sz w:val="24"/>
          <w:szCs w:val="24"/>
        </w:rPr>
        <w:t xml:space="preserve">, </w:t>
      </w:r>
      <w:proofErr w:type="spellStart"/>
      <w:r w:rsidRPr="00AF511B">
        <w:rPr>
          <w:sz w:val="24"/>
          <w:szCs w:val="24"/>
        </w:rPr>
        <w:t>metabolisme</w:t>
      </w:r>
      <w:proofErr w:type="spellEnd"/>
      <w:r w:rsidRPr="00AF511B">
        <w:rPr>
          <w:sz w:val="24"/>
          <w:szCs w:val="24"/>
        </w:rPr>
        <w:t xml:space="preserve"> dan </w:t>
      </w:r>
      <w:proofErr w:type="spellStart"/>
      <w:r w:rsidRPr="00AF511B">
        <w:rPr>
          <w:sz w:val="24"/>
          <w:szCs w:val="24"/>
        </w:rPr>
        <w:t>nutrisi</w:t>
      </w:r>
      <w:proofErr w:type="spellEnd"/>
      <w:r w:rsidR="00AF511B">
        <w:rPr>
          <w:sz w:val="24"/>
          <w:szCs w:val="24"/>
        </w:rPr>
        <w:t>.</w:t>
      </w:r>
    </w:p>
    <w:p w14:paraId="6D22E880" w14:textId="77777777" w:rsidR="00630E9C" w:rsidRPr="00834A6D" w:rsidRDefault="00C95E5D" w:rsidP="00834A6D">
      <w:pPr>
        <w:spacing w:after="120" w:line="360" w:lineRule="auto"/>
        <w:rPr>
          <w:b/>
          <w:sz w:val="24"/>
          <w:szCs w:val="24"/>
          <w:lang w:val="id-ID"/>
        </w:rPr>
      </w:pPr>
      <w:proofErr w:type="spellStart"/>
      <w:r w:rsidRPr="00834A6D">
        <w:rPr>
          <w:b/>
          <w:sz w:val="24"/>
          <w:szCs w:val="24"/>
        </w:rPr>
        <w:t>Tujuan</w:t>
      </w:r>
      <w:proofErr w:type="spellEnd"/>
      <w:r w:rsidRPr="00834A6D">
        <w:rPr>
          <w:b/>
          <w:sz w:val="24"/>
          <w:szCs w:val="24"/>
        </w:rPr>
        <w:t xml:space="preserve"> </w:t>
      </w:r>
      <w:proofErr w:type="spellStart"/>
      <w:r w:rsidRPr="00834A6D">
        <w:rPr>
          <w:b/>
          <w:sz w:val="24"/>
          <w:szCs w:val="24"/>
        </w:rPr>
        <w:t>Khusus</w:t>
      </w:r>
      <w:proofErr w:type="spellEnd"/>
      <w:r w:rsidRPr="00834A6D">
        <w:rPr>
          <w:b/>
          <w:sz w:val="24"/>
          <w:szCs w:val="24"/>
        </w:rPr>
        <w:t>:</w:t>
      </w:r>
    </w:p>
    <w:p w14:paraId="6F3E702E" w14:textId="77777777" w:rsidR="00630E9C" w:rsidRPr="00834A6D" w:rsidRDefault="00C95E5D" w:rsidP="00834A6D">
      <w:pPr>
        <w:spacing w:line="360" w:lineRule="auto"/>
        <w:rPr>
          <w:rFonts w:asciiTheme="minorHAnsi" w:hAnsiTheme="minorHAnsi"/>
          <w:b/>
          <w:sz w:val="24"/>
          <w:szCs w:val="24"/>
        </w:rPr>
      </w:pPr>
      <w:proofErr w:type="spellStart"/>
      <w:r w:rsidRPr="00834A6D">
        <w:rPr>
          <w:rFonts w:asciiTheme="minorHAnsi" w:hAnsiTheme="minorHAnsi"/>
          <w:b/>
          <w:sz w:val="24"/>
          <w:szCs w:val="24"/>
        </w:rPr>
        <w:t>Pengetahuan</w:t>
      </w:r>
      <w:proofErr w:type="spellEnd"/>
      <w:r w:rsidRPr="00834A6D">
        <w:rPr>
          <w:rFonts w:asciiTheme="minorHAnsi" w:hAnsiTheme="minorHAnsi"/>
          <w:b/>
          <w:sz w:val="24"/>
          <w:szCs w:val="24"/>
        </w:rPr>
        <w:t>:</w:t>
      </w:r>
    </w:p>
    <w:p w14:paraId="49629450" w14:textId="77777777" w:rsidR="008011E9" w:rsidRPr="00834A6D" w:rsidRDefault="008011E9" w:rsidP="000B1DA7">
      <w:pPr>
        <w:widowControl/>
        <w:numPr>
          <w:ilvl w:val="0"/>
          <w:numId w:val="12"/>
        </w:numPr>
        <w:spacing w:line="360" w:lineRule="auto"/>
        <w:jc w:val="both"/>
        <w:rPr>
          <w:sz w:val="24"/>
          <w:szCs w:val="24"/>
        </w:rPr>
      </w:pPr>
      <w:proofErr w:type="spellStart"/>
      <w:r w:rsidRPr="00834A6D">
        <w:rPr>
          <w:sz w:val="24"/>
          <w:szCs w:val="24"/>
        </w:rPr>
        <w:t>Menganalisis</w:t>
      </w:r>
      <w:proofErr w:type="spellEnd"/>
      <w:r w:rsidRPr="00834A6D">
        <w:rPr>
          <w:sz w:val="24"/>
          <w:szCs w:val="24"/>
        </w:rPr>
        <w:t xml:space="preserve"> </w:t>
      </w:r>
      <w:proofErr w:type="spellStart"/>
      <w:r w:rsidRPr="00834A6D">
        <w:rPr>
          <w:sz w:val="24"/>
          <w:szCs w:val="24"/>
        </w:rPr>
        <w:t>kondisi</w:t>
      </w:r>
      <w:proofErr w:type="spellEnd"/>
      <w:r w:rsidRPr="00834A6D">
        <w:rPr>
          <w:sz w:val="24"/>
          <w:szCs w:val="24"/>
        </w:rPr>
        <w:t xml:space="preserve"> </w:t>
      </w:r>
      <w:proofErr w:type="spellStart"/>
      <w:r w:rsidRPr="00834A6D">
        <w:rPr>
          <w:sz w:val="24"/>
          <w:szCs w:val="24"/>
        </w:rPr>
        <w:t>fisiologis</w:t>
      </w:r>
      <w:proofErr w:type="spellEnd"/>
      <w:r w:rsidRPr="00834A6D">
        <w:rPr>
          <w:sz w:val="24"/>
          <w:szCs w:val="24"/>
        </w:rPr>
        <w:t xml:space="preserve"> </w:t>
      </w:r>
      <w:proofErr w:type="spellStart"/>
      <w:r w:rsidRPr="00834A6D">
        <w:rPr>
          <w:sz w:val="24"/>
          <w:szCs w:val="24"/>
        </w:rPr>
        <w:t>manusia</w:t>
      </w:r>
      <w:proofErr w:type="spellEnd"/>
      <w:r w:rsidRPr="00834A6D">
        <w:rPr>
          <w:sz w:val="24"/>
          <w:szCs w:val="24"/>
        </w:rPr>
        <w:t xml:space="preserve"> dan </w:t>
      </w:r>
      <w:proofErr w:type="spellStart"/>
      <w:r w:rsidRPr="00834A6D">
        <w:rPr>
          <w:sz w:val="24"/>
          <w:szCs w:val="24"/>
        </w:rPr>
        <w:t>masyarakat</w:t>
      </w:r>
      <w:proofErr w:type="spellEnd"/>
      <w:r w:rsidRPr="00834A6D">
        <w:rPr>
          <w:sz w:val="24"/>
          <w:szCs w:val="24"/>
        </w:rPr>
        <w:t xml:space="preserve"> </w:t>
      </w:r>
      <w:proofErr w:type="spellStart"/>
      <w:r w:rsidRPr="00834A6D">
        <w:rPr>
          <w:sz w:val="24"/>
          <w:szCs w:val="24"/>
        </w:rPr>
        <w:t>menurut</w:t>
      </w:r>
      <w:proofErr w:type="spellEnd"/>
      <w:r w:rsidRPr="00834A6D">
        <w:rPr>
          <w:sz w:val="24"/>
          <w:szCs w:val="24"/>
        </w:rPr>
        <w:t xml:space="preserve">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Biomedik</w:t>
      </w:r>
      <w:proofErr w:type="spellEnd"/>
      <w:r w:rsidRPr="00834A6D">
        <w:rPr>
          <w:sz w:val="24"/>
          <w:szCs w:val="24"/>
        </w:rPr>
        <w:t xml:space="preserve">,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paraklinik</w:t>
      </w:r>
      <w:proofErr w:type="spellEnd"/>
      <w:r w:rsidRPr="00834A6D">
        <w:rPr>
          <w:sz w:val="24"/>
          <w:szCs w:val="24"/>
        </w:rPr>
        <w:t xml:space="preserve">,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Humaniora</w:t>
      </w:r>
      <w:proofErr w:type="spellEnd"/>
      <w:r w:rsidRPr="00834A6D">
        <w:rPr>
          <w:sz w:val="24"/>
          <w:szCs w:val="24"/>
        </w:rPr>
        <w:t xml:space="preserve">, dan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Kesehatan</w:t>
      </w:r>
      <w:proofErr w:type="spellEnd"/>
      <w:r w:rsidRPr="00834A6D">
        <w:rPr>
          <w:sz w:val="24"/>
          <w:szCs w:val="24"/>
        </w:rPr>
        <w:t xml:space="preserve"> Masyarakat/</w:t>
      </w:r>
      <w:proofErr w:type="spellStart"/>
      <w:r w:rsidRPr="00834A6D">
        <w:rPr>
          <w:sz w:val="24"/>
          <w:szCs w:val="24"/>
        </w:rPr>
        <w:t>Kedokteran</w:t>
      </w:r>
      <w:proofErr w:type="spellEnd"/>
      <w:r w:rsidRPr="00834A6D">
        <w:rPr>
          <w:sz w:val="24"/>
          <w:szCs w:val="24"/>
        </w:rPr>
        <w:t xml:space="preserve"> </w:t>
      </w:r>
      <w:proofErr w:type="spellStart"/>
      <w:r w:rsidRPr="00834A6D">
        <w:rPr>
          <w:sz w:val="24"/>
          <w:szCs w:val="24"/>
        </w:rPr>
        <w:t>Pencegahan</w:t>
      </w:r>
      <w:proofErr w:type="spellEnd"/>
      <w:r w:rsidRPr="00834A6D">
        <w:rPr>
          <w:sz w:val="24"/>
          <w:szCs w:val="24"/>
        </w:rPr>
        <w:t>/</w:t>
      </w:r>
      <w:proofErr w:type="spellStart"/>
      <w:r w:rsidRPr="00834A6D">
        <w:rPr>
          <w:sz w:val="24"/>
          <w:szCs w:val="24"/>
        </w:rPr>
        <w:t>Kedokteran</w:t>
      </w:r>
      <w:proofErr w:type="spellEnd"/>
      <w:r w:rsidRPr="00834A6D">
        <w:rPr>
          <w:sz w:val="24"/>
          <w:szCs w:val="24"/>
        </w:rPr>
        <w:t xml:space="preserve"> </w:t>
      </w:r>
      <w:proofErr w:type="spellStart"/>
      <w:r w:rsidRPr="00834A6D">
        <w:rPr>
          <w:sz w:val="24"/>
          <w:szCs w:val="24"/>
        </w:rPr>
        <w:t>Komunitas</w:t>
      </w:r>
      <w:proofErr w:type="spellEnd"/>
      <w:r w:rsidRPr="00834A6D">
        <w:rPr>
          <w:sz w:val="24"/>
          <w:szCs w:val="24"/>
        </w:rPr>
        <w:t xml:space="preserve"> yang </w:t>
      </w:r>
      <w:proofErr w:type="spellStart"/>
      <w:r w:rsidRPr="00834A6D">
        <w:rPr>
          <w:sz w:val="24"/>
          <w:szCs w:val="24"/>
        </w:rPr>
        <w:t>berhubungan</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sistim</w:t>
      </w:r>
      <w:proofErr w:type="spellEnd"/>
      <w:r w:rsidRPr="00834A6D">
        <w:rPr>
          <w:sz w:val="24"/>
          <w:szCs w:val="24"/>
        </w:rPr>
        <w:t xml:space="preserve"> </w:t>
      </w:r>
      <w:proofErr w:type="spellStart"/>
      <w:r w:rsidRPr="00834A6D">
        <w:rPr>
          <w:sz w:val="24"/>
          <w:szCs w:val="24"/>
        </w:rPr>
        <w:t>endokrin</w:t>
      </w:r>
      <w:proofErr w:type="spellEnd"/>
      <w:r w:rsidRPr="00834A6D">
        <w:rPr>
          <w:sz w:val="24"/>
          <w:szCs w:val="24"/>
        </w:rPr>
        <w:t xml:space="preserve">, </w:t>
      </w:r>
      <w:proofErr w:type="spellStart"/>
      <w:r w:rsidRPr="00834A6D">
        <w:rPr>
          <w:sz w:val="24"/>
          <w:szCs w:val="24"/>
        </w:rPr>
        <w:t>metabolisme</w:t>
      </w:r>
      <w:proofErr w:type="spellEnd"/>
      <w:r w:rsidRPr="00834A6D">
        <w:rPr>
          <w:sz w:val="24"/>
          <w:szCs w:val="24"/>
        </w:rPr>
        <w:t xml:space="preserve"> dan </w:t>
      </w:r>
      <w:proofErr w:type="spellStart"/>
      <w:r w:rsidRPr="00834A6D">
        <w:rPr>
          <w:sz w:val="24"/>
          <w:szCs w:val="24"/>
        </w:rPr>
        <w:t>nutrisi</w:t>
      </w:r>
      <w:proofErr w:type="spellEnd"/>
      <w:r w:rsidRPr="00834A6D">
        <w:rPr>
          <w:sz w:val="24"/>
          <w:szCs w:val="24"/>
        </w:rPr>
        <w:t>.</w:t>
      </w:r>
    </w:p>
    <w:p w14:paraId="65E0A7CA" w14:textId="77777777" w:rsidR="008011E9" w:rsidRPr="00834A6D" w:rsidRDefault="008011E9" w:rsidP="000B1DA7">
      <w:pPr>
        <w:widowControl/>
        <w:numPr>
          <w:ilvl w:val="0"/>
          <w:numId w:val="12"/>
        </w:numPr>
        <w:spacing w:line="360" w:lineRule="auto"/>
        <w:jc w:val="both"/>
        <w:rPr>
          <w:sz w:val="24"/>
          <w:szCs w:val="24"/>
        </w:rPr>
      </w:pPr>
      <w:proofErr w:type="spellStart"/>
      <w:r w:rsidRPr="00834A6D">
        <w:rPr>
          <w:sz w:val="24"/>
          <w:szCs w:val="24"/>
        </w:rPr>
        <w:t>Menganalisis</w:t>
      </w:r>
      <w:proofErr w:type="spellEnd"/>
      <w:r w:rsidRPr="00834A6D">
        <w:rPr>
          <w:sz w:val="24"/>
          <w:szCs w:val="24"/>
        </w:rPr>
        <w:t xml:space="preserve"> </w:t>
      </w:r>
      <w:proofErr w:type="spellStart"/>
      <w:r w:rsidRPr="00834A6D">
        <w:rPr>
          <w:sz w:val="24"/>
          <w:szCs w:val="24"/>
        </w:rPr>
        <w:t>patomekanisme</w:t>
      </w:r>
      <w:proofErr w:type="spellEnd"/>
      <w:r w:rsidRPr="00834A6D">
        <w:rPr>
          <w:sz w:val="24"/>
          <w:szCs w:val="24"/>
        </w:rPr>
        <w:t xml:space="preserve"> </w:t>
      </w:r>
      <w:proofErr w:type="spellStart"/>
      <w:r w:rsidRPr="00834A6D">
        <w:rPr>
          <w:sz w:val="24"/>
          <w:szCs w:val="24"/>
        </w:rPr>
        <w:t>kondisi</w:t>
      </w:r>
      <w:proofErr w:type="spellEnd"/>
      <w:r w:rsidRPr="00834A6D">
        <w:rPr>
          <w:sz w:val="24"/>
          <w:szCs w:val="24"/>
        </w:rPr>
        <w:t xml:space="preserve"> </w:t>
      </w:r>
      <w:proofErr w:type="spellStart"/>
      <w:r w:rsidRPr="00834A6D">
        <w:rPr>
          <w:sz w:val="24"/>
          <w:szCs w:val="24"/>
        </w:rPr>
        <w:t>patologis</w:t>
      </w:r>
      <w:proofErr w:type="spellEnd"/>
      <w:r w:rsidRPr="00834A6D">
        <w:rPr>
          <w:sz w:val="24"/>
          <w:szCs w:val="24"/>
        </w:rPr>
        <w:t xml:space="preserve"> </w:t>
      </w:r>
      <w:proofErr w:type="spellStart"/>
      <w:r w:rsidRPr="00834A6D">
        <w:rPr>
          <w:sz w:val="24"/>
          <w:szCs w:val="24"/>
        </w:rPr>
        <w:t>berdasarkan</w:t>
      </w:r>
      <w:proofErr w:type="spellEnd"/>
      <w:r w:rsidRPr="00834A6D">
        <w:rPr>
          <w:sz w:val="24"/>
          <w:szCs w:val="24"/>
        </w:rPr>
        <w:t xml:space="preserve">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Biomedik</w:t>
      </w:r>
      <w:proofErr w:type="spellEnd"/>
      <w:r w:rsidRPr="00834A6D">
        <w:rPr>
          <w:sz w:val="24"/>
          <w:szCs w:val="24"/>
        </w:rPr>
        <w:t xml:space="preserve">,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Kedokteran</w:t>
      </w:r>
      <w:proofErr w:type="spellEnd"/>
      <w:r w:rsidRPr="00834A6D">
        <w:rPr>
          <w:sz w:val="24"/>
          <w:szCs w:val="24"/>
        </w:rPr>
        <w:t xml:space="preserve"> </w:t>
      </w:r>
      <w:proofErr w:type="spellStart"/>
      <w:r w:rsidRPr="00834A6D">
        <w:rPr>
          <w:sz w:val="24"/>
          <w:szCs w:val="24"/>
        </w:rPr>
        <w:t>Paraklinik</w:t>
      </w:r>
      <w:proofErr w:type="spellEnd"/>
      <w:r w:rsidRPr="00834A6D">
        <w:rPr>
          <w:sz w:val="24"/>
          <w:szCs w:val="24"/>
        </w:rPr>
        <w:t xml:space="preserve">, dan </w:t>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Kesehatan</w:t>
      </w:r>
      <w:proofErr w:type="spellEnd"/>
      <w:r w:rsidRPr="00834A6D">
        <w:rPr>
          <w:sz w:val="24"/>
          <w:szCs w:val="24"/>
        </w:rPr>
        <w:t xml:space="preserve"> Masyarakat/</w:t>
      </w:r>
      <w:proofErr w:type="spellStart"/>
      <w:r w:rsidRPr="00834A6D">
        <w:rPr>
          <w:sz w:val="24"/>
          <w:szCs w:val="24"/>
        </w:rPr>
        <w:t>Kedokteran</w:t>
      </w:r>
      <w:proofErr w:type="spellEnd"/>
      <w:r w:rsidRPr="00834A6D">
        <w:rPr>
          <w:sz w:val="24"/>
          <w:szCs w:val="24"/>
        </w:rPr>
        <w:t xml:space="preserve"> </w:t>
      </w:r>
      <w:proofErr w:type="spellStart"/>
      <w:r w:rsidRPr="00834A6D">
        <w:rPr>
          <w:sz w:val="24"/>
          <w:szCs w:val="24"/>
        </w:rPr>
        <w:t>Pencegahan</w:t>
      </w:r>
      <w:proofErr w:type="spellEnd"/>
      <w:r w:rsidRPr="00834A6D">
        <w:rPr>
          <w:sz w:val="24"/>
          <w:szCs w:val="24"/>
        </w:rPr>
        <w:t>/</w:t>
      </w:r>
      <w:proofErr w:type="spellStart"/>
      <w:r w:rsidRPr="00834A6D">
        <w:rPr>
          <w:sz w:val="24"/>
          <w:szCs w:val="24"/>
        </w:rPr>
        <w:t>Kedokteran</w:t>
      </w:r>
      <w:proofErr w:type="spellEnd"/>
      <w:r w:rsidRPr="00834A6D">
        <w:rPr>
          <w:sz w:val="24"/>
          <w:szCs w:val="24"/>
        </w:rPr>
        <w:t xml:space="preserve"> </w:t>
      </w:r>
      <w:proofErr w:type="spellStart"/>
      <w:r w:rsidRPr="00834A6D">
        <w:rPr>
          <w:sz w:val="24"/>
          <w:szCs w:val="24"/>
        </w:rPr>
        <w:t>Komunitas</w:t>
      </w:r>
      <w:proofErr w:type="spellEnd"/>
      <w:r w:rsidRPr="00834A6D">
        <w:rPr>
          <w:sz w:val="24"/>
          <w:szCs w:val="24"/>
        </w:rPr>
        <w:t xml:space="preserve"> yang </w:t>
      </w:r>
      <w:proofErr w:type="spellStart"/>
      <w:r w:rsidRPr="00834A6D">
        <w:rPr>
          <w:sz w:val="24"/>
          <w:szCs w:val="24"/>
        </w:rPr>
        <w:t>berhubungan</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sistim</w:t>
      </w:r>
      <w:proofErr w:type="spellEnd"/>
      <w:r w:rsidRPr="00834A6D">
        <w:rPr>
          <w:sz w:val="24"/>
          <w:szCs w:val="24"/>
        </w:rPr>
        <w:t xml:space="preserve"> </w:t>
      </w:r>
      <w:proofErr w:type="spellStart"/>
      <w:r w:rsidRPr="00834A6D">
        <w:rPr>
          <w:sz w:val="24"/>
          <w:szCs w:val="24"/>
        </w:rPr>
        <w:t>endokrin</w:t>
      </w:r>
      <w:proofErr w:type="spellEnd"/>
      <w:r w:rsidRPr="00834A6D">
        <w:rPr>
          <w:sz w:val="24"/>
          <w:szCs w:val="24"/>
        </w:rPr>
        <w:t xml:space="preserve">, </w:t>
      </w:r>
      <w:proofErr w:type="spellStart"/>
      <w:r w:rsidRPr="00834A6D">
        <w:rPr>
          <w:sz w:val="24"/>
          <w:szCs w:val="24"/>
        </w:rPr>
        <w:t>metabolisme</w:t>
      </w:r>
      <w:proofErr w:type="spellEnd"/>
      <w:r w:rsidRPr="00834A6D">
        <w:rPr>
          <w:sz w:val="24"/>
          <w:szCs w:val="24"/>
        </w:rPr>
        <w:t xml:space="preserve"> dan </w:t>
      </w:r>
      <w:proofErr w:type="spellStart"/>
      <w:r w:rsidRPr="00834A6D">
        <w:rPr>
          <w:sz w:val="24"/>
          <w:szCs w:val="24"/>
        </w:rPr>
        <w:t>nutrisi</w:t>
      </w:r>
      <w:proofErr w:type="spellEnd"/>
      <w:r w:rsidRPr="00834A6D">
        <w:rPr>
          <w:sz w:val="24"/>
          <w:szCs w:val="24"/>
        </w:rPr>
        <w:t xml:space="preserve">. </w:t>
      </w:r>
    </w:p>
    <w:p w14:paraId="7691CB58" w14:textId="77777777" w:rsidR="008011E9" w:rsidRPr="00834A6D" w:rsidRDefault="008011E9" w:rsidP="000B1DA7">
      <w:pPr>
        <w:widowControl/>
        <w:numPr>
          <w:ilvl w:val="0"/>
          <w:numId w:val="12"/>
        </w:numPr>
        <w:spacing w:line="360" w:lineRule="auto"/>
        <w:jc w:val="both"/>
        <w:rPr>
          <w:sz w:val="24"/>
          <w:szCs w:val="24"/>
        </w:rPr>
      </w:pPr>
      <w:proofErr w:type="spellStart"/>
      <w:r w:rsidRPr="00834A6D">
        <w:rPr>
          <w:sz w:val="24"/>
          <w:szCs w:val="24"/>
        </w:rPr>
        <w:t>Menjelaskan</w:t>
      </w:r>
      <w:proofErr w:type="spellEnd"/>
      <w:r w:rsidRPr="00834A6D">
        <w:rPr>
          <w:sz w:val="24"/>
          <w:szCs w:val="24"/>
        </w:rPr>
        <w:t xml:space="preserve"> </w:t>
      </w:r>
      <w:proofErr w:type="spellStart"/>
      <w:r w:rsidRPr="00834A6D">
        <w:rPr>
          <w:sz w:val="24"/>
          <w:szCs w:val="24"/>
        </w:rPr>
        <w:t>tahapan</w:t>
      </w:r>
      <w:proofErr w:type="spellEnd"/>
      <w:r w:rsidRPr="00834A6D">
        <w:rPr>
          <w:sz w:val="24"/>
          <w:szCs w:val="24"/>
        </w:rPr>
        <w:t xml:space="preserve"> </w:t>
      </w:r>
      <w:proofErr w:type="spellStart"/>
      <w:r w:rsidRPr="00834A6D">
        <w:rPr>
          <w:sz w:val="24"/>
          <w:szCs w:val="24"/>
        </w:rPr>
        <w:t>alasan</w:t>
      </w:r>
      <w:proofErr w:type="spellEnd"/>
      <w:r w:rsidRPr="00834A6D">
        <w:rPr>
          <w:sz w:val="24"/>
          <w:szCs w:val="24"/>
        </w:rPr>
        <w:t xml:space="preserve"> </w:t>
      </w:r>
      <w:proofErr w:type="spellStart"/>
      <w:r w:rsidRPr="00834A6D">
        <w:rPr>
          <w:sz w:val="24"/>
          <w:szCs w:val="24"/>
        </w:rPr>
        <w:t>ilmiah</w:t>
      </w:r>
      <w:proofErr w:type="spellEnd"/>
      <w:r w:rsidRPr="00834A6D">
        <w:rPr>
          <w:sz w:val="24"/>
          <w:szCs w:val="24"/>
        </w:rPr>
        <w:t xml:space="preserve">/ </w:t>
      </w:r>
      <w:r w:rsidRPr="00834A6D">
        <w:rPr>
          <w:i/>
          <w:iCs/>
          <w:sz w:val="24"/>
          <w:szCs w:val="24"/>
        </w:rPr>
        <w:t xml:space="preserve">clinical reasoning </w:t>
      </w:r>
      <w:proofErr w:type="spellStart"/>
      <w:r w:rsidRPr="00834A6D">
        <w:rPr>
          <w:sz w:val="24"/>
          <w:szCs w:val="24"/>
        </w:rPr>
        <w:t>dalam</w:t>
      </w:r>
      <w:proofErr w:type="spellEnd"/>
      <w:r w:rsidRPr="00834A6D">
        <w:rPr>
          <w:sz w:val="24"/>
          <w:szCs w:val="24"/>
        </w:rPr>
        <w:t xml:space="preserve"> </w:t>
      </w:r>
      <w:proofErr w:type="spellStart"/>
      <w:r w:rsidRPr="00834A6D">
        <w:rPr>
          <w:sz w:val="24"/>
          <w:szCs w:val="24"/>
        </w:rPr>
        <w:t>simulasi</w:t>
      </w:r>
      <w:proofErr w:type="spellEnd"/>
      <w:r w:rsidRPr="00834A6D">
        <w:rPr>
          <w:sz w:val="24"/>
          <w:szCs w:val="24"/>
        </w:rPr>
        <w:t xml:space="preserve"> </w:t>
      </w:r>
      <w:proofErr w:type="spellStart"/>
      <w:r w:rsidRPr="00834A6D">
        <w:rPr>
          <w:sz w:val="24"/>
          <w:szCs w:val="24"/>
        </w:rPr>
        <w:t>kasus</w:t>
      </w:r>
      <w:proofErr w:type="spellEnd"/>
      <w:r w:rsidRPr="00834A6D">
        <w:rPr>
          <w:sz w:val="24"/>
          <w:szCs w:val="24"/>
        </w:rPr>
        <w:t xml:space="preserve"> </w:t>
      </w:r>
      <w:proofErr w:type="spellStart"/>
      <w:r w:rsidRPr="00834A6D">
        <w:rPr>
          <w:sz w:val="24"/>
          <w:szCs w:val="24"/>
        </w:rPr>
        <w:t>sederhana</w:t>
      </w:r>
      <w:proofErr w:type="spellEnd"/>
      <w:r w:rsidRPr="00834A6D">
        <w:rPr>
          <w:sz w:val="24"/>
          <w:szCs w:val="24"/>
        </w:rPr>
        <w:t xml:space="preserve"> yang </w:t>
      </w:r>
      <w:proofErr w:type="spellStart"/>
      <w:r w:rsidRPr="00834A6D">
        <w:rPr>
          <w:sz w:val="24"/>
          <w:szCs w:val="24"/>
        </w:rPr>
        <w:t>berhubungan</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sistim</w:t>
      </w:r>
      <w:proofErr w:type="spellEnd"/>
      <w:r w:rsidRPr="00834A6D">
        <w:rPr>
          <w:sz w:val="24"/>
          <w:szCs w:val="24"/>
        </w:rPr>
        <w:t xml:space="preserve"> </w:t>
      </w:r>
      <w:proofErr w:type="spellStart"/>
      <w:r w:rsidRPr="00834A6D">
        <w:rPr>
          <w:sz w:val="24"/>
          <w:szCs w:val="24"/>
        </w:rPr>
        <w:t>endokrin</w:t>
      </w:r>
      <w:proofErr w:type="spellEnd"/>
      <w:r w:rsidRPr="00834A6D">
        <w:rPr>
          <w:sz w:val="24"/>
          <w:szCs w:val="24"/>
        </w:rPr>
        <w:t xml:space="preserve">, </w:t>
      </w:r>
      <w:proofErr w:type="spellStart"/>
      <w:r w:rsidRPr="00834A6D">
        <w:rPr>
          <w:sz w:val="24"/>
          <w:szCs w:val="24"/>
        </w:rPr>
        <w:t>metabolisme</w:t>
      </w:r>
      <w:proofErr w:type="spellEnd"/>
      <w:r w:rsidRPr="00834A6D">
        <w:rPr>
          <w:sz w:val="24"/>
          <w:szCs w:val="24"/>
        </w:rPr>
        <w:t xml:space="preserve"> dan </w:t>
      </w:r>
      <w:proofErr w:type="spellStart"/>
      <w:r w:rsidRPr="00834A6D">
        <w:rPr>
          <w:sz w:val="24"/>
          <w:szCs w:val="24"/>
        </w:rPr>
        <w:t>nutrisi</w:t>
      </w:r>
      <w:proofErr w:type="spellEnd"/>
      <w:r w:rsidRPr="00834A6D">
        <w:rPr>
          <w:sz w:val="24"/>
          <w:szCs w:val="24"/>
        </w:rPr>
        <w:t>.</w:t>
      </w:r>
    </w:p>
    <w:p w14:paraId="5232DC70" w14:textId="77777777" w:rsidR="008011E9" w:rsidRPr="00834A6D" w:rsidRDefault="008011E9" w:rsidP="000B1DA7">
      <w:pPr>
        <w:widowControl/>
        <w:numPr>
          <w:ilvl w:val="0"/>
          <w:numId w:val="12"/>
        </w:numPr>
        <w:spacing w:line="360" w:lineRule="auto"/>
        <w:jc w:val="both"/>
        <w:rPr>
          <w:sz w:val="24"/>
          <w:szCs w:val="24"/>
        </w:rPr>
      </w:pPr>
      <w:proofErr w:type="spellStart"/>
      <w:r w:rsidRPr="00834A6D">
        <w:rPr>
          <w:sz w:val="24"/>
          <w:szCs w:val="24"/>
        </w:rPr>
        <w:t>Melakukan</w:t>
      </w:r>
      <w:proofErr w:type="spellEnd"/>
      <w:r w:rsidRPr="00834A6D">
        <w:rPr>
          <w:sz w:val="24"/>
          <w:szCs w:val="24"/>
        </w:rPr>
        <w:t xml:space="preserve"> </w:t>
      </w:r>
      <w:proofErr w:type="spellStart"/>
      <w:r w:rsidRPr="00834A6D">
        <w:rPr>
          <w:sz w:val="24"/>
          <w:szCs w:val="24"/>
        </w:rPr>
        <w:t>perekaman</w:t>
      </w:r>
      <w:proofErr w:type="spellEnd"/>
      <w:r w:rsidRPr="00834A6D">
        <w:rPr>
          <w:sz w:val="24"/>
          <w:szCs w:val="24"/>
        </w:rPr>
        <w:t xml:space="preserve"> </w:t>
      </w:r>
      <w:proofErr w:type="spellStart"/>
      <w:r w:rsidRPr="00834A6D">
        <w:rPr>
          <w:sz w:val="24"/>
          <w:szCs w:val="24"/>
        </w:rPr>
        <w:t>medik</w:t>
      </w:r>
      <w:proofErr w:type="spellEnd"/>
      <w:r w:rsidRPr="00834A6D">
        <w:rPr>
          <w:sz w:val="24"/>
          <w:szCs w:val="24"/>
        </w:rPr>
        <w:t xml:space="preserve"> </w:t>
      </w:r>
      <w:proofErr w:type="spellStart"/>
      <w:r w:rsidRPr="00834A6D">
        <w:rPr>
          <w:sz w:val="24"/>
          <w:szCs w:val="24"/>
        </w:rPr>
        <w:t>berdasarkan</w:t>
      </w:r>
      <w:proofErr w:type="spellEnd"/>
      <w:r w:rsidRPr="00834A6D">
        <w:rPr>
          <w:sz w:val="24"/>
          <w:szCs w:val="24"/>
        </w:rPr>
        <w:t xml:space="preserve"> </w:t>
      </w:r>
      <w:proofErr w:type="spellStart"/>
      <w:r w:rsidRPr="00834A6D">
        <w:rPr>
          <w:sz w:val="24"/>
          <w:szCs w:val="24"/>
        </w:rPr>
        <w:t>masalah</w:t>
      </w:r>
      <w:proofErr w:type="spellEnd"/>
      <w:r w:rsidRPr="00834A6D">
        <w:rPr>
          <w:sz w:val="24"/>
          <w:szCs w:val="24"/>
        </w:rPr>
        <w:t xml:space="preserve"> (</w:t>
      </w:r>
      <w:r w:rsidRPr="00834A6D">
        <w:rPr>
          <w:i/>
          <w:iCs/>
          <w:sz w:val="24"/>
          <w:szCs w:val="24"/>
        </w:rPr>
        <w:t>Problem Oriented Medical Record</w:t>
      </w:r>
      <w:r w:rsidRPr="00834A6D">
        <w:rPr>
          <w:sz w:val="24"/>
          <w:szCs w:val="24"/>
        </w:rPr>
        <w:t xml:space="preserve">) yang </w:t>
      </w:r>
      <w:proofErr w:type="spellStart"/>
      <w:r w:rsidRPr="00834A6D">
        <w:rPr>
          <w:sz w:val="24"/>
          <w:szCs w:val="24"/>
        </w:rPr>
        <w:t>berhubungan</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sistim</w:t>
      </w:r>
      <w:proofErr w:type="spellEnd"/>
      <w:r w:rsidRPr="00834A6D">
        <w:rPr>
          <w:sz w:val="24"/>
          <w:szCs w:val="24"/>
        </w:rPr>
        <w:t xml:space="preserve"> </w:t>
      </w:r>
      <w:proofErr w:type="spellStart"/>
      <w:r w:rsidRPr="00834A6D">
        <w:rPr>
          <w:sz w:val="24"/>
          <w:szCs w:val="24"/>
        </w:rPr>
        <w:t>endokrin</w:t>
      </w:r>
      <w:proofErr w:type="spellEnd"/>
      <w:r w:rsidRPr="00834A6D">
        <w:rPr>
          <w:sz w:val="24"/>
          <w:szCs w:val="24"/>
        </w:rPr>
        <w:t xml:space="preserve">, </w:t>
      </w:r>
      <w:proofErr w:type="spellStart"/>
      <w:r w:rsidRPr="00834A6D">
        <w:rPr>
          <w:sz w:val="24"/>
          <w:szCs w:val="24"/>
        </w:rPr>
        <w:t>metabolisme</w:t>
      </w:r>
      <w:proofErr w:type="spellEnd"/>
      <w:r w:rsidRPr="00834A6D">
        <w:rPr>
          <w:sz w:val="24"/>
          <w:szCs w:val="24"/>
        </w:rPr>
        <w:t xml:space="preserve"> dan </w:t>
      </w:r>
      <w:proofErr w:type="spellStart"/>
      <w:r w:rsidRPr="00834A6D">
        <w:rPr>
          <w:sz w:val="24"/>
          <w:szCs w:val="24"/>
        </w:rPr>
        <w:t>nutrisi</w:t>
      </w:r>
      <w:proofErr w:type="spellEnd"/>
      <w:r w:rsidRPr="00834A6D">
        <w:rPr>
          <w:sz w:val="24"/>
          <w:szCs w:val="24"/>
        </w:rPr>
        <w:t>.</w:t>
      </w:r>
    </w:p>
    <w:p w14:paraId="043F9D11" w14:textId="77777777" w:rsidR="00B31574" w:rsidRPr="00834A6D" w:rsidRDefault="008011E9" w:rsidP="00834A6D">
      <w:pPr>
        <w:pStyle w:val="Body"/>
        <w:spacing w:line="360" w:lineRule="auto"/>
        <w:ind w:left="720"/>
        <w:jc w:val="both"/>
        <w:rPr>
          <w:rFonts w:asciiTheme="minorHAnsi" w:hAnsiTheme="minorHAnsi"/>
          <w:b/>
          <w:lang w:val="en-US"/>
        </w:rPr>
      </w:pPr>
      <w:r w:rsidRPr="00834A6D">
        <w:rPr>
          <w:rFonts w:ascii="Calibri" w:hAnsi="Calibri"/>
        </w:rPr>
        <w:lastRenderedPageBreak/>
        <w:t>Merencanakan terapi medikamentosa simtomatik yang rasional dan menulis resep obat oral untuk pasien dewasa, anak, ibu hamil, dan lansia yang berhubungan dengan sistim endokrin, metabolisme dan nutrisi.</w:t>
      </w:r>
    </w:p>
    <w:p w14:paraId="177949A1" w14:textId="77777777" w:rsidR="00B31574" w:rsidRPr="00834A6D" w:rsidRDefault="00110D6B" w:rsidP="00834A6D">
      <w:pPr>
        <w:pStyle w:val="Body"/>
        <w:spacing w:line="360" w:lineRule="auto"/>
        <w:ind w:left="0"/>
        <w:jc w:val="both"/>
        <w:rPr>
          <w:rFonts w:asciiTheme="minorHAnsi" w:hAnsiTheme="minorHAnsi"/>
          <w:b/>
          <w:lang w:val="en-US"/>
        </w:rPr>
      </w:pPr>
      <w:proofErr w:type="spellStart"/>
      <w:r w:rsidRPr="00834A6D">
        <w:rPr>
          <w:rFonts w:asciiTheme="minorHAnsi" w:hAnsiTheme="minorHAnsi"/>
          <w:b/>
          <w:lang w:val="en-US"/>
        </w:rPr>
        <w:t>Keterampilan</w:t>
      </w:r>
      <w:proofErr w:type="spellEnd"/>
      <w:r w:rsidRPr="00834A6D">
        <w:rPr>
          <w:rFonts w:asciiTheme="minorHAnsi" w:hAnsiTheme="minorHAnsi"/>
          <w:b/>
          <w:lang w:val="en-US"/>
        </w:rPr>
        <w:t xml:space="preserve"> </w:t>
      </w:r>
      <w:proofErr w:type="spellStart"/>
      <w:r w:rsidRPr="00834A6D">
        <w:rPr>
          <w:rFonts w:asciiTheme="minorHAnsi" w:hAnsiTheme="minorHAnsi"/>
          <w:b/>
          <w:lang w:val="en-US"/>
        </w:rPr>
        <w:t>Umum</w:t>
      </w:r>
      <w:proofErr w:type="spellEnd"/>
      <w:r w:rsidRPr="00834A6D">
        <w:rPr>
          <w:rFonts w:asciiTheme="minorHAnsi" w:hAnsiTheme="minorHAnsi"/>
          <w:b/>
          <w:lang w:val="en-US"/>
        </w:rPr>
        <w:t>:</w:t>
      </w:r>
    </w:p>
    <w:p w14:paraId="230A5EA9" w14:textId="77777777" w:rsidR="008011E9" w:rsidRPr="00834A6D" w:rsidRDefault="008011E9" w:rsidP="000B1DA7">
      <w:pPr>
        <w:widowControl/>
        <w:numPr>
          <w:ilvl w:val="0"/>
          <w:numId w:val="15"/>
        </w:numPr>
        <w:spacing w:line="360" w:lineRule="auto"/>
        <w:jc w:val="both"/>
        <w:rPr>
          <w:sz w:val="24"/>
          <w:szCs w:val="24"/>
        </w:rPr>
      </w:pPr>
      <w:proofErr w:type="spellStart"/>
      <w:r w:rsidRPr="00834A6D">
        <w:rPr>
          <w:sz w:val="24"/>
          <w:szCs w:val="24"/>
        </w:rPr>
        <w:t>Mampu</w:t>
      </w:r>
      <w:proofErr w:type="spellEnd"/>
      <w:r w:rsidRPr="00834A6D">
        <w:rPr>
          <w:sz w:val="24"/>
          <w:szCs w:val="24"/>
        </w:rPr>
        <w:t xml:space="preserve"> </w:t>
      </w:r>
      <w:proofErr w:type="spellStart"/>
      <w:r w:rsidRPr="00834A6D">
        <w:rPr>
          <w:sz w:val="24"/>
          <w:szCs w:val="24"/>
        </w:rPr>
        <w:t>memberikan</w:t>
      </w:r>
      <w:proofErr w:type="spellEnd"/>
      <w:r w:rsidRPr="00834A6D">
        <w:rPr>
          <w:sz w:val="24"/>
          <w:szCs w:val="24"/>
        </w:rPr>
        <w:t xml:space="preserve"> </w:t>
      </w:r>
      <w:proofErr w:type="spellStart"/>
      <w:r w:rsidRPr="00834A6D">
        <w:rPr>
          <w:sz w:val="24"/>
          <w:szCs w:val="24"/>
        </w:rPr>
        <w:t>umpan</w:t>
      </w:r>
      <w:proofErr w:type="spellEnd"/>
      <w:r w:rsidRPr="00834A6D">
        <w:rPr>
          <w:sz w:val="24"/>
          <w:szCs w:val="24"/>
        </w:rPr>
        <w:t xml:space="preserve"> </w:t>
      </w:r>
      <w:proofErr w:type="spellStart"/>
      <w:r w:rsidRPr="00834A6D">
        <w:rPr>
          <w:sz w:val="24"/>
          <w:szCs w:val="24"/>
        </w:rPr>
        <w:t>balik</w:t>
      </w:r>
      <w:proofErr w:type="spellEnd"/>
      <w:r w:rsidRPr="00834A6D">
        <w:rPr>
          <w:sz w:val="24"/>
          <w:szCs w:val="24"/>
        </w:rPr>
        <w:t xml:space="preserve"> dan </w:t>
      </w:r>
      <w:proofErr w:type="spellStart"/>
      <w:r w:rsidRPr="00834A6D">
        <w:rPr>
          <w:sz w:val="24"/>
          <w:szCs w:val="24"/>
        </w:rPr>
        <w:t>mampu</w:t>
      </w:r>
      <w:proofErr w:type="spellEnd"/>
      <w:r w:rsidRPr="00834A6D">
        <w:rPr>
          <w:sz w:val="24"/>
          <w:szCs w:val="24"/>
        </w:rPr>
        <w:t xml:space="preserve"> </w:t>
      </w:r>
      <w:proofErr w:type="spellStart"/>
      <w:r w:rsidRPr="00834A6D">
        <w:rPr>
          <w:sz w:val="24"/>
          <w:szCs w:val="24"/>
        </w:rPr>
        <w:t>merespon</w:t>
      </w:r>
      <w:proofErr w:type="spellEnd"/>
      <w:r w:rsidRPr="00834A6D">
        <w:rPr>
          <w:sz w:val="24"/>
          <w:szCs w:val="24"/>
        </w:rPr>
        <w:t xml:space="preserve"> </w:t>
      </w:r>
      <w:proofErr w:type="spellStart"/>
      <w:r w:rsidRPr="00834A6D">
        <w:rPr>
          <w:sz w:val="24"/>
          <w:szCs w:val="24"/>
        </w:rPr>
        <w:t>positif</w:t>
      </w:r>
      <w:proofErr w:type="spellEnd"/>
      <w:r w:rsidRPr="00834A6D">
        <w:rPr>
          <w:sz w:val="24"/>
          <w:szCs w:val="24"/>
        </w:rPr>
        <w:t xml:space="preserve"> </w:t>
      </w:r>
      <w:proofErr w:type="spellStart"/>
      <w:r w:rsidRPr="00834A6D">
        <w:rPr>
          <w:sz w:val="24"/>
          <w:szCs w:val="24"/>
        </w:rPr>
        <w:t>umpan</w:t>
      </w:r>
      <w:proofErr w:type="spellEnd"/>
      <w:r w:rsidRPr="00834A6D">
        <w:rPr>
          <w:sz w:val="24"/>
          <w:szCs w:val="24"/>
        </w:rPr>
        <w:t xml:space="preserve"> </w:t>
      </w:r>
      <w:proofErr w:type="spellStart"/>
      <w:r w:rsidRPr="00834A6D">
        <w:rPr>
          <w:sz w:val="24"/>
          <w:szCs w:val="24"/>
        </w:rPr>
        <w:t>balik</w:t>
      </w:r>
      <w:proofErr w:type="spellEnd"/>
    </w:p>
    <w:p w14:paraId="5FDE4392" w14:textId="77777777" w:rsidR="008011E9" w:rsidRPr="00834A6D" w:rsidRDefault="008011E9" w:rsidP="000B1DA7">
      <w:pPr>
        <w:widowControl/>
        <w:numPr>
          <w:ilvl w:val="0"/>
          <w:numId w:val="15"/>
        </w:numPr>
        <w:spacing w:line="360" w:lineRule="auto"/>
        <w:jc w:val="both"/>
        <w:rPr>
          <w:sz w:val="24"/>
          <w:szCs w:val="24"/>
        </w:rPr>
      </w:pPr>
      <w:proofErr w:type="spellStart"/>
      <w:r w:rsidRPr="00834A6D">
        <w:rPr>
          <w:sz w:val="24"/>
          <w:szCs w:val="24"/>
        </w:rPr>
        <w:t>Berkomunikasi</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menggunakan</w:t>
      </w:r>
      <w:proofErr w:type="spellEnd"/>
      <w:r w:rsidRPr="00834A6D">
        <w:rPr>
          <w:sz w:val="24"/>
          <w:szCs w:val="24"/>
        </w:rPr>
        <w:t xml:space="preserve"> </w:t>
      </w:r>
      <w:proofErr w:type="spellStart"/>
      <w:r w:rsidRPr="00834A6D">
        <w:rPr>
          <w:sz w:val="24"/>
          <w:szCs w:val="24"/>
        </w:rPr>
        <w:t>bahasa</w:t>
      </w:r>
      <w:proofErr w:type="spellEnd"/>
      <w:r w:rsidRPr="00834A6D">
        <w:rPr>
          <w:sz w:val="24"/>
          <w:szCs w:val="24"/>
        </w:rPr>
        <w:t xml:space="preserve"> yang </w:t>
      </w:r>
      <w:proofErr w:type="spellStart"/>
      <w:r w:rsidRPr="00834A6D">
        <w:rPr>
          <w:sz w:val="24"/>
          <w:szCs w:val="24"/>
        </w:rPr>
        <w:t>santun</w:t>
      </w:r>
      <w:proofErr w:type="spellEnd"/>
      <w:r w:rsidRPr="00834A6D">
        <w:rPr>
          <w:sz w:val="24"/>
          <w:szCs w:val="24"/>
        </w:rPr>
        <w:t xml:space="preserve"> dan </w:t>
      </w:r>
      <w:proofErr w:type="spellStart"/>
      <w:r w:rsidRPr="00834A6D">
        <w:rPr>
          <w:sz w:val="24"/>
          <w:szCs w:val="24"/>
        </w:rPr>
        <w:t>dapat</w:t>
      </w:r>
      <w:proofErr w:type="spellEnd"/>
      <w:r w:rsidRPr="00834A6D">
        <w:rPr>
          <w:sz w:val="24"/>
          <w:szCs w:val="24"/>
        </w:rPr>
        <w:t xml:space="preserve"> </w:t>
      </w:r>
      <w:proofErr w:type="spellStart"/>
      <w:r w:rsidRPr="00834A6D">
        <w:rPr>
          <w:sz w:val="24"/>
          <w:szCs w:val="24"/>
        </w:rPr>
        <w:t>dimengerti</w:t>
      </w:r>
      <w:proofErr w:type="spellEnd"/>
      <w:r w:rsidRPr="00834A6D">
        <w:rPr>
          <w:sz w:val="24"/>
          <w:szCs w:val="24"/>
        </w:rPr>
        <w:t xml:space="preserve"> </w:t>
      </w:r>
    </w:p>
    <w:p w14:paraId="6CD3317F" w14:textId="77777777" w:rsidR="008011E9" w:rsidRPr="00834A6D" w:rsidRDefault="008011E9" w:rsidP="000B1DA7">
      <w:pPr>
        <w:widowControl/>
        <w:numPr>
          <w:ilvl w:val="0"/>
          <w:numId w:val="15"/>
        </w:numPr>
        <w:spacing w:line="360" w:lineRule="auto"/>
        <w:jc w:val="both"/>
        <w:rPr>
          <w:sz w:val="24"/>
          <w:szCs w:val="24"/>
        </w:rPr>
      </w:pPr>
      <w:proofErr w:type="spellStart"/>
      <w:r w:rsidRPr="00834A6D">
        <w:rPr>
          <w:sz w:val="24"/>
          <w:szCs w:val="24"/>
        </w:rPr>
        <w:t>Memberikan</w:t>
      </w:r>
      <w:proofErr w:type="spellEnd"/>
      <w:r w:rsidRPr="00834A6D">
        <w:rPr>
          <w:sz w:val="24"/>
          <w:szCs w:val="24"/>
        </w:rPr>
        <w:t xml:space="preserve"> </w:t>
      </w:r>
      <w:proofErr w:type="spellStart"/>
      <w:r w:rsidRPr="00834A6D">
        <w:rPr>
          <w:sz w:val="24"/>
          <w:szCs w:val="24"/>
        </w:rPr>
        <w:t>informasi</w:t>
      </w:r>
      <w:proofErr w:type="spellEnd"/>
      <w:r w:rsidRPr="00834A6D">
        <w:rPr>
          <w:sz w:val="24"/>
          <w:szCs w:val="24"/>
        </w:rPr>
        <w:t xml:space="preserve"> yang </w:t>
      </w:r>
      <w:proofErr w:type="spellStart"/>
      <w:r w:rsidRPr="00834A6D">
        <w:rPr>
          <w:sz w:val="24"/>
          <w:szCs w:val="24"/>
        </w:rPr>
        <w:t>sebenarnya</w:t>
      </w:r>
      <w:proofErr w:type="spellEnd"/>
      <w:r w:rsidRPr="00834A6D">
        <w:rPr>
          <w:sz w:val="24"/>
          <w:szCs w:val="24"/>
        </w:rPr>
        <w:t xml:space="preserve"> dan </w:t>
      </w:r>
      <w:proofErr w:type="spellStart"/>
      <w:r w:rsidRPr="00834A6D">
        <w:rPr>
          <w:sz w:val="24"/>
          <w:szCs w:val="24"/>
        </w:rPr>
        <w:t>relevan</w:t>
      </w:r>
      <w:proofErr w:type="spellEnd"/>
      <w:r w:rsidRPr="00834A6D">
        <w:rPr>
          <w:sz w:val="24"/>
          <w:szCs w:val="24"/>
        </w:rPr>
        <w:t xml:space="preserve"> </w:t>
      </w:r>
      <w:proofErr w:type="spellStart"/>
      <w:r w:rsidRPr="00834A6D">
        <w:rPr>
          <w:sz w:val="24"/>
          <w:szCs w:val="24"/>
        </w:rPr>
        <w:t>kepada</w:t>
      </w:r>
      <w:proofErr w:type="spellEnd"/>
      <w:r w:rsidRPr="00834A6D">
        <w:rPr>
          <w:sz w:val="24"/>
          <w:szCs w:val="24"/>
        </w:rPr>
        <w:t xml:space="preserve"> media </w:t>
      </w:r>
      <w:proofErr w:type="spellStart"/>
      <w:r w:rsidRPr="00834A6D">
        <w:rPr>
          <w:sz w:val="24"/>
          <w:szCs w:val="24"/>
        </w:rPr>
        <w:t>massa</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mempertimbangkan</w:t>
      </w:r>
      <w:proofErr w:type="spellEnd"/>
      <w:r w:rsidRPr="00834A6D">
        <w:rPr>
          <w:sz w:val="24"/>
          <w:szCs w:val="24"/>
        </w:rPr>
        <w:t xml:space="preserve"> </w:t>
      </w:r>
      <w:proofErr w:type="spellStart"/>
      <w:r w:rsidRPr="00834A6D">
        <w:rPr>
          <w:sz w:val="24"/>
          <w:szCs w:val="24"/>
        </w:rPr>
        <w:t>etik</w:t>
      </w:r>
      <w:proofErr w:type="spellEnd"/>
      <w:r w:rsidRPr="00834A6D">
        <w:rPr>
          <w:sz w:val="24"/>
          <w:szCs w:val="24"/>
        </w:rPr>
        <w:t xml:space="preserve"> </w:t>
      </w:r>
      <w:proofErr w:type="spellStart"/>
      <w:r w:rsidRPr="00834A6D">
        <w:rPr>
          <w:sz w:val="24"/>
          <w:szCs w:val="24"/>
        </w:rPr>
        <w:t>profesi</w:t>
      </w:r>
      <w:proofErr w:type="spellEnd"/>
    </w:p>
    <w:p w14:paraId="7D1EBFD5" w14:textId="77777777" w:rsidR="00110D6B" w:rsidRPr="004269A2" w:rsidRDefault="008011E9" w:rsidP="000B1DA7">
      <w:pPr>
        <w:widowControl/>
        <w:numPr>
          <w:ilvl w:val="0"/>
          <w:numId w:val="15"/>
        </w:numPr>
        <w:spacing w:line="360" w:lineRule="auto"/>
        <w:jc w:val="both"/>
        <w:rPr>
          <w:sz w:val="24"/>
          <w:szCs w:val="24"/>
        </w:rPr>
      </w:pPr>
      <w:proofErr w:type="spellStart"/>
      <w:r w:rsidRPr="00834A6D">
        <w:rPr>
          <w:sz w:val="24"/>
          <w:szCs w:val="24"/>
        </w:rPr>
        <w:t>Mengakses</w:t>
      </w:r>
      <w:proofErr w:type="spellEnd"/>
      <w:r w:rsidRPr="00834A6D">
        <w:rPr>
          <w:sz w:val="24"/>
          <w:szCs w:val="24"/>
        </w:rPr>
        <w:t xml:space="preserve"> </w:t>
      </w:r>
      <w:proofErr w:type="spellStart"/>
      <w:r w:rsidRPr="00834A6D">
        <w:rPr>
          <w:sz w:val="24"/>
          <w:szCs w:val="24"/>
        </w:rPr>
        <w:t>teknologi</w:t>
      </w:r>
      <w:proofErr w:type="spellEnd"/>
      <w:r w:rsidRPr="00834A6D">
        <w:rPr>
          <w:sz w:val="24"/>
          <w:szCs w:val="24"/>
        </w:rPr>
        <w:t xml:space="preserve"> </w:t>
      </w:r>
      <w:proofErr w:type="spellStart"/>
      <w:r w:rsidRPr="00834A6D">
        <w:rPr>
          <w:sz w:val="24"/>
          <w:szCs w:val="24"/>
        </w:rPr>
        <w:t>informasi</w:t>
      </w:r>
      <w:proofErr w:type="spellEnd"/>
      <w:r w:rsidRPr="00834A6D">
        <w:rPr>
          <w:sz w:val="24"/>
          <w:szCs w:val="24"/>
        </w:rPr>
        <w:t xml:space="preserve"> </w:t>
      </w:r>
      <w:proofErr w:type="spellStart"/>
      <w:r w:rsidRPr="00834A6D">
        <w:rPr>
          <w:sz w:val="24"/>
          <w:szCs w:val="24"/>
        </w:rPr>
        <w:t>dari</w:t>
      </w:r>
      <w:proofErr w:type="spellEnd"/>
      <w:r w:rsidRPr="00834A6D">
        <w:rPr>
          <w:sz w:val="24"/>
          <w:szCs w:val="24"/>
        </w:rPr>
        <w:t xml:space="preserve"> </w:t>
      </w:r>
      <w:proofErr w:type="spellStart"/>
      <w:r w:rsidRPr="00834A6D">
        <w:rPr>
          <w:sz w:val="24"/>
          <w:szCs w:val="24"/>
        </w:rPr>
        <w:t>sumber</w:t>
      </w:r>
      <w:proofErr w:type="spellEnd"/>
      <w:r w:rsidRPr="00834A6D">
        <w:rPr>
          <w:sz w:val="24"/>
          <w:szCs w:val="24"/>
        </w:rPr>
        <w:t xml:space="preserve"> yang </w:t>
      </w:r>
      <w:proofErr w:type="spellStart"/>
      <w:r w:rsidRPr="00834A6D">
        <w:rPr>
          <w:sz w:val="24"/>
          <w:szCs w:val="24"/>
        </w:rPr>
        <w:t>terpacaya</w:t>
      </w:r>
      <w:proofErr w:type="spellEnd"/>
      <w:r w:rsidRPr="00834A6D">
        <w:rPr>
          <w:sz w:val="24"/>
          <w:szCs w:val="24"/>
        </w:rPr>
        <w:t xml:space="preserve"> </w:t>
      </w:r>
      <w:proofErr w:type="spellStart"/>
      <w:r w:rsidRPr="00834A6D">
        <w:rPr>
          <w:sz w:val="24"/>
          <w:szCs w:val="24"/>
        </w:rPr>
        <w:t>untuk</w:t>
      </w:r>
      <w:proofErr w:type="spellEnd"/>
      <w:r w:rsidRPr="00834A6D">
        <w:rPr>
          <w:sz w:val="24"/>
          <w:szCs w:val="24"/>
        </w:rPr>
        <w:t xml:space="preserve"> </w:t>
      </w:r>
      <w:proofErr w:type="spellStart"/>
      <w:r w:rsidRPr="00834A6D">
        <w:rPr>
          <w:sz w:val="24"/>
          <w:szCs w:val="24"/>
        </w:rPr>
        <w:t>mendapatkan</w:t>
      </w:r>
      <w:proofErr w:type="spellEnd"/>
      <w:r w:rsidRPr="00834A6D">
        <w:rPr>
          <w:sz w:val="24"/>
          <w:szCs w:val="24"/>
        </w:rPr>
        <w:t xml:space="preserve"> </w:t>
      </w:r>
      <w:proofErr w:type="spellStart"/>
      <w:r w:rsidRPr="00834A6D">
        <w:rPr>
          <w:sz w:val="24"/>
          <w:szCs w:val="24"/>
        </w:rPr>
        <w:t>informasi</w:t>
      </w:r>
      <w:proofErr w:type="spellEnd"/>
      <w:r w:rsidRPr="00834A6D">
        <w:rPr>
          <w:sz w:val="24"/>
          <w:szCs w:val="24"/>
        </w:rPr>
        <w:t xml:space="preserve"> </w:t>
      </w:r>
      <w:proofErr w:type="spellStart"/>
      <w:r w:rsidRPr="00834A6D">
        <w:rPr>
          <w:sz w:val="24"/>
          <w:szCs w:val="24"/>
        </w:rPr>
        <w:t>ilmiah</w:t>
      </w:r>
      <w:proofErr w:type="spellEnd"/>
      <w:r w:rsidRPr="00834A6D">
        <w:rPr>
          <w:sz w:val="24"/>
          <w:szCs w:val="24"/>
        </w:rPr>
        <w:t xml:space="preserve"> yang </w:t>
      </w:r>
      <w:proofErr w:type="spellStart"/>
      <w:r w:rsidRPr="00834A6D">
        <w:rPr>
          <w:sz w:val="24"/>
          <w:szCs w:val="24"/>
        </w:rPr>
        <w:t>berkaitan</w:t>
      </w:r>
      <w:proofErr w:type="spellEnd"/>
      <w:r w:rsidRPr="00834A6D">
        <w:rPr>
          <w:sz w:val="24"/>
          <w:szCs w:val="24"/>
        </w:rPr>
        <w:t xml:space="preserve"> </w:t>
      </w:r>
      <w:proofErr w:type="spellStart"/>
      <w:r w:rsidRPr="00834A6D">
        <w:rPr>
          <w:sz w:val="24"/>
          <w:szCs w:val="24"/>
        </w:rPr>
        <w:t>dengan</w:t>
      </w:r>
      <w:proofErr w:type="spellEnd"/>
      <w:r w:rsidRPr="00834A6D">
        <w:rPr>
          <w:sz w:val="24"/>
          <w:szCs w:val="24"/>
        </w:rPr>
        <w:t xml:space="preserve"> </w:t>
      </w:r>
      <w:proofErr w:type="spellStart"/>
      <w:r w:rsidRPr="00834A6D">
        <w:rPr>
          <w:sz w:val="24"/>
          <w:szCs w:val="24"/>
        </w:rPr>
        <w:t>kesehatan</w:t>
      </w:r>
      <w:proofErr w:type="spellEnd"/>
      <w:r w:rsidRPr="00834A6D">
        <w:rPr>
          <w:sz w:val="24"/>
          <w:szCs w:val="24"/>
        </w:rPr>
        <w:t>.</w:t>
      </w:r>
    </w:p>
    <w:p w14:paraId="1FB24165" w14:textId="77777777" w:rsidR="00110D6B" w:rsidRPr="00834A6D" w:rsidRDefault="00110D6B" w:rsidP="00834A6D">
      <w:pPr>
        <w:pStyle w:val="Body"/>
        <w:spacing w:line="360" w:lineRule="auto"/>
        <w:ind w:left="0"/>
        <w:jc w:val="both"/>
        <w:rPr>
          <w:rFonts w:asciiTheme="minorHAnsi" w:hAnsiTheme="minorHAnsi"/>
          <w:b/>
          <w:lang w:val="en-US"/>
        </w:rPr>
      </w:pPr>
      <w:proofErr w:type="spellStart"/>
      <w:r w:rsidRPr="00834A6D">
        <w:rPr>
          <w:rFonts w:asciiTheme="minorHAnsi" w:hAnsiTheme="minorHAnsi"/>
          <w:b/>
          <w:lang w:val="en-US"/>
        </w:rPr>
        <w:t>Sikap</w:t>
      </w:r>
      <w:proofErr w:type="spellEnd"/>
      <w:r w:rsidRPr="00834A6D">
        <w:rPr>
          <w:rFonts w:asciiTheme="minorHAnsi" w:hAnsiTheme="minorHAnsi"/>
          <w:b/>
          <w:lang w:val="en-US"/>
        </w:rPr>
        <w:t>:</w:t>
      </w:r>
    </w:p>
    <w:p w14:paraId="148392A4" w14:textId="77777777" w:rsidR="008011E9" w:rsidRPr="00834A6D" w:rsidRDefault="008011E9" w:rsidP="000B1DA7">
      <w:pPr>
        <w:widowControl/>
        <w:numPr>
          <w:ilvl w:val="0"/>
          <w:numId w:val="16"/>
        </w:numPr>
        <w:spacing w:line="360" w:lineRule="auto"/>
        <w:ind w:left="426"/>
        <w:jc w:val="both"/>
        <w:rPr>
          <w:sz w:val="24"/>
          <w:szCs w:val="24"/>
        </w:rPr>
      </w:pPr>
      <w:proofErr w:type="spellStart"/>
      <w:r w:rsidRPr="00834A6D">
        <w:rPr>
          <w:sz w:val="24"/>
          <w:szCs w:val="24"/>
        </w:rPr>
        <w:t>Bersikap</w:t>
      </w:r>
      <w:proofErr w:type="spellEnd"/>
      <w:r w:rsidRPr="00834A6D">
        <w:rPr>
          <w:sz w:val="24"/>
          <w:szCs w:val="24"/>
        </w:rPr>
        <w:t xml:space="preserve"> </w:t>
      </w:r>
      <w:proofErr w:type="spellStart"/>
      <w:r w:rsidRPr="00834A6D">
        <w:rPr>
          <w:sz w:val="24"/>
          <w:szCs w:val="24"/>
        </w:rPr>
        <w:t>disiplin</w:t>
      </w:r>
      <w:proofErr w:type="spellEnd"/>
      <w:r w:rsidRPr="00834A6D">
        <w:rPr>
          <w:sz w:val="24"/>
          <w:szCs w:val="24"/>
        </w:rPr>
        <w:t xml:space="preserve"> </w:t>
      </w:r>
      <w:proofErr w:type="spellStart"/>
      <w:r w:rsidRPr="00834A6D">
        <w:rPr>
          <w:sz w:val="24"/>
          <w:szCs w:val="24"/>
        </w:rPr>
        <w:t>dalam</w:t>
      </w:r>
      <w:proofErr w:type="spellEnd"/>
      <w:r w:rsidRPr="00834A6D">
        <w:rPr>
          <w:sz w:val="24"/>
          <w:szCs w:val="24"/>
        </w:rPr>
        <w:t xml:space="preserve"> </w:t>
      </w:r>
      <w:proofErr w:type="spellStart"/>
      <w:r w:rsidRPr="00834A6D">
        <w:rPr>
          <w:sz w:val="24"/>
          <w:szCs w:val="24"/>
        </w:rPr>
        <w:t>menjalankan</w:t>
      </w:r>
      <w:proofErr w:type="spellEnd"/>
      <w:r w:rsidRPr="00834A6D">
        <w:rPr>
          <w:sz w:val="24"/>
          <w:szCs w:val="24"/>
        </w:rPr>
        <w:t xml:space="preserve"> </w:t>
      </w:r>
      <w:proofErr w:type="spellStart"/>
      <w:r w:rsidRPr="00834A6D">
        <w:rPr>
          <w:sz w:val="24"/>
          <w:szCs w:val="24"/>
        </w:rPr>
        <w:t>praktik</w:t>
      </w:r>
      <w:proofErr w:type="spellEnd"/>
      <w:r w:rsidRPr="00834A6D">
        <w:rPr>
          <w:sz w:val="24"/>
          <w:szCs w:val="24"/>
        </w:rPr>
        <w:t xml:space="preserve"> </w:t>
      </w:r>
      <w:proofErr w:type="spellStart"/>
      <w:r w:rsidRPr="00834A6D">
        <w:rPr>
          <w:sz w:val="24"/>
          <w:szCs w:val="24"/>
        </w:rPr>
        <w:t>kedokteran</w:t>
      </w:r>
      <w:proofErr w:type="spellEnd"/>
      <w:r w:rsidRPr="00834A6D">
        <w:rPr>
          <w:sz w:val="24"/>
          <w:szCs w:val="24"/>
        </w:rPr>
        <w:t xml:space="preserve"> dan </w:t>
      </w:r>
      <w:proofErr w:type="spellStart"/>
      <w:r w:rsidRPr="00834A6D">
        <w:rPr>
          <w:sz w:val="24"/>
          <w:szCs w:val="24"/>
        </w:rPr>
        <w:t>bermasyarakat</w:t>
      </w:r>
      <w:proofErr w:type="spellEnd"/>
      <w:r w:rsidRPr="00834A6D">
        <w:rPr>
          <w:sz w:val="24"/>
          <w:szCs w:val="24"/>
        </w:rPr>
        <w:t xml:space="preserve"> </w:t>
      </w:r>
    </w:p>
    <w:p w14:paraId="169D53FB" w14:textId="77777777" w:rsidR="008011E9" w:rsidRPr="00834A6D" w:rsidRDefault="008011E9" w:rsidP="000B1DA7">
      <w:pPr>
        <w:widowControl/>
        <w:numPr>
          <w:ilvl w:val="0"/>
          <w:numId w:val="16"/>
        </w:numPr>
        <w:spacing w:line="360" w:lineRule="auto"/>
        <w:ind w:left="426"/>
        <w:jc w:val="both"/>
        <w:rPr>
          <w:sz w:val="24"/>
          <w:szCs w:val="24"/>
        </w:rPr>
      </w:pPr>
      <w:proofErr w:type="spellStart"/>
      <w:r w:rsidRPr="00834A6D">
        <w:rPr>
          <w:sz w:val="24"/>
          <w:szCs w:val="24"/>
        </w:rPr>
        <w:t>Bersikap</w:t>
      </w:r>
      <w:proofErr w:type="spellEnd"/>
      <w:r w:rsidRPr="00834A6D">
        <w:rPr>
          <w:sz w:val="24"/>
          <w:szCs w:val="24"/>
        </w:rPr>
        <w:t xml:space="preserve"> dan </w:t>
      </w:r>
      <w:proofErr w:type="spellStart"/>
      <w:r w:rsidRPr="00834A6D">
        <w:rPr>
          <w:sz w:val="24"/>
          <w:szCs w:val="24"/>
        </w:rPr>
        <w:t>berbudaya</w:t>
      </w:r>
      <w:proofErr w:type="spellEnd"/>
      <w:r w:rsidRPr="00834A6D">
        <w:rPr>
          <w:sz w:val="24"/>
          <w:szCs w:val="24"/>
        </w:rPr>
        <w:t xml:space="preserve"> </w:t>
      </w:r>
      <w:proofErr w:type="spellStart"/>
      <w:r w:rsidRPr="00834A6D">
        <w:rPr>
          <w:sz w:val="24"/>
          <w:szCs w:val="24"/>
        </w:rPr>
        <w:t>menolong</w:t>
      </w:r>
      <w:proofErr w:type="spellEnd"/>
      <w:r w:rsidRPr="00834A6D">
        <w:rPr>
          <w:sz w:val="24"/>
          <w:szCs w:val="24"/>
        </w:rPr>
        <w:t xml:space="preserve"> </w:t>
      </w:r>
    </w:p>
    <w:p w14:paraId="2CAB72B7" w14:textId="77777777" w:rsidR="008011E9" w:rsidRPr="00834A6D" w:rsidRDefault="008011E9" w:rsidP="000B1DA7">
      <w:pPr>
        <w:widowControl/>
        <w:numPr>
          <w:ilvl w:val="0"/>
          <w:numId w:val="16"/>
        </w:numPr>
        <w:spacing w:line="360" w:lineRule="auto"/>
        <w:ind w:left="426"/>
        <w:jc w:val="both"/>
        <w:rPr>
          <w:sz w:val="24"/>
          <w:szCs w:val="24"/>
        </w:rPr>
      </w:pPr>
      <w:proofErr w:type="spellStart"/>
      <w:r w:rsidRPr="00834A6D">
        <w:rPr>
          <w:sz w:val="24"/>
          <w:szCs w:val="24"/>
        </w:rPr>
        <w:t>Menjelaskan</w:t>
      </w:r>
      <w:proofErr w:type="spellEnd"/>
      <w:r w:rsidRPr="00834A6D">
        <w:rPr>
          <w:sz w:val="24"/>
          <w:szCs w:val="24"/>
        </w:rPr>
        <w:t xml:space="preserve"> </w:t>
      </w:r>
      <w:proofErr w:type="spellStart"/>
      <w:r w:rsidRPr="00834A6D">
        <w:rPr>
          <w:sz w:val="24"/>
          <w:szCs w:val="24"/>
        </w:rPr>
        <w:t>prinsip</w:t>
      </w:r>
      <w:proofErr w:type="spellEnd"/>
      <w:r w:rsidRPr="00834A6D">
        <w:rPr>
          <w:sz w:val="24"/>
          <w:szCs w:val="24"/>
        </w:rPr>
        <w:t xml:space="preserve"> </w:t>
      </w:r>
      <w:proofErr w:type="spellStart"/>
      <w:r w:rsidRPr="00834A6D">
        <w:rPr>
          <w:sz w:val="24"/>
          <w:szCs w:val="24"/>
        </w:rPr>
        <w:t>keselamatan</w:t>
      </w:r>
      <w:proofErr w:type="spellEnd"/>
      <w:r w:rsidRPr="00834A6D">
        <w:rPr>
          <w:sz w:val="24"/>
          <w:szCs w:val="24"/>
        </w:rPr>
        <w:t xml:space="preserve"> </w:t>
      </w:r>
      <w:proofErr w:type="spellStart"/>
      <w:r w:rsidRPr="00834A6D">
        <w:rPr>
          <w:sz w:val="24"/>
          <w:szCs w:val="24"/>
        </w:rPr>
        <w:t>pasien</w:t>
      </w:r>
      <w:proofErr w:type="spellEnd"/>
      <w:r w:rsidRPr="00834A6D">
        <w:rPr>
          <w:sz w:val="24"/>
          <w:szCs w:val="24"/>
        </w:rPr>
        <w:t>.</w:t>
      </w:r>
    </w:p>
    <w:p w14:paraId="485CA89A" w14:textId="77777777" w:rsidR="008011E9" w:rsidRPr="00834A6D" w:rsidRDefault="008011E9" w:rsidP="000B1DA7">
      <w:pPr>
        <w:widowControl/>
        <w:numPr>
          <w:ilvl w:val="0"/>
          <w:numId w:val="16"/>
        </w:numPr>
        <w:spacing w:line="360" w:lineRule="auto"/>
        <w:ind w:left="426"/>
        <w:jc w:val="both"/>
        <w:rPr>
          <w:sz w:val="24"/>
          <w:szCs w:val="24"/>
        </w:rPr>
      </w:pPr>
      <w:proofErr w:type="spellStart"/>
      <w:r w:rsidRPr="00834A6D">
        <w:rPr>
          <w:sz w:val="24"/>
          <w:szCs w:val="24"/>
        </w:rPr>
        <w:t>Menerapkan</w:t>
      </w:r>
      <w:proofErr w:type="spellEnd"/>
      <w:r w:rsidRPr="00834A6D">
        <w:rPr>
          <w:sz w:val="24"/>
          <w:szCs w:val="24"/>
        </w:rPr>
        <w:t xml:space="preserve"> </w:t>
      </w:r>
      <w:proofErr w:type="spellStart"/>
      <w:r w:rsidRPr="00834A6D">
        <w:rPr>
          <w:sz w:val="24"/>
          <w:szCs w:val="24"/>
        </w:rPr>
        <w:t>mawas</w:t>
      </w:r>
      <w:proofErr w:type="spellEnd"/>
      <w:r w:rsidRPr="00834A6D">
        <w:rPr>
          <w:sz w:val="24"/>
          <w:szCs w:val="24"/>
        </w:rPr>
        <w:t xml:space="preserve"> </w:t>
      </w:r>
      <w:proofErr w:type="spellStart"/>
      <w:r w:rsidRPr="00834A6D">
        <w:rPr>
          <w:sz w:val="24"/>
          <w:szCs w:val="24"/>
        </w:rPr>
        <w:t>diri</w:t>
      </w:r>
      <w:proofErr w:type="spellEnd"/>
    </w:p>
    <w:p w14:paraId="25BCF8C9" w14:textId="77777777" w:rsidR="00515A0D" w:rsidRPr="00834A6D" w:rsidRDefault="00515A0D" w:rsidP="00834A6D">
      <w:pPr>
        <w:pStyle w:val="Heading2"/>
        <w:numPr>
          <w:ilvl w:val="0"/>
          <w:numId w:val="3"/>
        </w:numPr>
        <w:spacing w:before="240" w:after="20" w:line="360" w:lineRule="auto"/>
        <w:rPr>
          <w:sz w:val="24"/>
          <w:szCs w:val="24"/>
        </w:rPr>
      </w:pPr>
      <w:bookmarkStart w:id="10" w:name="_Toc25534"/>
      <w:bookmarkStart w:id="11" w:name="_Toc531007582"/>
      <w:r w:rsidRPr="00834A6D">
        <w:rPr>
          <w:sz w:val="24"/>
          <w:szCs w:val="24"/>
          <w:lang w:val="id-ID"/>
        </w:rPr>
        <w:t>BIDANG ILMU YANG TERKAIT</w:t>
      </w:r>
      <w:bookmarkEnd w:id="10"/>
      <w:bookmarkEnd w:id="11"/>
    </w:p>
    <w:p w14:paraId="5DA0EC84" w14:textId="77777777" w:rsidR="006904C0" w:rsidRPr="00834A6D" w:rsidRDefault="006904C0" w:rsidP="00834A6D">
      <w:pPr>
        <w:spacing w:line="360" w:lineRule="auto"/>
        <w:ind w:left="426" w:hanging="426"/>
        <w:rPr>
          <w:sz w:val="24"/>
          <w:szCs w:val="24"/>
        </w:rPr>
      </w:pPr>
      <w:r w:rsidRPr="00834A6D">
        <w:rPr>
          <w:sz w:val="24"/>
          <w:szCs w:val="24"/>
        </w:rPr>
        <w:t>1.</w:t>
      </w:r>
      <w:r w:rsidRPr="00834A6D">
        <w:rPr>
          <w:sz w:val="24"/>
          <w:szCs w:val="24"/>
        </w:rPr>
        <w:tab/>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Penyakit</w:t>
      </w:r>
      <w:proofErr w:type="spellEnd"/>
      <w:r w:rsidRPr="00834A6D">
        <w:rPr>
          <w:sz w:val="24"/>
          <w:szCs w:val="24"/>
        </w:rPr>
        <w:t xml:space="preserve"> </w:t>
      </w:r>
      <w:proofErr w:type="spellStart"/>
      <w:r w:rsidRPr="00834A6D">
        <w:rPr>
          <w:sz w:val="24"/>
          <w:szCs w:val="24"/>
        </w:rPr>
        <w:t>Dalam</w:t>
      </w:r>
      <w:proofErr w:type="spellEnd"/>
      <w:r w:rsidRPr="00834A6D">
        <w:rPr>
          <w:sz w:val="24"/>
          <w:szCs w:val="24"/>
        </w:rPr>
        <w:t xml:space="preserve">; </w:t>
      </w:r>
    </w:p>
    <w:p w14:paraId="019E7852" w14:textId="77777777" w:rsidR="006904C0" w:rsidRPr="00834A6D" w:rsidRDefault="006904C0" w:rsidP="00834A6D">
      <w:pPr>
        <w:spacing w:line="360" w:lineRule="auto"/>
        <w:ind w:left="426" w:hanging="426"/>
        <w:rPr>
          <w:sz w:val="24"/>
          <w:szCs w:val="24"/>
        </w:rPr>
      </w:pPr>
      <w:r w:rsidRPr="00834A6D">
        <w:rPr>
          <w:sz w:val="24"/>
          <w:szCs w:val="24"/>
        </w:rPr>
        <w:t>2.</w:t>
      </w:r>
      <w:r w:rsidRPr="00834A6D">
        <w:rPr>
          <w:sz w:val="24"/>
          <w:szCs w:val="24"/>
        </w:rPr>
        <w:tab/>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Kesehatan</w:t>
      </w:r>
      <w:proofErr w:type="spellEnd"/>
      <w:r w:rsidRPr="00834A6D">
        <w:rPr>
          <w:sz w:val="24"/>
          <w:szCs w:val="24"/>
        </w:rPr>
        <w:t xml:space="preserve"> </w:t>
      </w:r>
      <w:proofErr w:type="spellStart"/>
      <w:r w:rsidRPr="00834A6D">
        <w:rPr>
          <w:sz w:val="24"/>
          <w:szCs w:val="24"/>
        </w:rPr>
        <w:t>Anak</w:t>
      </w:r>
      <w:proofErr w:type="spellEnd"/>
      <w:r w:rsidRPr="00834A6D">
        <w:rPr>
          <w:sz w:val="24"/>
          <w:szCs w:val="24"/>
        </w:rPr>
        <w:t xml:space="preserve">; </w:t>
      </w:r>
    </w:p>
    <w:p w14:paraId="377A98A3" w14:textId="77777777" w:rsidR="006904C0" w:rsidRPr="00834A6D" w:rsidRDefault="006904C0" w:rsidP="00834A6D">
      <w:pPr>
        <w:spacing w:line="360" w:lineRule="auto"/>
        <w:ind w:left="426" w:hanging="426"/>
        <w:rPr>
          <w:sz w:val="24"/>
          <w:szCs w:val="24"/>
        </w:rPr>
      </w:pPr>
      <w:r w:rsidRPr="00834A6D">
        <w:rPr>
          <w:sz w:val="24"/>
          <w:szCs w:val="24"/>
        </w:rPr>
        <w:t>3.</w:t>
      </w:r>
      <w:r w:rsidRPr="00834A6D">
        <w:rPr>
          <w:sz w:val="24"/>
          <w:szCs w:val="24"/>
        </w:rPr>
        <w:tab/>
      </w:r>
      <w:proofErr w:type="spellStart"/>
      <w:r w:rsidRPr="00834A6D">
        <w:rPr>
          <w:sz w:val="24"/>
          <w:szCs w:val="24"/>
        </w:rPr>
        <w:t>Gizi</w:t>
      </w:r>
      <w:proofErr w:type="spellEnd"/>
      <w:r w:rsidRPr="00834A6D">
        <w:rPr>
          <w:sz w:val="24"/>
          <w:szCs w:val="24"/>
        </w:rPr>
        <w:t xml:space="preserve"> </w:t>
      </w:r>
      <w:proofErr w:type="spellStart"/>
      <w:r w:rsidRPr="00834A6D">
        <w:rPr>
          <w:sz w:val="24"/>
          <w:szCs w:val="24"/>
        </w:rPr>
        <w:t>Klinik</w:t>
      </w:r>
      <w:proofErr w:type="spellEnd"/>
      <w:r w:rsidRPr="00834A6D">
        <w:rPr>
          <w:sz w:val="24"/>
          <w:szCs w:val="24"/>
        </w:rPr>
        <w:t xml:space="preserve">; </w:t>
      </w:r>
    </w:p>
    <w:p w14:paraId="753E7D8E" w14:textId="77777777" w:rsidR="006904C0" w:rsidRPr="00834A6D" w:rsidRDefault="006904C0" w:rsidP="00834A6D">
      <w:pPr>
        <w:spacing w:line="360" w:lineRule="auto"/>
        <w:ind w:left="426" w:hanging="426"/>
        <w:rPr>
          <w:sz w:val="24"/>
          <w:szCs w:val="24"/>
        </w:rPr>
      </w:pPr>
      <w:r w:rsidRPr="00834A6D">
        <w:rPr>
          <w:sz w:val="24"/>
          <w:szCs w:val="24"/>
        </w:rPr>
        <w:t>4.</w:t>
      </w:r>
      <w:r w:rsidRPr="00834A6D">
        <w:rPr>
          <w:sz w:val="24"/>
          <w:szCs w:val="24"/>
        </w:rPr>
        <w:tab/>
      </w:r>
      <w:proofErr w:type="spellStart"/>
      <w:r w:rsidRPr="00834A6D">
        <w:rPr>
          <w:sz w:val="24"/>
          <w:szCs w:val="24"/>
        </w:rPr>
        <w:t>Farmakologi</w:t>
      </w:r>
      <w:proofErr w:type="spellEnd"/>
      <w:r w:rsidRPr="00834A6D">
        <w:rPr>
          <w:sz w:val="24"/>
          <w:szCs w:val="24"/>
        </w:rPr>
        <w:t xml:space="preserve">; </w:t>
      </w:r>
    </w:p>
    <w:p w14:paraId="79639BCE" w14:textId="77777777" w:rsidR="006904C0" w:rsidRPr="00834A6D" w:rsidRDefault="006904C0" w:rsidP="00834A6D">
      <w:pPr>
        <w:spacing w:line="360" w:lineRule="auto"/>
        <w:ind w:left="426" w:hanging="426"/>
        <w:rPr>
          <w:sz w:val="24"/>
          <w:szCs w:val="24"/>
        </w:rPr>
      </w:pPr>
      <w:r w:rsidRPr="00834A6D">
        <w:rPr>
          <w:sz w:val="24"/>
          <w:szCs w:val="24"/>
        </w:rPr>
        <w:t>5.</w:t>
      </w:r>
      <w:r w:rsidRPr="00834A6D">
        <w:rPr>
          <w:sz w:val="24"/>
          <w:szCs w:val="24"/>
        </w:rPr>
        <w:tab/>
      </w:r>
      <w:proofErr w:type="spellStart"/>
      <w:r w:rsidRPr="00834A6D">
        <w:rPr>
          <w:sz w:val="24"/>
          <w:szCs w:val="24"/>
        </w:rPr>
        <w:t>Anatomi</w:t>
      </w:r>
      <w:proofErr w:type="spellEnd"/>
      <w:r w:rsidRPr="00834A6D">
        <w:rPr>
          <w:sz w:val="24"/>
          <w:szCs w:val="24"/>
        </w:rPr>
        <w:t xml:space="preserve">; </w:t>
      </w:r>
    </w:p>
    <w:p w14:paraId="7D5D2B56" w14:textId="77777777" w:rsidR="006904C0" w:rsidRPr="00834A6D" w:rsidRDefault="006904C0" w:rsidP="00834A6D">
      <w:pPr>
        <w:spacing w:line="360" w:lineRule="auto"/>
        <w:ind w:left="426" w:hanging="426"/>
        <w:rPr>
          <w:sz w:val="24"/>
          <w:szCs w:val="24"/>
        </w:rPr>
      </w:pPr>
      <w:r w:rsidRPr="00834A6D">
        <w:rPr>
          <w:sz w:val="24"/>
          <w:szCs w:val="24"/>
        </w:rPr>
        <w:t>6.</w:t>
      </w:r>
      <w:r w:rsidRPr="00834A6D">
        <w:rPr>
          <w:sz w:val="24"/>
          <w:szCs w:val="24"/>
        </w:rPr>
        <w:tab/>
      </w:r>
      <w:proofErr w:type="spellStart"/>
      <w:r w:rsidRPr="00834A6D">
        <w:rPr>
          <w:sz w:val="24"/>
          <w:szCs w:val="24"/>
        </w:rPr>
        <w:t>Histologi</w:t>
      </w:r>
      <w:proofErr w:type="spellEnd"/>
      <w:r w:rsidRPr="00834A6D">
        <w:rPr>
          <w:sz w:val="24"/>
          <w:szCs w:val="24"/>
        </w:rPr>
        <w:t xml:space="preserve">; </w:t>
      </w:r>
    </w:p>
    <w:p w14:paraId="7A548C08" w14:textId="77777777" w:rsidR="006904C0" w:rsidRPr="00834A6D" w:rsidRDefault="006904C0" w:rsidP="00834A6D">
      <w:pPr>
        <w:spacing w:line="360" w:lineRule="auto"/>
        <w:ind w:left="426" w:hanging="426"/>
        <w:rPr>
          <w:sz w:val="24"/>
          <w:szCs w:val="24"/>
        </w:rPr>
      </w:pPr>
      <w:r w:rsidRPr="00834A6D">
        <w:rPr>
          <w:sz w:val="24"/>
          <w:szCs w:val="24"/>
        </w:rPr>
        <w:t>7.</w:t>
      </w:r>
      <w:r w:rsidRPr="00834A6D">
        <w:rPr>
          <w:sz w:val="24"/>
          <w:szCs w:val="24"/>
        </w:rPr>
        <w:tab/>
      </w:r>
      <w:proofErr w:type="spellStart"/>
      <w:r w:rsidRPr="00834A6D">
        <w:rPr>
          <w:sz w:val="24"/>
          <w:szCs w:val="24"/>
        </w:rPr>
        <w:t>Fisiologi</w:t>
      </w:r>
      <w:proofErr w:type="spellEnd"/>
      <w:r w:rsidRPr="00834A6D">
        <w:rPr>
          <w:sz w:val="24"/>
          <w:szCs w:val="24"/>
        </w:rPr>
        <w:t xml:space="preserve">; </w:t>
      </w:r>
    </w:p>
    <w:p w14:paraId="188D109C" w14:textId="77777777" w:rsidR="006904C0" w:rsidRPr="00834A6D" w:rsidRDefault="006904C0" w:rsidP="00834A6D">
      <w:pPr>
        <w:spacing w:line="360" w:lineRule="auto"/>
        <w:ind w:left="426" w:hanging="426"/>
        <w:rPr>
          <w:sz w:val="24"/>
          <w:szCs w:val="24"/>
        </w:rPr>
      </w:pPr>
      <w:r w:rsidRPr="00834A6D">
        <w:rPr>
          <w:sz w:val="24"/>
          <w:szCs w:val="24"/>
        </w:rPr>
        <w:t>8.</w:t>
      </w:r>
      <w:r w:rsidRPr="00834A6D">
        <w:rPr>
          <w:sz w:val="24"/>
          <w:szCs w:val="24"/>
        </w:rPr>
        <w:tab/>
      </w:r>
      <w:proofErr w:type="spellStart"/>
      <w:r w:rsidRPr="00834A6D">
        <w:rPr>
          <w:sz w:val="24"/>
          <w:szCs w:val="24"/>
        </w:rPr>
        <w:t>Biokimia</w:t>
      </w:r>
      <w:proofErr w:type="spellEnd"/>
      <w:r w:rsidRPr="00834A6D">
        <w:rPr>
          <w:sz w:val="24"/>
          <w:szCs w:val="24"/>
        </w:rPr>
        <w:t>.</w:t>
      </w:r>
    </w:p>
    <w:p w14:paraId="76C2F454" w14:textId="77777777" w:rsidR="006904C0" w:rsidRPr="00834A6D" w:rsidRDefault="006904C0" w:rsidP="00834A6D">
      <w:pPr>
        <w:spacing w:line="360" w:lineRule="auto"/>
        <w:ind w:left="426" w:hanging="426"/>
        <w:rPr>
          <w:sz w:val="24"/>
          <w:szCs w:val="24"/>
        </w:rPr>
      </w:pPr>
      <w:r w:rsidRPr="00834A6D">
        <w:rPr>
          <w:sz w:val="24"/>
          <w:szCs w:val="24"/>
        </w:rPr>
        <w:t>9.</w:t>
      </w:r>
      <w:r w:rsidRPr="00834A6D">
        <w:rPr>
          <w:sz w:val="24"/>
          <w:szCs w:val="24"/>
        </w:rPr>
        <w:tab/>
      </w:r>
      <w:proofErr w:type="spellStart"/>
      <w:r w:rsidRPr="00834A6D">
        <w:rPr>
          <w:sz w:val="24"/>
          <w:szCs w:val="24"/>
        </w:rPr>
        <w:t>Patologi</w:t>
      </w:r>
      <w:proofErr w:type="spellEnd"/>
      <w:r w:rsidRPr="00834A6D">
        <w:rPr>
          <w:sz w:val="24"/>
          <w:szCs w:val="24"/>
        </w:rPr>
        <w:t xml:space="preserve"> </w:t>
      </w:r>
      <w:proofErr w:type="spellStart"/>
      <w:r w:rsidRPr="00834A6D">
        <w:rPr>
          <w:sz w:val="24"/>
          <w:szCs w:val="24"/>
        </w:rPr>
        <w:t>Klinik</w:t>
      </w:r>
      <w:proofErr w:type="spellEnd"/>
      <w:r w:rsidRPr="00834A6D">
        <w:rPr>
          <w:sz w:val="24"/>
          <w:szCs w:val="24"/>
        </w:rPr>
        <w:t xml:space="preserve">; </w:t>
      </w:r>
    </w:p>
    <w:p w14:paraId="30243B8B" w14:textId="77777777" w:rsidR="006904C0" w:rsidRPr="00834A6D" w:rsidRDefault="006904C0" w:rsidP="00834A6D">
      <w:pPr>
        <w:spacing w:line="360" w:lineRule="auto"/>
        <w:ind w:left="426" w:hanging="426"/>
        <w:rPr>
          <w:sz w:val="24"/>
          <w:szCs w:val="24"/>
        </w:rPr>
      </w:pPr>
      <w:r w:rsidRPr="00834A6D">
        <w:rPr>
          <w:sz w:val="24"/>
          <w:szCs w:val="24"/>
        </w:rPr>
        <w:t>10.</w:t>
      </w:r>
      <w:r w:rsidRPr="00834A6D">
        <w:rPr>
          <w:sz w:val="24"/>
          <w:szCs w:val="24"/>
        </w:rPr>
        <w:tab/>
      </w:r>
      <w:proofErr w:type="spellStart"/>
      <w:r w:rsidRPr="00834A6D">
        <w:rPr>
          <w:sz w:val="24"/>
          <w:szCs w:val="24"/>
        </w:rPr>
        <w:t>Patologi</w:t>
      </w:r>
      <w:proofErr w:type="spellEnd"/>
      <w:r w:rsidRPr="00834A6D">
        <w:rPr>
          <w:sz w:val="24"/>
          <w:szCs w:val="24"/>
        </w:rPr>
        <w:t xml:space="preserve"> </w:t>
      </w:r>
      <w:proofErr w:type="spellStart"/>
      <w:r w:rsidRPr="00834A6D">
        <w:rPr>
          <w:sz w:val="24"/>
          <w:szCs w:val="24"/>
        </w:rPr>
        <w:t>Anatomi</w:t>
      </w:r>
      <w:proofErr w:type="spellEnd"/>
      <w:r w:rsidRPr="00834A6D">
        <w:rPr>
          <w:sz w:val="24"/>
          <w:szCs w:val="24"/>
        </w:rPr>
        <w:t>;</w:t>
      </w:r>
    </w:p>
    <w:p w14:paraId="790D153D" w14:textId="77777777" w:rsidR="006904C0" w:rsidRDefault="006904C0" w:rsidP="00834A6D">
      <w:pPr>
        <w:spacing w:line="360" w:lineRule="auto"/>
        <w:ind w:left="426" w:hanging="426"/>
        <w:rPr>
          <w:sz w:val="24"/>
          <w:szCs w:val="24"/>
        </w:rPr>
      </w:pPr>
      <w:r w:rsidRPr="00834A6D">
        <w:rPr>
          <w:sz w:val="24"/>
          <w:szCs w:val="24"/>
        </w:rPr>
        <w:t>11.</w:t>
      </w:r>
      <w:r w:rsidRPr="00834A6D">
        <w:rPr>
          <w:sz w:val="24"/>
          <w:szCs w:val="24"/>
        </w:rPr>
        <w:tab/>
      </w:r>
      <w:proofErr w:type="spellStart"/>
      <w:r w:rsidRPr="00834A6D">
        <w:rPr>
          <w:sz w:val="24"/>
          <w:szCs w:val="24"/>
        </w:rPr>
        <w:t>Ilmu</w:t>
      </w:r>
      <w:proofErr w:type="spellEnd"/>
      <w:r w:rsidRPr="00834A6D">
        <w:rPr>
          <w:sz w:val="24"/>
          <w:szCs w:val="24"/>
        </w:rPr>
        <w:t xml:space="preserve"> </w:t>
      </w:r>
      <w:proofErr w:type="spellStart"/>
      <w:r w:rsidRPr="00834A6D">
        <w:rPr>
          <w:sz w:val="24"/>
          <w:szCs w:val="24"/>
        </w:rPr>
        <w:t>Kebidanan</w:t>
      </w:r>
      <w:proofErr w:type="spellEnd"/>
      <w:r w:rsidRPr="00834A6D">
        <w:rPr>
          <w:sz w:val="24"/>
          <w:szCs w:val="24"/>
        </w:rPr>
        <w:t xml:space="preserve"> dan </w:t>
      </w:r>
      <w:proofErr w:type="spellStart"/>
      <w:r w:rsidRPr="00834A6D">
        <w:rPr>
          <w:sz w:val="24"/>
          <w:szCs w:val="24"/>
        </w:rPr>
        <w:t>Penyakit</w:t>
      </w:r>
      <w:proofErr w:type="spellEnd"/>
      <w:r w:rsidRPr="00834A6D">
        <w:rPr>
          <w:sz w:val="24"/>
          <w:szCs w:val="24"/>
        </w:rPr>
        <w:t xml:space="preserve"> </w:t>
      </w:r>
      <w:proofErr w:type="spellStart"/>
      <w:r w:rsidRPr="00834A6D">
        <w:rPr>
          <w:sz w:val="24"/>
          <w:szCs w:val="24"/>
        </w:rPr>
        <w:t>Kandungan</w:t>
      </w:r>
      <w:proofErr w:type="spellEnd"/>
      <w:r w:rsidRPr="00834A6D">
        <w:rPr>
          <w:sz w:val="24"/>
          <w:szCs w:val="24"/>
        </w:rPr>
        <w:t>;</w:t>
      </w:r>
    </w:p>
    <w:p w14:paraId="05F4CBE3" w14:textId="77777777" w:rsidR="00AF511B" w:rsidRDefault="00AF511B" w:rsidP="00834A6D">
      <w:pPr>
        <w:spacing w:line="360" w:lineRule="auto"/>
        <w:ind w:left="426" w:hanging="426"/>
        <w:rPr>
          <w:sz w:val="24"/>
          <w:szCs w:val="24"/>
        </w:rPr>
      </w:pPr>
    </w:p>
    <w:p w14:paraId="1B3E675C" w14:textId="77777777" w:rsidR="00AF511B" w:rsidRPr="00834A6D" w:rsidRDefault="00AF511B" w:rsidP="00834A6D">
      <w:pPr>
        <w:spacing w:line="360" w:lineRule="auto"/>
        <w:ind w:left="426" w:hanging="426"/>
        <w:rPr>
          <w:sz w:val="24"/>
          <w:szCs w:val="24"/>
        </w:rPr>
      </w:pPr>
    </w:p>
    <w:p w14:paraId="440FE81F" w14:textId="77777777" w:rsidR="006904C0" w:rsidRPr="00834A6D" w:rsidRDefault="006904C0" w:rsidP="00834A6D">
      <w:pPr>
        <w:pStyle w:val="Heading1"/>
        <w:spacing w:line="360" w:lineRule="auto"/>
        <w:ind w:left="0"/>
        <w:jc w:val="center"/>
        <w:rPr>
          <w:sz w:val="24"/>
          <w:szCs w:val="24"/>
        </w:rPr>
      </w:pPr>
      <w:bookmarkStart w:id="12" w:name="_Toc11108"/>
      <w:bookmarkStart w:id="13" w:name="_Toc531007583"/>
    </w:p>
    <w:p w14:paraId="3148D3D7" w14:textId="77777777" w:rsidR="00515A0D" w:rsidRDefault="00515A0D" w:rsidP="00515A0D">
      <w:pPr>
        <w:pStyle w:val="Heading1"/>
        <w:ind w:left="0"/>
        <w:jc w:val="center"/>
        <w:rPr>
          <w:lang w:val="id-ID"/>
        </w:rPr>
      </w:pPr>
      <w:r>
        <w:rPr>
          <w:lang w:val="id-ID"/>
        </w:rPr>
        <w:t>II. RENCANA PEMBELAJARAN</w:t>
      </w:r>
      <w:bookmarkEnd w:id="12"/>
      <w:bookmarkEnd w:id="13"/>
    </w:p>
    <w:p w14:paraId="51F3AC22" w14:textId="77777777" w:rsidR="00515A0D" w:rsidRDefault="00515A0D" w:rsidP="00515A0D">
      <w:pPr>
        <w:rPr>
          <w:lang w:val="id-ID"/>
        </w:rPr>
      </w:pPr>
    </w:p>
    <w:p w14:paraId="0C1F63B4" w14:textId="77777777" w:rsidR="00515A0D" w:rsidRDefault="00515A0D" w:rsidP="007B4D22">
      <w:pPr>
        <w:pStyle w:val="Heading2"/>
        <w:numPr>
          <w:ilvl w:val="0"/>
          <w:numId w:val="4"/>
        </w:numPr>
        <w:spacing w:before="20" w:after="0"/>
        <w:rPr>
          <w:lang w:val="id-ID"/>
        </w:rPr>
      </w:pPr>
      <w:bookmarkStart w:id="14" w:name="_Toc6916"/>
      <w:bookmarkStart w:id="15" w:name="_Toc531007584"/>
      <w:r>
        <w:rPr>
          <w:lang w:val="id-ID"/>
        </w:rPr>
        <w:t>AREA KOMPETENSI DAN KOMPONEN KOMPETENSI</w:t>
      </w:r>
      <w:bookmarkEnd w:id="14"/>
      <w:bookmarkEnd w:id="15"/>
    </w:p>
    <w:p w14:paraId="2B40B194" w14:textId="77777777" w:rsidR="00E37FB3" w:rsidRPr="00E37FB3" w:rsidRDefault="00E37FB3" w:rsidP="00E37FB3">
      <w:pPr>
        <w:tabs>
          <w:tab w:val="left" w:pos="2842"/>
        </w:tabs>
        <w:spacing w:line="264" w:lineRule="auto"/>
        <w:jc w:val="both"/>
        <w:rPr>
          <w:b/>
          <w:sz w:val="24"/>
          <w:szCs w:val="24"/>
        </w:rPr>
      </w:pPr>
      <w:r w:rsidRPr="00E37FB3">
        <w:rPr>
          <w:b/>
          <w:sz w:val="24"/>
          <w:szCs w:val="24"/>
        </w:rPr>
        <w:t xml:space="preserve">Area </w:t>
      </w:r>
      <w:proofErr w:type="spellStart"/>
      <w:r w:rsidRPr="00E37FB3">
        <w:rPr>
          <w:b/>
          <w:sz w:val="24"/>
          <w:szCs w:val="24"/>
        </w:rPr>
        <w:t>Kompetensi</w:t>
      </w:r>
      <w:proofErr w:type="spellEnd"/>
      <w:r w:rsidRPr="00E37FB3">
        <w:rPr>
          <w:b/>
          <w:sz w:val="24"/>
          <w:szCs w:val="24"/>
        </w:rPr>
        <w:t xml:space="preserve"> 5: </w:t>
      </w:r>
      <w:proofErr w:type="spellStart"/>
      <w:r w:rsidRPr="00E37FB3">
        <w:rPr>
          <w:b/>
          <w:sz w:val="24"/>
          <w:szCs w:val="24"/>
        </w:rPr>
        <w:t>Landasan</w:t>
      </w:r>
      <w:proofErr w:type="spellEnd"/>
      <w:r w:rsidRPr="00E37FB3">
        <w:rPr>
          <w:b/>
          <w:sz w:val="24"/>
          <w:szCs w:val="24"/>
        </w:rPr>
        <w:t xml:space="preserve"> </w:t>
      </w:r>
      <w:proofErr w:type="spellStart"/>
      <w:r w:rsidRPr="00E37FB3">
        <w:rPr>
          <w:b/>
          <w:sz w:val="24"/>
          <w:szCs w:val="24"/>
        </w:rPr>
        <w:t>Ilmiah</w:t>
      </w:r>
      <w:proofErr w:type="spellEnd"/>
      <w:r w:rsidRPr="00E37FB3">
        <w:rPr>
          <w:b/>
          <w:sz w:val="24"/>
          <w:szCs w:val="24"/>
        </w:rPr>
        <w:t xml:space="preserve"> </w:t>
      </w:r>
      <w:proofErr w:type="spellStart"/>
      <w:r w:rsidRPr="00E37FB3">
        <w:rPr>
          <w:b/>
          <w:sz w:val="24"/>
          <w:szCs w:val="24"/>
        </w:rPr>
        <w:t>Ilmu</w:t>
      </w:r>
      <w:proofErr w:type="spellEnd"/>
      <w:r w:rsidRPr="00E37FB3">
        <w:rPr>
          <w:b/>
          <w:sz w:val="24"/>
          <w:szCs w:val="24"/>
        </w:rPr>
        <w:t xml:space="preserve"> </w:t>
      </w:r>
      <w:proofErr w:type="spellStart"/>
      <w:r w:rsidRPr="00E37FB3">
        <w:rPr>
          <w:b/>
          <w:sz w:val="24"/>
          <w:szCs w:val="24"/>
        </w:rPr>
        <w:t>Kedokteran</w:t>
      </w:r>
      <w:proofErr w:type="spellEnd"/>
    </w:p>
    <w:p w14:paraId="6BE955A7"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5.1. </w:t>
      </w:r>
      <w:proofErr w:type="spellStart"/>
      <w:r w:rsidRPr="00E37FB3">
        <w:rPr>
          <w:sz w:val="24"/>
          <w:szCs w:val="24"/>
        </w:rPr>
        <w:t>Struktur</w:t>
      </w:r>
      <w:proofErr w:type="spellEnd"/>
      <w:r w:rsidRPr="00E37FB3">
        <w:rPr>
          <w:sz w:val="24"/>
          <w:szCs w:val="24"/>
        </w:rPr>
        <w:t xml:space="preserve"> dan </w:t>
      </w:r>
      <w:proofErr w:type="spellStart"/>
      <w:r w:rsidRPr="00E37FB3">
        <w:rPr>
          <w:sz w:val="24"/>
          <w:szCs w:val="24"/>
        </w:rPr>
        <w:t>fungsi</w:t>
      </w:r>
      <w:proofErr w:type="spellEnd"/>
    </w:p>
    <w:p w14:paraId="7187CE2B"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a. </w:t>
      </w:r>
      <w:proofErr w:type="spellStart"/>
      <w:r w:rsidRPr="00E37FB3">
        <w:rPr>
          <w:sz w:val="24"/>
          <w:szCs w:val="24"/>
        </w:rPr>
        <w:t>Struktur</w:t>
      </w:r>
      <w:proofErr w:type="spellEnd"/>
      <w:r w:rsidRPr="00E37FB3">
        <w:rPr>
          <w:sz w:val="24"/>
          <w:szCs w:val="24"/>
        </w:rPr>
        <w:t xml:space="preserve"> dan </w:t>
      </w:r>
      <w:proofErr w:type="spellStart"/>
      <w:r w:rsidRPr="00E37FB3">
        <w:rPr>
          <w:sz w:val="24"/>
          <w:szCs w:val="24"/>
        </w:rPr>
        <w:t>fungsi</w:t>
      </w:r>
      <w:proofErr w:type="spellEnd"/>
      <w:r w:rsidRPr="00E37FB3">
        <w:rPr>
          <w:sz w:val="24"/>
          <w:szCs w:val="24"/>
        </w:rPr>
        <w:t xml:space="preserve"> pada level </w:t>
      </w:r>
      <w:proofErr w:type="spellStart"/>
      <w:r w:rsidRPr="00E37FB3">
        <w:rPr>
          <w:sz w:val="24"/>
          <w:szCs w:val="24"/>
        </w:rPr>
        <w:t>molekuler</w:t>
      </w:r>
      <w:proofErr w:type="spellEnd"/>
      <w:r w:rsidRPr="00E37FB3">
        <w:rPr>
          <w:sz w:val="24"/>
          <w:szCs w:val="24"/>
        </w:rPr>
        <w:t xml:space="preserve">, </w:t>
      </w:r>
      <w:proofErr w:type="spellStart"/>
      <w:r w:rsidRPr="00E37FB3">
        <w:rPr>
          <w:sz w:val="24"/>
          <w:szCs w:val="24"/>
        </w:rPr>
        <w:t>seluler</w:t>
      </w:r>
      <w:proofErr w:type="spellEnd"/>
      <w:r w:rsidRPr="00E37FB3">
        <w:rPr>
          <w:sz w:val="24"/>
          <w:szCs w:val="24"/>
        </w:rPr>
        <w:t xml:space="preserve">, </w:t>
      </w:r>
      <w:proofErr w:type="spellStart"/>
      <w:r w:rsidRPr="00E37FB3">
        <w:rPr>
          <w:sz w:val="24"/>
          <w:szCs w:val="24"/>
        </w:rPr>
        <w:t>jaringan</w:t>
      </w:r>
      <w:proofErr w:type="spellEnd"/>
      <w:r w:rsidRPr="00E37FB3">
        <w:rPr>
          <w:sz w:val="24"/>
          <w:szCs w:val="24"/>
        </w:rPr>
        <w:t xml:space="preserve"> dan organ</w:t>
      </w:r>
      <w:r w:rsidR="00834A6D">
        <w:rPr>
          <w:sz w:val="24"/>
          <w:szCs w:val="24"/>
        </w:rPr>
        <w:t xml:space="preserve"> </w:t>
      </w:r>
      <w:proofErr w:type="spellStart"/>
      <w:r w:rsidR="00834A6D">
        <w:rPr>
          <w:sz w:val="24"/>
          <w:szCs w:val="24"/>
        </w:rPr>
        <w:t>sistim</w:t>
      </w:r>
      <w:proofErr w:type="spellEnd"/>
      <w:r w:rsidR="00834A6D">
        <w:rPr>
          <w:sz w:val="24"/>
          <w:szCs w:val="24"/>
        </w:rPr>
        <w:t xml:space="preserve"> </w:t>
      </w:r>
      <w:proofErr w:type="spellStart"/>
      <w:r w:rsidR="00834A6D">
        <w:rPr>
          <w:sz w:val="24"/>
          <w:szCs w:val="24"/>
        </w:rPr>
        <w:t>endokrin</w:t>
      </w:r>
      <w:proofErr w:type="spellEnd"/>
      <w:r w:rsidR="00834A6D">
        <w:rPr>
          <w:sz w:val="24"/>
          <w:szCs w:val="24"/>
        </w:rPr>
        <w:t>.</w:t>
      </w:r>
    </w:p>
    <w:p w14:paraId="01FD340C"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b. </w:t>
      </w:r>
      <w:proofErr w:type="spellStart"/>
      <w:r w:rsidRPr="00E37FB3">
        <w:rPr>
          <w:sz w:val="24"/>
          <w:szCs w:val="24"/>
        </w:rPr>
        <w:t>Prinsip</w:t>
      </w:r>
      <w:proofErr w:type="spellEnd"/>
      <w:r w:rsidRPr="00E37FB3">
        <w:rPr>
          <w:sz w:val="24"/>
          <w:szCs w:val="24"/>
        </w:rPr>
        <w:t xml:space="preserve"> homeostasis</w:t>
      </w:r>
    </w:p>
    <w:p w14:paraId="69C25D8A"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c. </w:t>
      </w:r>
      <w:proofErr w:type="spellStart"/>
      <w:r w:rsidRPr="00E37FB3">
        <w:rPr>
          <w:sz w:val="24"/>
          <w:szCs w:val="24"/>
        </w:rPr>
        <w:t>Koordinasi</w:t>
      </w:r>
      <w:proofErr w:type="spellEnd"/>
      <w:r w:rsidRPr="00E37FB3">
        <w:rPr>
          <w:sz w:val="24"/>
          <w:szCs w:val="24"/>
        </w:rPr>
        <w:t xml:space="preserve"> </w:t>
      </w:r>
      <w:proofErr w:type="spellStart"/>
      <w:r w:rsidRPr="00E37FB3">
        <w:rPr>
          <w:sz w:val="24"/>
          <w:szCs w:val="24"/>
        </w:rPr>
        <w:t>regulasi</w:t>
      </w:r>
      <w:proofErr w:type="spellEnd"/>
      <w:r w:rsidRPr="00E37FB3">
        <w:rPr>
          <w:sz w:val="24"/>
          <w:szCs w:val="24"/>
        </w:rPr>
        <w:t xml:space="preserve"> </w:t>
      </w:r>
      <w:proofErr w:type="spellStart"/>
      <w:r w:rsidRPr="00E37FB3">
        <w:rPr>
          <w:sz w:val="24"/>
          <w:szCs w:val="24"/>
        </w:rPr>
        <w:t>fungsi</w:t>
      </w:r>
      <w:proofErr w:type="spellEnd"/>
      <w:r w:rsidRPr="00E37FB3">
        <w:rPr>
          <w:sz w:val="24"/>
          <w:szCs w:val="24"/>
        </w:rPr>
        <w:t xml:space="preserve"> </w:t>
      </w:r>
      <w:proofErr w:type="spellStart"/>
      <w:r w:rsidRPr="00E37FB3">
        <w:rPr>
          <w:sz w:val="24"/>
          <w:szCs w:val="24"/>
        </w:rPr>
        <w:t>antar</w:t>
      </w:r>
      <w:proofErr w:type="spellEnd"/>
      <w:r w:rsidRPr="00E37FB3">
        <w:rPr>
          <w:sz w:val="24"/>
          <w:szCs w:val="24"/>
        </w:rPr>
        <w:t xml:space="preserve"> organ/ </w:t>
      </w:r>
      <w:proofErr w:type="spellStart"/>
      <w:r w:rsidRPr="00E37FB3">
        <w:rPr>
          <w:sz w:val="24"/>
          <w:szCs w:val="24"/>
        </w:rPr>
        <w:t>sistem</w:t>
      </w:r>
      <w:proofErr w:type="spellEnd"/>
      <w:r w:rsidRPr="00E37FB3">
        <w:rPr>
          <w:sz w:val="24"/>
          <w:szCs w:val="24"/>
        </w:rPr>
        <w:t>:</w:t>
      </w:r>
    </w:p>
    <w:p w14:paraId="608B6547" w14:textId="77777777" w:rsidR="00AB33F2" w:rsidRPr="00E37FB3" w:rsidRDefault="00AB33F2" w:rsidP="000B1DA7">
      <w:pPr>
        <w:pStyle w:val="ListParagraph"/>
        <w:numPr>
          <w:ilvl w:val="0"/>
          <w:numId w:val="17"/>
        </w:numPr>
        <w:tabs>
          <w:tab w:val="left" w:pos="2842"/>
        </w:tabs>
        <w:spacing w:line="264" w:lineRule="auto"/>
        <w:ind w:left="426"/>
        <w:jc w:val="both"/>
        <w:rPr>
          <w:sz w:val="24"/>
          <w:szCs w:val="24"/>
        </w:rPr>
      </w:pPr>
      <w:proofErr w:type="spellStart"/>
      <w:r w:rsidRPr="00E37FB3">
        <w:rPr>
          <w:sz w:val="24"/>
          <w:szCs w:val="24"/>
        </w:rPr>
        <w:t>Endokrin</w:t>
      </w:r>
      <w:proofErr w:type="spellEnd"/>
    </w:p>
    <w:p w14:paraId="5EB94615" w14:textId="77777777" w:rsidR="00AB33F2" w:rsidRPr="00E37FB3" w:rsidRDefault="00AB33F2" w:rsidP="000B1DA7">
      <w:pPr>
        <w:pStyle w:val="ListParagraph"/>
        <w:numPr>
          <w:ilvl w:val="0"/>
          <w:numId w:val="17"/>
        </w:numPr>
        <w:tabs>
          <w:tab w:val="left" w:pos="2842"/>
        </w:tabs>
        <w:spacing w:line="264" w:lineRule="auto"/>
        <w:ind w:left="426"/>
        <w:jc w:val="both"/>
        <w:rPr>
          <w:sz w:val="24"/>
          <w:szCs w:val="24"/>
        </w:rPr>
      </w:pPr>
      <w:proofErr w:type="spellStart"/>
      <w:r w:rsidRPr="00E37FB3">
        <w:rPr>
          <w:sz w:val="24"/>
          <w:szCs w:val="24"/>
        </w:rPr>
        <w:t>Tumbuh-kembang</w:t>
      </w:r>
      <w:proofErr w:type="spellEnd"/>
    </w:p>
    <w:p w14:paraId="04C2860C" w14:textId="77777777" w:rsidR="00AB33F2" w:rsidRPr="00E37FB3" w:rsidRDefault="00AB33F2" w:rsidP="000B1DA7">
      <w:pPr>
        <w:pStyle w:val="ListParagraph"/>
        <w:numPr>
          <w:ilvl w:val="0"/>
          <w:numId w:val="17"/>
        </w:numPr>
        <w:tabs>
          <w:tab w:val="left" w:pos="2842"/>
        </w:tabs>
        <w:spacing w:line="264" w:lineRule="auto"/>
        <w:ind w:left="426"/>
        <w:jc w:val="both"/>
        <w:rPr>
          <w:sz w:val="24"/>
          <w:szCs w:val="24"/>
        </w:rPr>
      </w:pPr>
      <w:proofErr w:type="spellStart"/>
      <w:r w:rsidRPr="00E37FB3">
        <w:rPr>
          <w:sz w:val="24"/>
          <w:szCs w:val="24"/>
        </w:rPr>
        <w:t>Reproduksi</w:t>
      </w:r>
      <w:proofErr w:type="spellEnd"/>
    </w:p>
    <w:p w14:paraId="359D3BD9" w14:textId="77777777" w:rsidR="00E37FB3" w:rsidRPr="00AB33F2" w:rsidRDefault="00E37FB3" w:rsidP="000B1DA7">
      <w:pPr>
        <w:pStyle w:val="ListParagraph"/>
        <w:numPr>
          <w:ilvl w:val="0"/>
          <w:numId w:val="17"/>
        </w:numPr>
        <w:tabs>
          <w:tab w:val="left" w:pos="2842"/>
        </w:tabs>
        <w:spacing w:line="264" w:lineRule="auto"/>
        <w:ind w:left="426"/>
        <w:jc w:val="both"/>
        <w:rPr>
          <w:sz w:val="24"/>
          <w:szCs w:val="24"/>
        </w:rPr>
      </w:pPr>
      <w:r w:rsidRPr="00AB33F2">
        <w:rPr>
          <w:sz w:val="24"/>
          <w:szCs w:val="24"/>
        </w:rPr>
        <w:t>Skeletal</w:t>
      </w:r>
      <w:r w:rsidR="00AB33F2" w:rsidRPr="00AB33F2">
        <w:rPr>
          <w:sz w:val="24"/>
          <w:szCs w:val="24"/>
        </w:rPr>
        <w:t xml:space="preserve">, </w:t>
      </w:r>
      <w:proofErr w:type="spellStart"/>
      <w:r w:rsidR="00AB33F2" w:rsidRPr="00AB33F2">
        <w:rPr>
          <w:sz w:val="24"/>
          <w:szCs w:val="24"/>
        </w:rPr>
        <w:t>k</w:t>
      </w:r>
      <w:r w:rsidRPr="00AB33F2">
        <w:rPr>
          <w:sz w:val="24"/>
          <w:szCs w:val="24"/>
        </w:rPr>
        <w:t>ardiovaskuler</w:t>
      </w:r>
      <w:proofErr w:type="spellEnd"/>
      <w:r w:rsidR="00AB33F2" w:rsidRPr="00AB33F2">
        <w:rPr>
          <w:sz w:val="24"/>
          <w:szCs w:val="24"/>
        </w:rPr>
        <w:t>, g</w:t>
      </w:r>
      <w:r w:rsidRPr="00AB33F2">
        <w:rPr>
          <w:sz w:val="24"/>
          <w:szCs w:val="24"/>
        </w:rPr>
        <w:t>astrointestinal</w:t>
      </w:r>
      <w:r w:rsidR="00AB33F2">
        <w:rPr>
          <w:sz w:val="24"/>
          <w:szCs w:val="24"/>
        </w:rPr>
        <w:t xml:space="preserve">, </w:t>
      </w:r>
      <w:proofErr w:type="spellStart"/>
      <w:r w:rsidR="00AB33F2">
        <w:rPr>
          <w:sz w:val="24"/>
          <w:szCs w:val="24"/>
        </w:rPr>
        <w:t>n</w:t>
      </w:r>
      <w:r w:rsidRPr="00AB33F2">
        <w:rPr>
          <w:sz w:val="24"/>
          <w:szCs w:val="24"/>
        </w:rPr>
        <w:t>efrogenitalia</w:t>
      </w:r>
      <w:proofErr w:type="spellEnd"/>
      <w:r w:rsidR="00AB33F2">
        <w:rPr>
          <w:sz w:val="24"/>
          <w:szCs w:val="24"/>
        </w:rPr>
        <w:t xml:space="preserve">, </w:t>
      </w:r>
      <w:proofErr w:type="spellStart"/>
      <w:r w:rsidR="00AB33F2">
        <w:rPr>
          <w:sz w:val="24"/>
          <w:szCs w:val="24"/>
        </w:rPr>
        <w:t>s</w:t>
      </w:r>
      <w:r w:rsidRPr="00AB33F2">
        <w:rPr>
          <w:sz w:val="24"/>
          <w:szCs w:val="24"/>
        </w:rPr>
        <w:t>araf</w:t>
      </w:r>
      <w:proofErr w:type="spellEnd"/>
      <w:r w:rsidRPr="00AB33F2">
        <w:rPr>
          <w:sz w:val="24"/>
          <w:szCs w:val="24"/>
        </w:rPr>
        <w:t xml:space="preserve"> </w:t>
      </w:r>
      <w:proofErr w:type="spellStart"/>
      <w:r w:rsidRPr="00AB33F2">
        <w:rPr>
          <w:sz w:val="24"/>
          <w:szCs w:val="24"/>
        </w:rPr>
        <w:t>pusat-perifer</w:t>
      </w:r>
      <w:proofErr w:type="spellEnd"/>
      <w:r w:rsidRPr="00AB33F2">
        <w:rPr>
          <w:sz w:val="24"/>
          <w:szCs w:val="24"/>
        </w:rPr>
        <w:t xml:space="preserve"> &amp; </w:t>
      </w:r>
      <w:proofErr w:type="spellStart"/>
      <w:r w:rsidRPr="00AB33F2">
        <w:rPr>
          <w:sz w:val="24"/>
          <w:szCs w:val="24"/>
        </w:rPr>
        <w:t>indra</w:t>
      </w:r>
      <w:proofErr w:type="spellEnd"/>
      <w:r w:rsidR="00AB33F2">
        <w:rPr>
          <w:sz w:val="24"/>
          <w:szCs w:val="24"/>
        </w:rPr>
        <w:t>.</w:t>
      </w:r>
    </w:p>
    <w:p w14:paraId="6C0DC43A"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5.2. </w:t>
      </w:r>
      <w:proofErr w:type="spellStart"/>
      <w:r w:rsidRPr="00E37FB3">
        <w:rPr>
          <w:sz w:val="24"/>
          <w:szCs w:val="24"/>
        </w:rPr>
        <w:t>Penyebab</w:t>
      </w:r>
      <w:proofErr w:type="spellEnd"/>
      <w:r w:rsidRPr="00E37FB3">
        <w:rPr>
          <w:sz w:val="24"/>
          <w:szCs w:val="24"/>
        </w:rPr>
        <w:t xml:space="preserve"> </w:t>
      </w:r>
      <w:proofErr w:type="spellStart"/>
      <w:r w:rsidRPr="00E37FB3">
        <w:rPr>
          <w:sz w:val="24"/>
          <w:szCs w:val="24"/>
        </w:rPr>
        <w:t>penyakit</w:t>
      </w:r>
      <w:proofErr w:type="spellEnd"/>
    </w:p>
    <w:p w14:paraId="672DE173" w14:textId="77777777" w:rsidR="00AB33F2" w:rsidRPr="004269A2" w:rsidRDefault="00AB33F2" w:rsidP="000B1DA7">
      <w:pPr>
        <w:pStyle w:val="ListParagraph"/>
        <w:numPr>
          <w:ilvl w:val="1"/>
          <w:numId w:val="20"/>
        </w:numPr>
        <w:tabs>
          <w:tab w:val="left" w:pos="2842"/>
        </w:tabs>
        <w:spacing w:line="264" w:lineRule="auto"/>
        <w:ind w:left="851"/>
        <w:jc w:val="both"/>
        <w:rPr>
          <w:sz w:val="24"/>
          <w:szCs w:val="24"/>
        </w:rPr>
      </w:pPr>
      <w:proofErr w:type="spellStart"/>
      <w:r w:rsidRPr="004269A2">
        <w:rPr>
          <w:sz w:val="24"/>
          <w:szCs w:val="24"/>
        </w:rPr>
        <w:t>Degeneratif</w:t>
      </w:r>
      <w:proofErr w:type="spellEnd"/>
      <w:r w:rsidRPr="004269A2">
        <w:rPr>
          <w:sz w:val="24"/>
          <w:szCs w:val="24"/>
        </w:rPr>
        <w:t xml:space="preserve"> </w:t>
      </w:r>
    </w:p>
    <w:p w14:paraId="662EE6B2" w14:textId="77777777" w:rsidR="00AB33F2" w:rsidRPr="004269A2" w:rsidRDefault="00AB33F2" w:rsidP="000B1DA7">
      <w:pPr>
        <w:pStyle w:val="ListParagraph"/>
        <w:numPr>
          <w:ilvl w:val="1"/>
          <w:numId w:val="20"/>
        </w:numPr>
        <w:tabs>
          <w:tab w:val="left" w:pos="2842"/>
        </w:tabs>
        <w:spacing w:line="264" w:lineRule="auto"/>
        <w:ind w:left="851"/>
        <w:jc w:val="both"/>
        <w:rPr>
          <w:sz w:val="24"/>
          <w:szCs w:val="24"/>
        </w:rPr>
      </w:pPr>
      <w:proofErr w:type="spellStart"/>
      <w:r w:rsidRPr="004269A2">
        <w:rPr>
          <w:sz w:val="24"/>
          <w:szCs w:val="24"/>
        </w:rPr>
        <w:t>Nutrisi</w:t>
      </w:r>
      <w:proofErr w:type="spellEnd"/>
    </w:p>
    <w:p w14:paraId="3055266A" w14:textId="77777777" w:rsidR="00E37FB3" w:rsidRPr="004269A2" w:rsidRDefault="00E37FB3" w:rsidP="000B1DA7">
      <w:pPr>
        <w:pStyle w:val="ListParagraph"/>
        <w:numPr>
          <w:ilvl w:val="1"/>
          <w:numId w:val="20"/>
        </w:numPr>
        <w:tabs>
          <w:tab w:val="left" w:pos="2842"/>
        </w:tabs>
        <w:spacing w:line="264" w:lineRule="auto"/>
        <w:ind w:left="851"/>
        <w:jc w:val="both"/>
        <w:rPr>
          <w:sz w:val="24"/>
          <w:szCs w:val="24"/>
        </w:rPr>
      </w:pPr>
      <w:proofErr w:type="spellStart"/>
      <w:r w:rsidRPr="004269A2">
        <w:rPr>
          <w:sz w:val="24"/>
          <w:szCs w:val="24"/>
        </w:rPr>
        <w:t>Herediter</w:t>
      </w:r>
      <w:proofErr w:type="spellEnd"/>
    </w:p>
    <w:p w14:paraId="4DAF6BA0" w14:textId="77777777" w:rsidR="00E37FB3" w:rsidRPr="004269A2" w:rsidRDefault="00E37FB3" w:rsidP="000B1DA7">
      <w:pPr>
        <w:pStyle w:val="ListParagraph"/>
        <w:numPr>
          <w:ilvl w:val="1"/>
          <w:numId w:val="20"/>
        </w:numPr>
        <w:tabs>
          <w:tab w:val="left" w:pos="2842"/>
        </w:tabs>
        <w:spacing w:line="264" w:lineRule="auto"/>
        <w:ind w:left="851"/>
        <w:jc w:val="both"/>
        <w:rPr>
          <w:sz w:val="24"/>
          <w:szCs w:val="24"/>
        </w:rPr>
      </w:pPr>
      <w:proofErr w:type="spellStart"/>
      <w:r w:rsidRPr="004269A2">
        <w:rPr>
          <w:sz w:val="24"/>
          <w:szCs w:val="24"/>
        </w:rPr>
        <w:t>Biologis</w:t>
      </w:r>
      <w:proofErr w:type="spellEnd"/>
    </w:p>
    <w:p w14:paraId="5DC0BF07" w14:textId="77777777" w:rsidR="00E37FB3" w:rsidRPr="004269A2" w:rsidRDefault="00AB33F2" w:rsidP="000B1DA7">
      <w:pPr>
        <w:pStyle w:val="ListParagraph"/>
        <w:numPr>
          <w:ilvl w:val="1"/>
          <w:numId w:val="20"/>
        </w:numPr>
        <w:tabs>
          <w:tab w:val="left" w:pos="2842"/>
        </w:tabs>
        <w:spacing w:line="264" w:lineRule="auto"/>
        <w:ind w:left="851"/>
        <w:jc w:val="both"/>
        <w:rPr>
          <w:sz w:val="24"/>
          <w:szCs w:val="24"/>
        </w:rPr>
      </w:pPr>
      <w:proofErr w:type="spellStart"/>
      <w:r w:rsidRPr="004269A2">
        <w:rPr>
          <w:sz w:val="24"/>
          <w:szCs w:val="24"/>
        </w:rPr>
        <w:t>Fisik</w:t>
      </w:r>
      <w:proofErr w:type="spellEnd"/>
      <w:r w:rsidRPr="004269A2">
        <w:rPr>
          <w:sz w:val="24"/>
          <w:szCs w:val="24"/>
        </w:rPr>
        <w:t xml:space="preserve"> dan </w:t>
      </w:r>
      <w:proofErr w:type="spellStart"/>
      <w:r w:rsidRPr="004269A2">
        <w:rPr>
          <w:sz w:val="24"/>
          <w:szCs w:val="24"/>
        </w:rPr>
        <w:t>k</w:t>
      </w:r>
      <w:r w:rsidR="00E37FB3" w:rsidRPr="004269A2">
        <w:rPr>
          <w:sz w:val="24"/>
          <w:szCs w:val="24"/>
        </w:rPr>
        <w:t>imia</w:t>
      </w:r>
      <w:proofErr w:type="spellEnd"/>
    </w:p>
    <w:p w14:paraId="466D4A95" w14:textId="77777777" w:rsidR="00E37FB3" w:rsidRPr="004269A2" w:rsidRDefault="00E37FB3" w:rsidP="000B1DA7">
      <w:pPr>
        <w:pStyle w:val="ListParagraph"/>
        <w:numPr>
          <w:ilvl w:val="1"/>
          <w:numId w:val="20"/>
        </w:numPr>
        <w:tabs>
          <w:tab w:val="left" w:pos="2842"/>
        </w:tabs>
        <w:spacing w:line="264" w:lineRule="auto"/>
        <w:ind w:left="851"/>
        <w:jc w:val="both"/>
        <w:rPr>
          <w:sz w:val="24"/>
          <w:szCs w:val="24"/>
        </w:rPr>
      </w:pPr>
      <w:proofErr w:type="spellStart"/>
      <w:r w:rsidRPr="004269A2">
        <w:rPr>
          <w:sz w:val="24"/>
          <w:szCs w:val="24"/>
        </w:rPr>
        <w:t>Psikologis</w:t>
      </w:r>
      <w:proofErr w:type="spellEnd"/>
    </w:p>
    <w:p w14:paraId="69D30434" w14:textId="77777777" w:rsidR="00E37FB3" w:rsidRPr="004269A2" w:rsidRDefault="00E37FB3" w:rsidP="004269A2">
      <w:pPr>
        <w:tabs>
          <w:tab w:val="left" w:pos="2842"/>
        </w:tabs>
        <w:spacing w:line="264" w:lineRule="auto"/>
        <w:jc w:val="both"/>
        <w:rPr>
          <w:sz w:val="24"/>
          <w:szCs w:val="24"/>
        </w:rPr>
      </w:pPr>
      <w:r w:rsidRPr="004269A2">
        <w:rPr>
          <w:sz w:val="24"/>
          <w:szCs w:val="24"/>
        </w:rPr>
        <w:t xml:space="preserve">5.3. </w:t>
      </w:r>
      <w:proofErr w:type="spellStart"/>
      <w:r w:rsidRPr="004269A2">
        <w:rPr>
          <w:sz w:val="24"/>
          <w:szCs w:val="24"/>
        </w:rPr>
        <w:t>Mekanisme</w:t>
      </w:r>
      <w:proofErr w:type="spellEnd"/>
      <w:r w:rsidRPr="004269A2">
        <w:rPr>
          <w:sz w:val="24"/>
          <w:szCs w:val="24"/>
        </w:rPr>
        <w:t xml:space="preserve"> </w:t>
      </w:r>
      <w:proofErr w:type="spellStart"/>
      <w:r w:rsidRPr="004269A2">
        <w:rPr>
          <w:sz w:val="24"/>
          <w:szCs w:val="24"/>
        </w:rPr>
        <w:t>penyakit</w:t>
      </w:r>
      <w:proofErr w:type="spellEnd"/>
    </w:p>
    <w:p w14:paraId="5F552311" w14:textId="77777777" w:rsidR="004269A2" w:rsidRDefault="00AB33F2" w:rsidP="000B1DA7">
      <w:pPr>
        <w:pStyle w:val="ListParagraph"/>
        <w:numPr>
          <w:ilvl w:val="0"/>
          <w:numId w:val="21"/>
        </w:numPr>
        <w:tabs>
          <w:tab w:val="left" w:pos="2842"/>
        </w:tabs>
        <w:spacing w:line="264" w:lineRule="auto"/>
        <w:ind w:left="851"/>
        <w:jc w:val="both"/>
        <w:rPr>
          <w:sz w:val="24"/>
          <w:szCs w:val="24"/>
        </w:rPr>
      </w:pPr>
      <w:proofErr w:type="spellStart"/>
      <w:r w:rsidRPr="004269A2">
        <w:rPr>
          <w:sz w:val="24"/>
          <w:szCs w:val="24"/>
        </w:rPr>
        <w:t>Penyakit</w:t>
      </w:r>
      <w:proofErr w:type="spellEnd"/>
      <w:r w:rsidRPr="004269A2">
        <w:rPr>
          <w:sz w:val="24"/>
          <w:szCs w:val="24"/>
        </w:rPr>
        <w:t xml:space="preserve"> </w:t>
      </w:r>
      <w:proofErr w:type="spellStart"/>
      <w:r w:rsidRPr="004269A2">
        <w:rPr>
          <w:sz w:val="24"/>
          <w:szCs w:val="24"/>
        </w:rPr>
        <w:t>terkait</w:t>
      </w:r>
      <w:proofErr w:type="spellEnd"/>
      <w:r w:rsidRPr="004269A2">
        <w:rPr>
          <w:sz w:val="24"/>
          <w:szCs w:val="24"/>
        </w:rPr>
        <w:t xml:space="preserve"> </w:t>
      </w:r>
      <w:proofErr w:type="spellStart"/>
      <w:r w:rsidRPr="004269A2">
        <w:rPr>
          <w:sz w:val="24"/>
          <w:szCs w:val="24"/>
        </w:rPr>
        <w:t>nu</w:t>
      </w:r>
      <w:r w:rsidR="004269A2">
        <w:rPr>
          <w:sz w:val="24"/>
          <w:szCs w:val="24"/>
        </w:rPr>
        <w:t>trisi</w:t>
      </w:r>
      <w:proofErr w:type="spellEnd"/>
      <w:r w:rsidR="004269A2">
        <w:rPr>
          <w:sz w:val="24"/>
          <w:szCs w:val="24"/>
        </w:rPr>
        <w:t xml:space="preserve">, </w:t>
      </w:r>
      <w:proofErr w:type="spellStart"/>
      <w:r w:rsidR="004269A2">
        <w:rPr>
          <w:sz w:val="24"/>
          <w:szCs w:val="24"/>
        </w:rPr>
        <w:t>lingkungan</w:t>
      </w:r>
      <w:proofErr w:type="spellEnd"/>
      <w:r w:rsidR="004269A2">
        <w:rPr>
          <w:sz w:val="24"/>
          <w:szCs w:val="24"/>
        </w:rPr>
        <w:t xml:space="preserve"> dan </w:t>
      </w:r>
      <w:proofErr w:type="spellStart"/>
      <w:r w:rsidR="004269A2">
        <w:rPr>
          <w:sz w:val="24"/>
          <w:szCs w:val="24"/>
        </w:rPr>
        <w:t>gaya</w:t>
      </w:r>
      <w:proofErr w:type="spellEnd"/>
      <w:r w:rsidR="004269A2">
        <w:rPr>
          <w:sz w:val="24"/>
          <w:szCs w:val="24"/>
        </w:rPr>
        <w:t xml:space="preserve"> </w:t>
      </w:r>
      <w:proofErr w:type="spellStart"/>
      <w:r w:rsidR="004269A2">
        <w:rPr>
          <w:sz w:val="24"/>
          <w:szCs w:val="24"/>
        </w:rPr>
        <w:t>hidup</w:t>
      </w:r>
      <w:proofErr w:type="spellEnd"/>
    </w:p>
    <w:p w14:paraId="602F3DC2" w14:textId="77777777" w:rsidR="004269A2" w:rsidRDefault="00E37FB3" w:rsidP="000B1DA7">
      <w:pPr>
        <w:pStyle w:val="ListParagraph"/>
        <w:numPr>
          <w:ilvl w:val="0"/>
          <w:numId w:val="21"/>
        </w:numPr>
        <w:tabs>
          <w:tab w:val="left" w:pos="2842"/>
        </w:tabs>
        <w:spacing w:line="264" w:lineRule="auto"/>
        <w:ind w:left="851"/>
        <w:jc w:val="both"/>
        <w:rPr>
          <w:sz w:val="24"/>
          <w:szCs w:val="24"/>
        </w:rPr>
      </w:pPr>
      <w:proofErr w:type="spellStart"/>
      <w:r w:rsidRPr="004269A2">
        <w:rPr>
          <w:sz w:val="24"/>
          <w:szCs w:val="24"/>
        </w:rPr>
        <w:t>Aspek</w:t>
      </w:r>
      <w:proofErr w:type="spellEnd"/>
      <w:r w:rsidRPr="004269A2">
        <w:rPr>
          <w:sz w:val="24"/>
          <w:szCs w:val="24"/>
        </w:rPr>
        <w:t xml:space="preserve"> </w:t>
      </w:r>
      <w:proofErr w:type="spellStart"/>
      <w:r w:rsidRPr="004269A2">
        <w:rPr>
          <w:sz w:val="24"/>
          <w:szCs w:val="24"/>
        </w:rPr>
        <w:t>pencegahan</w:t>
      </w:r>
      <w:proofErr w:type="spellEnd"/>
    </w:p>
    <w:p w14:paraId="0F611B9D" w14:textId="77777777" w:rsidR="004269A2" w:rsidRDefault="00E37FB3" w:rsidP="000B1DA7">
      <w:pPr>
        <w:pStyle w:val="ListParagraph"/>
        <w:numPr>
          <w:ilvl w:val="0"/>
          <w:numId w:val="21"/>
        </w:numPr>
        <w:tabs>
          <w:tab w:val="left" w:pos="2842"/>
        </w:tabs>
        <w:spacing w:line="264" w:lineRule="auto"/>
        <w:ind w:left="851"/>
        <w:jc w:val="both"/>
        <w:rPr>
          <w:sz w:val="24"/>
          <w:szCs w:val="24"/>
        </w:rPr>
      </w:pPr>
      <w:proofErr w:type="spellStart"/>
      <w:r w:rsidRPr="004269A2">
        <w:rPr>
          <w:sz w:val="24"/>
          <w:szCs w:val="24"/>
        </w:rPr>
        <w:t>Injuri</w:t>
      </w:r>
      <w:proofErr w:type="spellEnd"/>
    </w:p>
    <w:p w14:paraId="1B6D0B3D" w14:textId="77777777" w:rsidR="004269A2" w:rsidRDefault="00E37FB3" w:rsidP="000B1DA7">
      <w:pPr>
        <w:pStyle w:val="ListParagraph"/>
        <w:numPr>
          <w:ilvl w:val="0"/>
          <w:numId w:val="21"/>
        </w:numPr>
        <w:tabs>
          <w:tab w:val="left" w:pos="2842"/>
        </w:tabs>
        <w:spacing w:line="264" w:lineRule="auto"/>
        <w:ind w:left="851"/>
        <w:jc w:val="both"/>
        <w:rPr>
          <w:sz w:val="24"/>
          <w:szCs w:val="24"/>
        </w:rPr>
      </w:pPr>
      <w:proofErr w:type="spellStart"/>
      <w:r w:rsidRPr="004269A2">
        <w:rPr>
          <w:sz w:val="24"/>
          <w:szCs w:val="24"/>
        </w:rPr>
        <w:t>Gangguan</w:t>
      </w:r>
      <w:proofErr w:type="spellEnd"/>
      <w:r w:rsidRPr="004269A2">
        <w:rPr>
          <w:sz w:val="24"/>
          <w:szCs w:val="24"/>
        </w:rPr>
        <w:t xml:space="preserve"> </w:t>
      </w:r>
      <w:proofErr w:type="spellStart"/>
      <w:r w:rsidRPr="004269A2">
        <w:rPr>
          <w:sz w:val="24"/>
          <w:szCs w:val="24"/>
        </w:rPr>
        <w:t>hemodinamik</w:t>
      </w:r>
      <w:proofErr w:type="spellEnd"/>
      <w:r w:rsidRPr="004269A2">
        <w:rPr>
          <w:sz w:val="24"/>
          <w:szCs w:val="24"/>
        </w:rPr>
        <w:t xml:space="preserve"> (thrombosis, </w:t>
      </w:r>
      <w:proofErr w:type="spellStart"/>
      <w:r w:rsidRPr="004269A2">
        <w:rPr>
          <w:sz w:val="24"/>
          <w:szCs w:val="24"/>
        </w:rPr>
        <w:t>syok</w:t>
      </w:r>
      <w:proofErr w:type="spellEnd"/>
      <w:r w:rsidRPr="004269A2">
        <w:rPr>
          <w:sz w:val="24"/>
          <w:szCs w:val="24"/>
        </w:rPr>
        <w:t>)</w:t>
      </w:r>
    </w:p>
    <w:p w14:paraId="4154D54A" w14:textId="77777777" w:rsidR="00E37FB3" w:rsidRPr="004269A2" w:rsidRDefault="00E37FB3" w:rsidP="000B1DA7">
      <w:pPr>
        <w:pStyle w:val="ListParagraph"/>
        <w:numPr>
          <w:ilvl w:val="0"/>
          <w:numId w:val="21"/>
        </w:numPr>
        <w:tabs>
          <w:tab w:val="left" w:pos="2842"/>
        </w:tabs>
        <w:spacing w:line="264" w:lineRule="auto"/>
        <w:ind w:left="851"/>
        <w:jc w:val="both"/>
        <w:rPr>
          <w:sz w:val="24"/>
          <w:szCs w:val="24"/>
        </w:rPr>
      </w:pPr>
      <w:proofErr w:type="spellStart"/>
      <w:r w:rsidRPr="004269A2">
        <w:rPr>
          <w:sz w:val="24"/>
          <w:szCs w:val="24"/>
        </w:rPr>
        <w:t>Kelainan</w:t>
      </w:r>
      <w:proofErr w:type="spellEnd"/>
      <w:r w:rsidRPr="004269A2">
        <w:rPr>
          <w:sz w:val="24"/>
          <w:szCs w:val="24"/>
        </w:rPr>
        <w:t xml:space="preserve"> </w:t>
      </w:r>
      <w:proofErr w:type="spellStart"/>
      <w:r w:rsidRPr="004269A2">
        <w:rPr>
          <w:sz w:val="24"/>
          <w:szCs w:val="24"/>
        </w:rPr>
        <w:t>genetik</w:t>
      </w:r>
      <w:proofErr w:type="spellEnd"/>
    </w:p>
    <w:p w14:paraId="6E873F36"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5.6. </w:t>
      </w:r>
      <w:proofErr w:type="spellStart"/>
      <w:r w:rsidRPr="00E37FB3">
        <w:rPr>
          <w:sz w:val="24"/>
          <w:szCs w:val="24"/>
        </w:rPr>
        <w:t>Prinsip-prinsip</w:t>
      </w:r>
      <w:proofErr w:type="spellEnd"/>
      <w:r w:rsidRPr="00E37FB3">
        <w:rPr>
          <w:sz w:val="24"/>
          <w:szCs w:val="24"/>
        </w:rPr>
        <w:t xml:space="preserve"> </w:t>
      </w:r>
      <w:proofErr w:type="spellStart"/>
      <w:r w:rsidRPr="00E37FB3">
        <w:rPr>
          <w:sz w:val="24"/>
          <w:szCs w:val="24"/>
        </w:rPr>
        <w:t>pelayanan</w:t>
      </w:r>
      <w:proofErr w:type="spellEnd"/>
      <w:r w:rsidRPr="00E37FB3">
        <w:rPr>
          <w:sz w:val="24"/>
          <w:szCs w:val="24"/>
        </w:rPr>
        <w:t xml:space="preserve"> </w:t>
      </w:r>
      <w:proofErr w:type="spellStart"/>
      <w:r w:rsidRPr="00E37FB3">
        <w:rPr>
          <w:sz w:val="24"/>
          <w:szCs w:val="24"/>
        </w:rPr>
        <w:t>kesehatan</w:t>
      </w:r>
      <w:proofErr w:type="spellEnd"/>
      <w:r w:rsidRPr="00E37FB3">
        <w:rPr>
          <w:sz w:val="24"/>
          <w:szCs w:val="24"/>
        </w:rPr>
        <w:t xml:space="preserve"> (primer, </w:t>
      </w:r>
      <w:proofErr w:type="spellStart"/>
      <w:r w:rsidRPr="00E37FB3">
        <w:rPr>
          <w:sz w:val="24"/>
          <w:szCs w:val="24"/>
        </w:rPr>
        <w:t>sekunder</w:t>
      </w:r>
      <w:proofErr w:type="spellEnd"/>
      <w:r w:rsidRPr="00E37FB3">
        <w:rPr>
          <w:sz w:val="24"/>
          <w:szCs w:val="24"/>
        </w:rPr>
        <w:t xml:space="preserve"> dan </w:t>
      </w:r>
      <w:proofErr w:type="spellStart"/>
      <w:r w:rsidRPr="00E37FB3">
        <w:rPr>
          <w:sz w:val="24"/>
          <w:szCs w:val="24"/>
        </w:rPr>
        <w:t>tersier</w:t>
      </w:r>
      <w:proofErr w:type="spellEnd"/>
      <w:r w:rsidRPr="00E37FB3">
        <w:rPr>
          <w:sz w:val="24"/>
          <w:szCs w:val="24"/>
        </w:rPr>
        <w:t>)</w:t>
      </w:r>
    </w:p>
    <w:p w14:paraId="5590F7D2" w14:textId="77777777" w:rsidR="00E37FB3" w:rsidRPr="00E37FB3" w:rsidRDefault="00E37FB3" w:rsidP="00E37FB3">
      <w:pPr>
        <w:tabs>
          <w:tab w:val="left" w:pos="2842"/>
        </w:tabs>
        <w:spacing w:line="264" w:lineRule="auto"/>
        <w:jc w:val="both"/>
        <w:rPr>
          <w:sz w:val="24"/>
          <w:szCs w:val="24"/>
        </w:rPr>
      </w:pPr>
      <w:r w:rsidRPr="00E37FB3">
        <w:rPr>
          <w:sz w:val="24"/>
          <w:szCs w:val="24"/>
        </w:rPr>
        <w:t xml:space="preserve">5.7. </w:t>
      </w:r>
      <w:proofErr w:type="spellStart"/>
      <w:r w:rsidRPr="00E37FB3">
        <w:rPr>
          <w:sz w:val="24"/>
          <w:szCs w:val="24"/>
        </w:rPr>
        <w:t>Prinsip-prinsip</w:t>
      </w:r>
      <w:proofErr w:type="spellEnd"/>
      <w:r w:rsidRPr="00E37FB3">
        <w:rPr>
          <w:sz w:val="24"/>
          <w:szCs w:val="24"/>
        </w:rPr>
        <w:t xml:space="preserve"> </w:t>
      </w:r>
      <w:proofErr w:type="spellStart"/>
      <w:r w:rsidRPr="00E37FB3">
        <w:rPr>
          <w:sz w:val="24"/>
          <w:szCs w:val="24"/>
        </w:rPr>
        <w:t>pencegahan</w:t>
      </w:r>
      <w:proofErr w:type="spellEnd"/>
      <w:r w:rsidRPr="00E37FB3">
        <w:rPr>
          <w:sz w:val="24"/>
          <w:szCs w:val="24"/>
        </w:rPr>
        <w:t xml:space="preserve"> </w:t>
      </w:r>
      <w:proofErr w:type="spellStart"/>
      <w:r w:rsidRPr="00E37FB3">
        <w:rPr>
          <w:sz w:val="24"/>
          <w:szCs w:val="24"/>
        </w:rPr>
        <w:t>penyakit</w:t>
      </w:r>
      <w:proofErr w:type="spellEnd"/>
    </w:p>
    <w:p w14:paraId="35802136" w14:textId="77777777" w:rsidR="00E37FB3" w:rsidRPr="00AB33F2" w:rsidRDefault="00E37FB3" w:rsidP="00515A0D">
      <w:pPr>
        <w:tabs>
          <w:tab w:val="left" w:pos="2842"/>
        </w:tabs>
        <w:spacing w:line="264" w:lineRule="auto"/>
        <w:jc w:val="both"/>
        <w:rPr>
          <w:sz w:val="24"/>
          <w:szCs w:val="24"/>
        </w:rPr>
      </w:pPr>
    </w:p>
    <w:p w14:paraId="0F86DA01" w14:textId="77777777" w:rsidR="00AB33F2" w:rsidRPr="00AB33F2" w:rsidRDefault="00AB33F2" w:rsidP="00AB33F2">
      <w:pPr>
        <w:tabs>
          <w:tab w:val="left" w:pos="2842"/>
        </w:tabs>
        <w:spacing w:line="264" w:lineRule="auto"/>
        <w:jc w:val="both"/>
        <w:rPr>
          <w:b/>
          <w:sz w:val="24"/>
          <w:szCs w:val="24"/>
        </w:rPr>
      </w:pPr>
      <w:r w:rsidRPr="00AB33F2">
        <w:rPr>
          <w:b/>
          <w:sz w:val="24"/>
          <w:szCs w:val="24"/>
        </w:rPr>
        <w:t xml:space="preserve">7. Area </w:t>
      </w:r>
      <w:proofErr w:type="spellStart"/>
      <w:r w:rsidRPr="00AB33F2">
        <w:rPr>
          <w:b/>
          <w:sz w:val="24"/>
          <w:szCs w:val="24"/>
        </w:rPr>
        <w:t>Kompetensi</w:t>
      </w:r>
      <w:proofErr w:type="spellEnd"/>
      <w:r w:rsidRPr="00AB33F2">
        <w:rPr>
          <w:b/>
          <w:sz w:val="24"/>
          <w:szCs w:val="24"/>
        </w:rPr>
        <w:t xml:space="preserve"> 7: </w:t>
      </w:r>
      <w:proofErr w:type="spellStart"/>
      <w:r w:rsidRPr="00AB33F2">
        <w:rPr>
          <w:b/>
          <w:sz w:val="24"/>
          <w:szCs w:val="24"/>
        </w:rPr>
        <w:t>Pengelolaan</w:t>
      </w:r>
      <w:proofErr w:type="spellEnd"/>
      <w:r w:rsidRPr="00AB33F2">
        <w:rPr>
          <w:b/>
          <w:sz w:val="24"/>
          <w:szCs w:val="24"/>
        </w:rPr>
        <w:t xml:space="preserve"> </w:t>
      </w:r>
      <w:proofErr w:type="spellStart"/>
      <w:r w:rsidRPr="00AB33F2">
        <w:rPr>
          <w:b/>
          <w:sz w:val="24"/>
          <w:szCs w:val="24"/>
        </w:rPr>
        <w:t>Masalah</w:t>
      </w:r>
      <w:proofErr w:type="spellEnd"/>
      <w:r w:rsidRPr="00AB33F2">
        <w:rPr>
          <w:b/>
          <w:sz w:val="24"/>
          <w:szCs w:val="24"/>
        </w:rPr>
        <w:t xml:space="preserve"> </w:t>
      </w:r>
      <w:proofErr w:type="spellStart"/>
      <w:r w:rsidRPr="00AB33F2">
        <w:rPr>
          <w:b/>
          <w:sz w:val="24"/>
          <w:szCs w:val="24"/>
        </w:rPr>
        <w:t>Kesehatan</w:t>
      </w:r>
      <w:proofErr w:type="spellEnd"/>
    </w:p>
    <w:p w14:paraId="4366137B" w14:textId="77777777" w:rsidR="00AB33F2" w:rsidRPr="00AB33F2" w:rsidRDefault="00AB33F2" w:rsidP="00AB33F2">
      <w:pPr>
        <w:tabs>
          <w:tab w:val="left" w:pos="2842"/>
        </w:tabs>
        <w:spacing w:line="264" w:lineRule="auto"/>
        <w:jc w:val="both"/>
        <w:rPr>
          <w:sz w:val="24"/>
          <w:szCs w:val="24"/>
        </w:rPr>
      </w:pPr>
      <w:r w:rsidRPr="00AB33F2">
        <w:rPr>
          <w:sz w:val="24"/>
          <w:szCs w:val="24"/>
        </w:rPr>
        <w:t xml:space="preserve">7.1. </w:t>
      </w:r>
      <w:proofErr w:type="spellStart"/>
      <w:r w:rsidRPr="00AB33F2">
        <w:rPr>
          <w:sz w:val="24"/>
          <w:szCs w:val="24"/>
        </w:rPr>
        <w:t>Prinsip</w:t>
      </w:r>
      <w:proofErr w:type="spellEnd"/>
      <w:r w:rsidRPr="00AB33F2">
        <w:rPr>
          <w:sz w:val="24"/>
          <w:szCs w:val="24"/>
        </w:rPr>
        <w:t xml:space="preserve"> </w:t>
      </w:r>
      <w:proofErr w:type="spellStart"/>
      <w:r w:rsidRPr="00AB33F2">
        <w:rPr>
          <w:sz w:val="24"/>
          <w:szCs w:val="24"/>
        </w:rPr>
        <w:t>dasar</w:t>
      </w:r>
      <w:proofErr w:type="spellEnd"/>
      <w:r w:rsidRPr="00AB33F2">
        <w:rPr>
          <w:sz w:val="24"/>
          <w:szCs w:val="24"/>
        </w:rPr>
        <w:t xml:space="preserve"> </w:t>
      </w:r>
      <w:proofErr w:type="spellStart"/>
      <w:r w:rsidRPr="00AB33F2">
        <w:rPr>
          <w:sz w:val="24"/>
          <w:szCs w:val="24"/>
        </w:rPr>
        <w:t>praktik</w:t>
      </w:r>
      <w:proofErr w:type="spellEnd"/>
      <w:r w:rsidRPr="00AB33F2">
        <w:rPr>
          <w:sz w:val="24"/>
          <w:szCs w:val="24"/>
        </w:rPr>
        <w:t xml:space="preserve"> </w:t>
      </w:r>
      <w:proofErr w:type="spellStart"/>
      <w:r w:rsidRPr="00AB33F2">
        <w:rPr>
          <w:sz w:val="24"/>
          <w:szCs w:val="24"/>
        </w:rPr>
        <w:t>kedokteran</w:t>
      </w:r>
      <w:proofErr w:type="spellEnd"/>
      <w:r w:rsidRPr="00AB33F2">
        <w:rPr>
          <w:sz w:val="24"/>
          <w:szCs w:val="24"/>
        </w:rPr>
        <w:t xml:space="preserve"> dan </w:t>
      </w:r>
      <w:proofErr w:type="spellStart"/>
      <w:r w:rsidRPr="00AB33F2">
        <w:rPr>
          <w:sz w:val="24"/>
          <w:szCs w:val="24"/>
        </w:rPr>
        <w:t>penatalaksanaan</w:t>
      </w:r>
      <w:proofErr w:type="spellEnd"/>
      <w:r w:rsidRPr="00AB33F2">
        <w:rPr>
          <w:sz w:val="24"/>
          <w:szCs w:val="24"/>
        </w:rPr>
        <w:t xml:space="preserve"> </w:t>
      </w:r>
      <w:proofErr w:type="spellStart"/>
      <w:r w:rsidRPr="00AB33F2">
        <w:rPr>
          <w:sz w:val="24"/>
          <w:szCs w:val="24"/>
        </w:rPr>
        <w:t>masalah</w:t>
      </w:r>
      <w:proofErr w:type="spellEnd"/>
      <w:r w:rsidRPr="00AB33F2">
        <w:rPr>
          <w:sz w:val="24"/>
          <w:szCs w:val="24"/>
        </w:rPr>
        <w:t xml:space="preserve"> </w:t>
      </w:r>
      <w:proofErr w:type="spellStart"/>
      <w:r w:rsidRPr="00AB33F2">
        <w:rPr>
          <w:sz w:val="24"/>
          <w:szCs w:val="24"/>
        </w:rPr>
        <w:t>kesehatan</w:t>
      </w:r>
      <w:proofErr w:type="spellEnd"/>
      <w:r w:rsidRPr="00AB33F2">
        <w:rPr>
          <w:sz w:val="24"/>
          <w:szCs w:val="24"/>
        </w:rPr>
        <w:t xml:space="preserve"> </w:t>
      </w:r>
      <w:proofErr w:type="spellStart"/>
      <w:r w:rsidRPr="00AB33F2">
        <w:rPr>
          <w:sz w:val="24"/>
          <w:szCs w:val="24"/>
        </w:rPr>
        <w:t>akut</w:t>
      </w:r>
      <w:proofErr w:type="spellEnd"/>
      <w:r w:rsidRPr="00AB33F2">
        <w:rPr>
          <w:sz w:val="24"/>
          <w:szCs w:val="24"/>
        </w:rPr>
        <w:t xml:space="preserve">, </w:t>
      </w:r>
      <w:proofErr w:type="spellStart"/>
      <w:r w:rsidRPr="00AB33F2">
        <w:rPr>
          <w:sz w:val="24"/>
          <w:szCs w:val="24"/>
        </w:rPr>
        <w:t>kronik</w:t>
      </w:r>
      <w:proofErr w:type="spellEnd"/>
      <w:r w:rsidRPr="00AB33F2">
        <w:rPr>
          <w:sz w:val="24"/>
          <w:szCs w:val="24"/>
        </w:rPr>
        <w:t xml:space="preserve">, </w:t>
      </w:r>
      <w:proofErr w:type="spellStart"/>
      <w:r w:rsidRPr="00AB33F2">
        <w:rPr>
          <w:sz w:val="24"/>
          <w:szCs w:val="24"/>
        </w:rPr>
        <w:t>emergensi</w:t>
      </w:r>
      <w:proofErr w:type="spellEnd"/>
      <w:r w:rsidRPr="00AB33F2">
        <w:rPr>
          <w:sz w:val="24"/>
          <w:szCs w:val="24"/>
        </w:rPr>
        <w:t xml:space="preserve">, dan </w:t>
      </w:r>
      <w:proofErr w:type="spellStart"/>
      <w:r w:rsidRPr="00AB33F2">
        <w:rPr>
          <w:sz w:val="24"/>
          <w:szCs w:val="24"/>
        </w:rPr>
        <w:t>gangguan</w:t>
      </w:r>
      <w:proofErr w:type="spellEnd"/>
      <w:r w:rsidRPr="00AB33F2">
        <w:rPr>
          <w:sz w:val="24"/>
          <w:szCs w:val="24"/>
        </w:rPr>
        <w:t xml:space="preserve"> </w:t>
      </w:r>
      <w:proofErr w:type="spellStart"/>
      <w:r w:rsidRPr="00AB33F2">
        <w:rPr>
          <w:sz w:val="24"/>
          <w:szCs w:val="24"/>
        </w:rPr>
        <w:t>perilaku</w:t>
      </w:r>
      <w:proofErr w:type="spellEnd"/>
      <w:r w:rsidRPr="00AB33F2">
        <w:rPr>
          <w:sz w:val="24"/>
          <w:szCs w:val="24"/>
        </w:rPr>
        <w:t xml:space="preserve"> pada </w:t>
      </w:r>
      <w:proofErr w:type="spellStart"/>
      <w:r w:rsidRPr="00AB33F2">
        <w:rPr>
          <w:sz w:val="24"/>
          <w:szCs w:val="24"/>
        </w:rPr>
        <w:t>berbagai</w:t>
      </w:r>
      <w:proofErr w:type="spellEnd"/>
      <w:r w:rsidRPr="00AB33F2">
        <w:rPr>
          <w:sz w:val="24"/>
          <w:szCs w:val="24"/>
        </w:rPr>
        <w:t xml:space="preserve"> </w:t>
      </w:r>
      <w:proofErr w:type="spellStart"/>
      <w:r w:rsidRPr="00AB33F2">
        <w:rPr>
          <w:sz w:val="24"/>
          <w:szCs w:val="24"/>
        </w:rPr>
        <w:t>tingkatan</w:t>
      </w:r>
      <w:proofErr w:type="spellEnd"/>
      <w:r w:rsidRPr="00AB33F2">
        <w:rPr>
          <w:sz w:val="24"/>
          <w:szCs w:val="24"/>
        </w:rPr>
        <w:t xml:space="preserve"> </w:t>
      </w:r>
      <w:proofErr w:type="spellStart"/>
      <w:r w:rsidRPr="00AB33F2">
        <w:rPr>
          <w:sz w:val="24"/>
          <w:szCs w:val="24"/>
        </w:rPr>
        <w:t>usia</w:t>
      </w:r>
      <w:proofErr w:type="spellEnd"/>
      <w:r w:rsidRPr="00AB33F2">
        <w:rPr>
          <w:sz w:val="24"/>
          <w:szCs w:val="24"/>
        </w:rPr>
        <w:t xml:space="preserve"> dan </w:t>
      </w:r>
      <w:proofErr w:type="spellStart"/>
      <w:r w:rsidRPr="00AB33F2">
        <w:rPr>
          <w:sz w:val="24"/>
          <w:szCs w:val="24"/>
        </w:rPr>
        <w:t>jenis</w:t>
      </w:r>
      <w:proofErr w:type="spellEnd"/>
      <w:r w:rsidRPr="00AB33F2">
        <w:rPr>
          <w:sz w:val="24"/>
          <w:szCs w:val="24"/>
        </w:rPr>
        <w:t xml:space="preserve"> </w:t>
      </w:r>
      <w:proofErr w:type="spellStart"/>
      <w:r w:rsidRPr="00AB33F2">
        <w:rPr>
          <w:sz w:val="24"/>
          <w:szCs w:val="24"/>
        </w:rPr>
        <w:t>kelamin</w:t>
      </w:r>
      <w:proofErr w:type="spellEnd"/>
      <w:r w:rsidRPr="00AB33F2">
        <w:rPr>
          <w:sz w:val="24"/>
          <w:szCs w:val="24"/>
        </w:rPr>
        <w:t xml:space="preserve"> (Basic Medical Practice)</w:t>
      </w:r>
    </w:p>
    <w:p w14:paraId="3E063B96" w14:textId="77777777" w:rsidR="003F3B0A" w:rsidRPr="004269A2" w:rsidRDefault="00AB33F2" w:rsidP="000B1DA7">
      <w:pPr>
        <w:pStyle w:val="ListParagraph"/>
        <w:numPr>
          <w:ilvl w:val="0"/>
          <w:numId w:val="19"/>
        </w:numPr>
        <w:tabs>
          <w:tab w:val="left" w:pos="2842"/>
        </w:tabs>
        <w:spacing w:line="264" w:lineRule="auto"/>
        <w:jc w:val="both"/>
        <w:rPr>
          <w:sz w:val="24"/>
          <w:szCs w:val="24"/>
        </w:rPr>
      </w:pPr>
      <w:proofErr w:type="spellStart"/>
      <w:r w:rsidRPr="004269A2">
        <w:rPr>
          <w:sz w:val="24"/>
          <w:szCs w:val="24"/>
        </w:rPr>
        <w:t>Prinsip</w:t>
      </w:r>
      <w:proofErr w:type="spellEnd"/>
      <w:r w:rsidRPr="004269A2">
        <w:rPr>
          <w:sz w:val="24"/>
          <w:szCs w:val="24"/>
        </w:rPr>
        <w:t xml:space="preserve"> </w:t>
      </w:r>
      <w:proofErr w:type="spellStart"/>
      <w:r w:rsidRPr="004269A2">
        <w:rPr>
          <w:sz w:val="24"/>
          <w:szCs w:val="24"/>
        </w:rPr>
        <w:t>dasar</w:t>
      </w:r>
      <w:proofErr w:type="spellEnd"/>
      <w:r w:rsidRPr="004269A2">
        <w:rPr>
          <w:sz w:val="24"/>
          <w:szCs w:val="24"/>
        </w:rPr>
        <w:t xml:space="preserve"> </w:t>
      </w:r>
      <w:proofErr w:type="spellStart"/>
      <w:r w:rsidRPr="004269A2">
        <w:rPr>
          <w:sz w:val="24"/>
          <w:szCs w:val="24"/>
        </w:rPr>
        <w:t>berbagai</w:t>
      </w:r>
      <w:proofErr w:type="spellEnd"/>
      <w:r w:rsidRPr="004269A2">
        <w:rPr>
          <w:sz w:val="24"/>
          <w:szCs w:val="24"/>
        </w:rPr>
        <w:t xml:space="preserve"> </w:t>
      </w:r>
      <w:proofErr w:type="spellStart"/>
      <w:r w:rsidRPr="004269A2">
        <w:rPr>
          <w:sz w:val="24"/>
          <w:szCs w:val="24"/>
        </w:rPr>
        <w:t>pe</w:t>
      </w:r>
      <w:r w:rsidR="003F3B0A" w:rsidRPr="004269A2">
        <w:rPr>
          <w:sz w:val="24"/>
          <w:szCs w:val="24"/>
        </w:rPr>
        <w:t>meriksaan</w:t>
      </w:r>
      <w:proofErr w:type="spellEnd"/>
      <w:r w:rsidR="003F3B0A" w:rsidRPr="004269A2">
        <w:rPr>
          <w:sz w:val="24"/>
          <w:szCs w:val="24"/>
        </w:rPr>
        <w:t xml:space="preserve"> </w:t>
      </w:r>
      <w:proofErr w:type="spellStart"/>
      <w:r w:rsidR="003F3B0A" w:rsidRPr="004269A2">
        <w:rPr>
          <w:sz w:val="24"/>
          <w:szCs w:val="24"/>
        </w:rPr>
        <w:t>penunjang</w:t>
      </w:r>
      <w:proofErr w:type="spellEnd"/>
      <w:r w:rsidR="003F3B0A" w:rsidRPr="004269A2">
        <w:rPr>
          <w:sz w:val="24"/>
          <w:szCs w:val="24"/>
        </w:rPr>
        <w:t xml:space="preserve"> </w:t>
      </w:r>
      <w:proofErr w:type="spellStart"/>
      <w:r w:rsidR="003F3B0A" w:rsidRPr="004269A2">
        <w:rPr>
          <w:sz w:val="24"/>
          <w:szCs w:val="24"/>
        </w:rPr>
        <w:t>diagnostik</w:t>
      </w:r>
      <w:proofErr w:type="spellEnd"/>
      <w:r w:rsidR="003F3B0A" w:rsidRPr="004269A2">
        <w:rPr>
          <w:sz w:val="24"/>
          <w:szCs w:val="24"/>
        </w:rPr>
        <w:t xml:space="preserve"> </w:t>
      </w:r>
    </w:p>
    <w:p w14:paraId="1028C489" w14:textId="77777777" w:rsidR="00AB33F2" w:rsidRPr="004269A2" w:rsidRDefault="00AB33F2" w:rsidP="000B1DA7">
      <w:pPr>
        <w:pStyle w:val="ListParagraph"/>
        <w:numPr>
          <w:ilvl w:val="0"/>
          <w:numId w:val="19"/>
        </w:numPr>
        <w:tabs>
          <w:tab w:val="left" w:pos="2842"/>
        </w:tabs>
        <w:spacing w:line="264" w:lineRule="auto"/>
        <w:jc w:val="both"/>
        <w:rPr>
          <w:sz w:val="24"/>
          <w:szCs w:val="24"/>
        </w:rPr>
      </w:pPr>
      <w:r w:rsidRPr="004269A2">
        <w:rPr>
          <w:sz w:val="24"/>
          <w:szCs w:val="24"/>
        </w:rPr>
        <w:t>Clinical reasoning</w:t>
      </w:r>
    </w:p>
    <w:p w14:paraId="0708637C" w14:textId="77777777" w:rsidR="00AB33F2" w:rsidRPr="004269A2" w:rsidRDefault="00AB33F2" w:rsidP="000B1DA7">
      <w:pPr>
        <w:pStyle w:val="ListParagraph"/>
        <w:numPr>
          <w:ilvl w:val="0"/>
          <w:numId w:val="19"/>
        </w:numPr>
        <w:tabs>
          <w:tab w:val="left" w:pos="2842"/>
        </w:tabs>
        <w:spacing w:line="264" w:lineRule="auto"/>
        <w:jc w:val="both"/>
        <w:rPr>
          <w:sz w:val="24"/>
          <w:szCs w:val="24"/>
        </w:rPr>
      </w:pPr>
      <w:proofErr w:type="spellStart"/>
      <w:r w:rsidRPr="004269A2">
        <w:rPr>
          <w:sz w:val="24"/>
          <w:szCs w:val="24"/>
        </w:rPr>
        <w:t>Prinsip</w:t>
      </w:r>
      <w:proofErr w:type="spellEnd"/>
      <w:r w:rsidRPr="004269A2">
        <w:rPr>
          <w:sz w:val="24"/>
          <w:szCs w:val="24"/>
        </w:rPr>
        <w:t xml:space="preserve"> </w:t>
      </w:r>
      <w:proofErr w:type="spellStart"/>
      <w:r w:rsidRPr="004269A2">
        <w:rPr>
          <w:sz w:val="24"/>
          <w:szCs w:val="24"/>
        </w:rPr>
        <w:t>keselamatan</w:t>
      </w:r>
      <w:proofErr w:type="spellEnd"/>
      <w:r w:rsidRPr="004269A2">
        <w:rPr>
          <w:sz w:val="24"/>
          <w:szCs w:val="24"/>
        </w:rPr>
        <w:t xml:space="preserve"> </w:t>
      </w:r>
      <w:proofErr w:type="spellStart"/>
      <w:r w:rsidRPr="004269A2">
        <w:rPr>
          <w:sz w:val="24"/>
          <w:szCs w:val="24"/>
        </w:rPr>
        <w:t>pasien</w:t>
      </w:r>
      <w:proofErr w:type="spellEnd"/>
    </w:p>
    <w:p w14:paraId="67DD49DC" w14:textId="77777777" w:rsidR="00AB33F2" w:rsidRPr="004269A2" w:rsidRDefault="00AB33F2" w:rsidP="000B1DA7">
      <w:pPr>
        <w:pStyle w:val="ListParagraph"/>
        <w:numPr>
          <w:ilvl w:val="0"/>
          <w:numId w:val="19"/>
        </w:numPr>
        <w:tabs>
          <w:tab w:val="left" w:pos="2842"/>
        </w:tabs>
        <w:spacing w:line="264" w:lineRule="auto"/>
        <w:jc w:val="both"/>
        <w:rPr>
          <w:sz w:val="24"/>
          <w:szCs w:val="24"/>
        </w:rPr>
      </w:pPr>
      <w:r w:rsidRPr="004269A2">
        <w:rPr>
          <w:sz w:val="24"/>
          <w:szCs w:val="24"/>
        </w:rPr>
        <w:t>Dasar-</w:t>
      </w:r>
      <w:proofErr w:type="spellStart"/>
      <w:r w:rsidRPr="004269A2">
        <w:rPr>
          <w:sz w:val="24"/>
          <w:szCs w:val="24"/>
        </w:rPr>
        <w:t>dasar</w:t>
      </w:r>
      <w:proofErr w:type="spellEnd"/>
      <w:r w:rsidRPr="004269A2">
        <w:rPr>
          <w:sz w:val="24"/>
          <w:szCs w:val="24"/>
        </w:rPr>
        <w:t xml:space="preserve"> </w:t>
      </w:r>
      <w:proofErr w:type="spellStart"/>
      <w:r w:rsidRPr="004269A2">
        <w:rPr>
          <w:sz w:val="24"/>
          <w:szCs w:val="24"/>
        </w:rPr>
        <w:t>penatalaksanaan</w:t>
      </w:r>
      <w:proofErr w:type="spellEnd"/>
      <w:r w:rsidRPr="004269A2">
        <w:rPr>
          <w:sz w:val="24"/>
          <w:szCs w:val="24"/>
        </w:rPr>
        <w:t xml:space="preserve"> </w:t>
      </w:r>
      <w:proofErr w:type="spellStart"/>
      <w:r w:rsidRPr="004269A2">
        <w:rPr>
          <w:sz w:val="24"/>
          <w:szCs w:val="24"/>
        </w:rPr>
        <w:t>penyakit</w:t>
      </w:r>
      <w:proofErr w:type="spellEnd"/>
      <w:r w:rsidRPr="004269A2">
        <w:rPr>
          <w:sz w:val="24"/>
          <w:szCs w:val="24"/>
        </w:rPr>
        <w:t xml:space="preserve"> (</w:t>
      </w:r>
      <w:proofErr w:type="spellStart"/>
      <w:r w:rsidRPr="004269A2">
        <w:rPr>
          <w:sz w:val="24"/>
          <w:szCs w:val="24"/>
        </w:rPr>
        <w:t>farmakologis</w:t>
      </w:r>
      <w:proofErr w:type="spellEnd"/>
      <w:r w:rsidRPr="004269A2">
        <w:rPr>
          <w:sz w:val="24"/>
          <w:szCs w:val="24"/>
        </w:rPr>
        <w:t xml:space="preserve"> dan non </w:t>
      </w:r>
      <w:proofErr w:type="spellStart"/>
      <w:r w:rsidRPr="004269A2">
        <w:rPr>
          <w:sz w:val="24"/>
          <w:szCs w:val="24"/>
        </w:rPr>
        <w:t>farmakologis</w:t>
      </w:r>
      <w:proofErr w:type="spellEnd"/>
      <w:r w:rsidRPr="004269A2">
        <w:rPr>
          <w:sz w:val="24"/>
          <w:szCs w:val="24"/>
        </w:rPr>
        <w:t>)</w:t>
      </w:r>
    </w:p>
    <w:p w14:paraId="2F677782" w14:textId="77777777" w:rsidR="00AB33F2" w:rsidRPr="004269A2" w:rsidRDefault="00AB33F2" w:rsidP="000B1DA7">
      <w:pPr>
        <w:pStyle w:val="ListParagraph"/>
        <w:numPr>
          <w:ilvl w:val="0"/>
          <w:numId w:val="19"/>
        </w:numPr>
        <w:tabs>
          <w:tab w:val="left" w:pos="2842"/>
        </w:tabs>
        <w:spacing w:line="264" w:lineRule="auto"/>
        <w:jc w:val="both"/>
        <w:rPr>
          <w:sz w:val="24"/>
          <w:szCs w:val="24"/>
        </w:rPr>
      </w:pPr>
      <w:r w:rsidRPr="004269A2">
        <w:rPr>
          <w:sz w:val="24"/>
          <w:szCs w:val="24"/>
        </w:rPr>
        <w:t>Prognosis</w:t>
      </w:r>
    </w:p>
    <w:p w14:paraId="2F606FFF" w14:textId="77777777" w:rsidR="004269A2" w:rsidRDefault="00AB33F2" w:rsidP="000B1DA7">
      <w:pPr>
        <w:pStyle w:val="ListParagraph"/>
        <w:numPr>
          <w:ilvl w:val="0"/>
          <w:numId w:val="19"/>
        </w:numPr>
        <w:tabs>
          <w:tab w:val="left" w:pos="2842"/>
        </w:tabs>
        <w:spacing w:line="264" w:lineRule="auto"/>
        <w:jc w:val="both"/>
        <w:rPr>
          <w:sz w:val="24"/>
          <w:szCs w:val="24"/>
        </w:rPr>
      </w:pPr>
      <w:proofErr w:type="spellStart"/>
      <w:r w:rsidRPr="004269A2">
        <w:rPr>
          <w:sz w:val="24"/>
          <w:szCs w:val="24"/>
        </w:rPr>
        <w:lastRenderedPageBreak/>
        <w:t>Pengertian</w:t>
      </w:r>
      <w:proofErr w:type="spellEnd"/>
      <w:r w:rsidRPr="004269A2">
        <w:rPr>
          <w:sz w:val="24"/>
          <w:szCs w:val="24"/>
        </w:rPr>
        <w:t xml:space="preserve"> dan </w:t>
      </w:r>
      <w:proofErr w:type="spellStart"/>
      <w:r w:rsidRPr="004269A2">
        <w:rPr>
          <w:sz w:val="24"/>
          <w:szCs w:val="24"/>
        </w:rPr>
        <w:t>prinsip</w:t>
      </w:r>
      <w:proofErr w:type="spellEnd"/>
      <w:r w:rsidRPr="004269A2">
        <w:rPr>
          <w:sz w:val="24"/>
          <w:szCs w:val="24"/>
        </w:rPr>
        <w:t xml:space="preserve"> </w:t>
      </w:r>
      <w:proofErr w:type="gramStart"/>
      <w:r w:rsidRPr="004269A2">
        <w:rPr>
          <w:sz w:val="24"/>
          <w:szCs w:val="24"/>
        </w:rPr>
        <w:t>evidence based</w:t>
      </w:r>
      <w:proofErr w:type="gramEnd"/>
      <w:r w:rsidRPr="004269A2">
        <w:rPr>
          <w:sz w:val="24"/>
          <w:szCs w:val="24"/>
        </w:rPr>
        <w:t xml:space="preserve"> medicine</w:t>
      </w:r>
    </w:p>
    <w:p w14:paraId="21B56534" w14:textId="77777777" w:rsidR="00AB33F2" w:rsidRPr="004269A2" w:rsidRDefault="00AB33F2" w:rsidP="000B1DA7">
      <w:pPr>
        <w:pStyle w:val="ListParagraph"/>
        <w:numPr>
          <w:ilvl w:val="0"/>
          <w:numId w:val="19"/>
        </w:numPr>
        <w:tabs>
          <w:tab w:val="left" w:pos="2842"/>
        </w:tabs>
        <w:spacing w:line="264" w:lineRule="auto"/>
        <w:jc w:val="both"/>
        <w:rPr>
          <w:sz w:val="24"/>
          <w:szCs w:val="24"/>
        </w:rPr>
      </w:pPr>
      <w:proofErr w:type="spellStart"/>
      <w:r w:rsidRPr="004269A2">
        <w:rPr>
          <w:sz w:val="24"/>
          <w:szCs w:val="24"/>
        </w:rPr>
        <w:t>Rehabilitasi</w:t>
      </w:r>
      <w:proofErr w:type="spellEnd"/>
    </w:p>
    <w:p w14:paraId="46F82E04" w14:textId="77777777" w:rsidR="00B254BC" w:rsidRDefault="00B254BC">
      <w:pPr>
        <w:widowControl/>
        <w:spacing w:after="160" w:line="259" w:lineRule="auto"/>
        <w:rPr>
          <w:sz w:val="24"/>
          <w:szCs w:val="24"/>
        </w:rPr>
      </w:pPr>
      <w:r>
        <w:rPr>
          <w:sz w:val="24"/>
          <w:szCs w:val="24"/>
        </w:rPr>
        <w:br w:type="page"/>
      </w:r>
    </w:p>
    <w:p w14:paraId="3A0A3D26" w14:textId="77777777" w:rsidR="00B254BC" w:rsidRPr="00AB33F2" w:rsidRDefault="00B254BC" w:rsidP="00AB33F2">
      <w:pPr>
        <w:tabs>
          <w:tab w:val="left" w:pos="2842"/>
        </w:tabs>
        <w:spacing w:line="264" w:lineRule="auto"/>
        <w:jc w:val="both"/>
        <w:rPr>
          <w:sz w:val="24"/>
          <w:szCs w:val="24"/>
        </w:rPr>
      </w:pPr>
      <w:r>
        <w:rPr>
          <w:noProof/>
        </w:rPr>
        <w:lastRenderedPageBreak/>
        <w:drawing>
          <wp:inline distT="0" distB="0" distL="0" distR="0" wp14:anchorId="75B03A33" wp14:editId="04B5A487">
            <wp:extent cx="5210175" cy="589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10175" cy="5895975"/>
                    </a:xfrm>
                    <a:prstGeom prst="rect">
                      <a:avLst/>
                    </a:prstGeom>
                  </pic:spPr>
                </pic:pic>
              </a:graphicData>
            </a:graphic>
          </wp:inline>
        </w:drawing>
      </w:r>
    </w:p>
    <w:p w14:paraId="35D8B1A6" w14:textId="77777777" w:rsidR="00515A0D" w:rsidRPr="00663192" w:rsidRDefault="00515A0D" w:rsidP="007B4D22">
      <w:pPr>
        <w:pStyle w:val="Heading2"/>
        <w:numPr>
          <w:ilvl w:val="0"/>
          <w:numId w:val="4"/>
        </w:numPr>
        <w:spacing w:after="20"/>
        <w:rPr>
          <w:rFonts w:asciiTheme="minorHAnsi" w:hAnsiTheme="minorHAnsi"/>
          <w:sz w:val="24"/>
          <w:szCs w:val="24"/>
          <w:lang w:val="id-ID"/>
        </w:rPr>
      </w:pPr>
      <w:bookmarkStart w:id="16" w:name="_Toc23194"/>
      <w:bookmarkStart w:id="17" w:name="_Toc531007585"/>
      <w:r w:rsidRPr="00663192">
        <w:rPr>
          <w:rFonts w:asciiTheme="minorHAnsi" w:hAnsiTheme="minorHAnsi"/>
          <w:sz w:val="24"/>
          <w:szCs w:val="24"/>
        </w:rPr>
        <w:t>TINGKAT KOMPETENS</w:t>
      </w:r>
      <w:r w:rsidRPr="00663192">
        <w:rPr>
          <w:rFonts w:asciiTheme="minorHAnsi" w:hAnsiTheme="minorHAnsi"/>
          <w:sz w:val="24"/>
          <w:szCs w:val="24"/>
          <w:lang w:val="id-ID"/>
        </w:rPr>
        <w:t>I</w:t>
      </w:r>
      <w:bookmarkEnd w:id="16"/>
      <w:bookmarkEnd w:id="17"/>
    </w:p>
    <w:p w14:paraId="5523F4C9" w14:textId="77777777" w:rsidR="00B254BC" w:rsidRPr="00B254BC" w:rsidRDefault="00B254BC" w:rsidP="004269A2">
      <w:pPr>
        <w:pStyle w:val="ListParagraph"/>
        <w:spacing w:line="360" w:lineRule="auto"/>
        <w:ind w:left="0"/>
        <w:jc w:val="both"/>
        <w:rPr>
          <w:sz w:val="24"/>
          <w:szCs w:val="24"/>
        </w:rPr>
      </w:pPr>
      <w:r w:rsidRPr="00B254BC">
        <w:rPr>
          <w:sz w:val="24"/>
          <w:szCs w:val="24"/>
        </w:rPr>
        <w:t xml:space="preserve">Tingkat </w:t>
      </w:r>
      <w:proofErr w:type="spellStart"/>
      <w:r w:rsidRPr="00B254BC">
        <w:rPr>
          <w:sz w:val="24"/>
          <w:szCs w:val="24"/>
        </w:rPr>
        <w:t>kemampuan</w:t>
      </w:r>
      <w:proofErr w:type="spellEnd"/>
      <w:r w:rsidRPr="00B254BC">
        <w:rPr>
          <w:sz w:val="24"/>
          <w:szCs w:val="24"/>
        </w:rPr>
        <w:t xml:space="preserve"> yang </w:t>
      </w:r>
      <w:proofErr w:type="spellStart"/>
      <w:r w:rsidRPr="00B254BC">
        <w:rPr>
          <w:sz w:val="24"/>
          <w:szCs w:val="24"/>
        </w:rPr>
        <w:t>harus</w:t>
      </w:r>
      <w:proofErr w:type="spellEnd"/>
      <w:r w:rsidRPr="00B254BC">
        <w:rPr>
          <w:sz w:val="24"/>
          <w:szCs w:val="24"/>
        </w:rPr>
        <w:t xml:space="preserve"> </w:t>
      </w:r>
      <w:proofErr w:type="spellStart"/>
      <w:r w:rsidRPr="00B254BC">
        <w:rPr>
          <w:sz w:val="24"/>
          <w:szCs w:val="24"/>
        </w:rPr>
        <w:t>dicapai</w:t>
      </w:r>
      <w:proofErr w:type="spellEnd"/>
      <w:r w:rsidRPr="00B254BC">
        <w:rPr>
          <w:sz w:val="24"/>
          <w:szCs w:val="24"/>
        </w:rPr>
        <w:t>:</w:t>
      </w:r>
    </w:p>
    <w:p w14:paraId="5F72A7CC" w14:textId="77777777" w:rsidR="00B254BC" w:rsidRPr="00B254BC" w:rsidRDefault="00B254BC" w:rsidP="004269A2">
      <w:pPr>
        <w:pStyle w:val="ListParagraph"/>
        <w:spacing w:line="360" w:lineRule="auto"/>
        <w:ind w:left="0"/>
        <w:jc w:val="both"/>
        <w:rPr>
          <w:b/>
          <w:sz w:val="24"/>
          <w:szCs w:val="24"/>
        </w:rPr>
      </w:pPr>
      <w:r w:rsidRPr="00B254BC">
        <w:rPr>
          <w:b/>
          <w:sz w:val="24"/>
          <w:szCs w:val="24"/>
        </w:rPr>
        <w:t xml:space="preserve">Tingkat </w:t>
      </w:r>
      <w:proofErr w:type="spellStart"/>
      <w:r w:rsidRPr="00B254BC">
        <w:rPr>
          <w:b/>
          <w:sz w:val="24"/>
          <w:szCs w:val="24"/>
        </w:rPr>
        <w:t>Kemampuan</w:t>
      </w:r>
      <w:proofErr w:type="spellEnd"/>
      <w:r w:rsidRPr="00B254BC">
        <w:rPr>
          <w:b/>
          <w:sz w:val="24"/>
          <w:szCs w:val="24"/>
        </w:rPr>
        <w:t xml:space="preserve"> 1: </w:t>
      </w:r>
      <w:proofErr w:type="spellStart"/>
      <w:r w:rsidRPr="00B254BC">
        <w:rPr>
          <w:b/>
          <w:sz w:val="24"/>
          <w:szCs w:val="24"/>
        </w:rPr>
        <w:t>mengenali</w:t>
      </w:r>
      <w:proofErr w:type="spellEnd"/>
      <w:r w:rsidRPr="00B254BC">
        <w:rPr>
          <w:b/>
          <w:sz w:val="24"/>
          <w:szCs w:val="24"/>
        </w:rPr>
        <w:t xml:space="preserve"> dan </w:t>
      </w:r>
      <w:proofErr w:type="spellStart"/>
      <w:r w:rsidRPr="00B254BC">
        <w:rPr>
          <w:b/>
          <w:sz w:val="24"/>
          <w:szCs w:val="24"/>
        </w:rPr>
        <w:t>menjelaskan</w:t>
      </w:r>
      <w:proofErr w:type="spellEnd"/>
    </w:p>
    <w:p w14:paraId="4C9C22B6" w14:textId="77777777" w:rsidR="00B254BC" w:rsidRDefault="00B254BC" w:rsidP="004269A2">
      <w:pPr>
        <w:pStyle w:val="ListParagraph"/>
        <w:spacing w:line="360" w:lineRule="auto"/>
        <w:ind w:left="0"/>
        <w:jc w:val="both"/>
        <w:rPr>
          <w:sz w:val="24"/>
          <w:szCs w:val="24"/>
        </w:rPr>
      </w:pP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mengenali</w:t>
      </w:r>
      <w:proofErr w:type="spellEnd"/>
      <w:r w:rsidRPr="00B254BC">
        <w:rPr>
          <w:sz w:val="24"/>
          <w:szCs w:val="24"/>
        </w:rPr>
        <w:t xml:space="preserve"> dan </w:t>
      </w:r>
      <w:proofErr w:type="spellStart"/>
      <w:r w:rsidRPr="00B254BC">
        <w:rPr>
          <w:sz w:val="24"/>
          <w:szCs w:val="24"/>
        </w:rPr>
        <w:t>menjelaskan</w:t>
      </w:r>
      <w:proofErr w:type="spellEnd"/>
      <w:r w:rsidRPr="00B254BC">
        <w:rPr>
          <w:sz w:val="24"/>
          <w:szCs w:val="24"/>
        </w:rPr>
        <w:t xml:space="preserve"> </w:t>
      </w:r>
      <w:proofErr w:type="spellStart"/>
      <w:r w:rsidRPr="00B254BC">
        <w:rPr>
          <w:sz w:val="24"/>
          <w:szCs w:val="24"/>
        </w:rPr>
        <w:t>gambaran</w:t>
      </w:r>
      <w:proofErr w:type="spellEnd"/>
      <w:r w:rsidRPr="00B254BC">
        <w:rPr>
          <w:sz w:val="24"/>
          <w:szCs w:val="24"/>
        </w:rPr>
        <w:t xml:space="preserve"> </w:t>
      </w:r>
      <w:proofErr w:type="spellStart"/>
      <w:r w:rsidRPr="00B254BC">
        <w:rPr>
          <w:sz w:val="24"/>
          <w:szCs w:val="24"/>
        </w:rPr>
        <w:t>klinik</w:t>
      </w:r>
      <w:proofErr w:type="spellEnd"/>
      <w:r w:rsidRPr="00B254BC">
        <w:rPr>
          <w:sz w:val="24"/>
          <w:szCs w:val="24"/>
        </w:rPr>
        <w:t xml:space="preserve"> </w:t>
      </w:r>
      <w:proofErr w:type="spellStart"/>
      <w:r w:rsidRPr="00B254BC">
        <w:rPr>
          <w:sz w:val="24"/>
          <w:szCs w:val="24"/>
        </w:rPr>
        <w:t>penyakit</w:t>
      </w:r>
      <w:proofErr w:type="spellEnd"/>
      <w:r w:rsidRPr="00B254BC">
        <w:rPr>
          <w:sz w:val="24"/>
          <w:szCs w:val="24"/>
        </w:rPr>
        <w:t xml:space="preserve">, dan </w:t>
      </w:r>
      <w:proofErr w:type="spellStart"/>
      <w:r w:rsidRPr="00B254BC">
        <w:rPr>
          <w:sz w:val="24"/>
          <w:szCs w:val="24"/>
        </w:rPr>
        <w:t>mengetahui</w:t>
      </w:r>
      <w:proofErr w:type="spellEnd"/>
      <w:r w:rsidRPr="00B254BC">
        <w:rPr>
          <w:sz w:val="24"/>
          <w:szCs w:val="24"/>
        </w:rPr>
        <w:t xml:space="preserve"> </w:t>
      </w:r>
      <w:proofErr w:type="spellStart"/>
      <w:r w:rsidRPr="00B254BC">
        <w:rPr>
          <w:sz w:val="24"/>
          <w:szCs w:val="24"/>
        </w:rPr>
        <w:t>cara</w:t>
      </w:r>
      <w:proofErr w:type="spellEnd"/>
      <w:r w:rsidRPr="00B254BC">
        <w:rPr>
          <w:sz w:val="24"/>
          <w:szCs w:val="24"/>
        </w:rPr>
        <w:t xml:space="preserve"> yang paling </w:t>
      </w:r>
      <w:proofErr w:type="spellStart"/>
      <w:r w:rsidRPr="00B254BC">
        <w:rPr>
          <w:sz w:val="24"/>
          <w:szCs w:val="24"/>
        </w:rPr>
        <w:t>tepat</w:t>
      </w:r>
      <w:proofErr w:type="spellEnd"/>
      <w:r w:rsidRPr="00B254BC">
        <w:rPr>
          <w:sz w:val="24"/>
          <w:szCs w:val="24"/>
        </w:rPr>
        <w:t xml:space="preserve"> </w:t>
      </w:r>
      <w:proofErr w:type="spellStart"/>
      <w:r w:rsidRPr="00B254BC">
        <w:rPr>
          <w:sz w:val="24"/>
          <w:szCs w:val="24"/>
        </w:rPr>
        <w:t>untuk</w:t>
      </w:r>
      <w:proofErr w:type="spellEnd"/>
      <w:r w:rsidRPr="00B254BC">
        <w:rPr>
          <w:sz w:val="24"/>
          <w:szCs w:val="24"/>
        </w:rPr>
        <w:t xml:space="preserve"> </w:t>
      </w:r>
      <w:proofErr w:type="spellStart"/>
      <w:r w:rsidRPr="00B254BC">
        <w:rPr>
          <w:sz w:val="24"/>
          <w:szCs w:val="24"/>
        </w:rPr>
        <w:t>mendapatkan</w:t>
      </w:r>
      <w:proofErr w:type="spellEnd"/>
      <w:r w:rsidRPr="00B254BC">
        <w:rPr>
          <w:sz w:val="24"/>
          <w:szCs w:val="24"/>
        </w:rPr>
        <w:t xml:space="preserve"> </w:t>
      </w:r>
      <w:proofErr w:type="spellStart"/>
      <w:r w:rsidRPr="00B254BC">
        <w:rPr>
          <w:sz w:val="24"/>
          <w:szCs w:val="24"/>
        </w:rPr>
        <w:t>informasi</w:t>
      </w:r>
      <w:proofErr w:type="spellEnd"/>
      <w:r w:rsidRPr="00B254BC">
        <w:rPr>
          <w:sz w:val="24"/>
          <w:szCs w:val="24"/>
        </w:rPr>
        <w:t xml:space="preserve"> </w:t>
      </w:r>
      <w:proofErr w:type="spellStart"/>
      <w:r w:rsidRPr="00B254BC">
        <w:rPr>
          <w:sz w:val="24"/>
          <w:szCs w:val="24"/>
        </w:rPr>
        <w:t>lebih</w:t>
      </w:r>
      <w:proofErr w:type="spellEnd"/>
      <w:r w:rsidRPr="00B254BC">
        <w:rPr>
          <w:sz w:val="24"/>
          <w:szCs w:val="24"/>
        </w:rPr>
        <w:t xml:space="preserve"> </w:t>
      </w:r>
      <w:proofErr w:type="spellStart"/>
      <w:r w:rsidRPr="00B254BC">
        <w:rPr>
          <w:sz w:val="24"/>
          <w:szCs w:val="24"/>
        </w:rPr>
        <w:t>lanjut</w:t>
      </w:r>
      <w:proofErr w:type="spellEnd"/>
      <w:r w:rsidRPr="00B254BC">
        <w:rPr>
          <w:sz w:val="24"/>
          <w:szCs w:val="24"/>
        </w:rPr>
        <w:t xml:space="preserve"> </w:t>
      </w:r>
      <w:proofErr w:type="spellStart"/>
      <w:r w:rsidRPr="00B254BC">
        <w:rPr>
          <w:sz w:val="24"/>
          <w:szCs w:val="24"/>
        </w:rPr>
        <w:t>mengenai</w:t>
      </w:r>
      <w:proofErr w:type="spellEnd"/>
      <w:r w:rsidRPr="00B254BC">
        <w:rPr>
          <w:sz w:val="24"/>
          <w:szCs w:val="24"/>
        </w:rPr>
        <w:t xml:space="preserve"> </w:t>
      </w:r>
      <w:proofErr w:type="spellStart"/>
      <w:r w:rsidRPr="00B254BC">
        <w:rPr>
          <w:sz w:val="24"/>
          <w:szCs w:val="24"/>
        </w:rPr>
        <w:t>penyakit</w:t>
      </w:r>
      <w:proofErr w:type="spellEnd"/>
      <w:r w:rsidRPr="00B254BC">
        <w:rPr>
          <w:sz w:val="24"/>
          <w:szCs w:val="24"/>
        </w:rPr>
        <w:t xml:space="preserve"> </w:t>
      </w:r>
      <w:proofErr w:type="spellStart"/>
      <w:r w:rsidRPr="00B254BC">
        <w:rPr>
          <w:sz w:val="24"/>
          <w:szCs w:val="24"/>
        </w:rPr>
        <w:t>tersebut</w:t>
      </w:r>
      <w:proofErr w:type="spellEnd"/>
      <w:r w:rsidRPr="00B254BC">
        <w:rPr>
          <w:sz w:val="24"/>
          <w:szCs w:val="24"/>
        </w:rPr>
        <w:t xml:space="preserve">, </w:t>
      </w:r>
      <w:proofErr w:type="spellStart"/>
      <w:r w:rsidRPr="00B254BC">
        <w:rPr>
          <w:sz w:val="24"/>
          <w:szCs w:val="24"/>
        </w:rPr>
        <w:t>selanjutnya</w:t>
      </w:r>
      <w:proofErr w:type="spellEnd"/>
      <w:r w:rsidRPr="00B254BC">
        <w:rPr>
          <w:sz w:val="24"/>
          <w:szCs w:val="24"/>
        </w:rPr>
        <w:t xml:space="preserve"> </w:t>
      </w:r>
      <w:proofErr w:type="spellStart"/>
      <w:r w:rsidRPr="00B254BC">
        <w:rPr>
          <w:sz w:val="24"/>
          <w:szCs w:val="24"/>
        </w:rPr>
        <w:t>menentukan</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 xml:space="preserve"> yang paling </w:t>
      </w:r>
      <w:proofErr w:type="spellStart"/>
      <w:r w:rsidRPr="00B254BC">
        <w:rPr>
          <w:sz w:val="24"/>
          <w:szCs w:val="24"/>
        </w:rPr>
        <w:t>tepat</w:t>
      </w:r>
      <w:proofErr w:type="spellEnd"/>
      <w:r w:rsidRPr="00B254BC">
        <w:rPr>
          <w:sz w:val="24"/>
          <w:szCs w:val="24"/>
        </w:rPr>
        <w:t xml:space="preserve"> </w:t>
      </w:r>
      <w:proofErr w:type="spellStart"/>
      <w:r w:rsidRPr="00B254BC">
        <w:rPr>
          <w:sz w:val="24"/>
          <w:szCs w:val="24"/>
        </w:rPr>
        <w:t>bagi</w:t>
      </w:r>
      <w:proofErr w:type="spellEnd"/>
      <w:r w:rsidRPr="00B254BC">
        <w:rPr>
          <w:sz w:val="24"/>
          <w:szCs w:val="24"/>
        </w:rPr>
        <w:t xml:space="preserve"> </w:t>
      </w:r>
      <w:proofErr w:type="spellStart"/>
      <w:r w:rsidRPr="00B254BC">
        <w:rPr>
          <w:sz w:val="24"/>
          <w:szCs w:val="24"/>
        </w:rPr>
        <w:t>pasien</w:t>
      </w:r>
      <w:proofErr w:type="spellEnd"/>
      <w:r w:rsidRPr="00B254BC">
        <w:rPr>
          <w:sz w:val="24"/>
          <w:szCs w:val="24"/>
        </w:rPr>
        <w:t xml:space="preserve">. </w:t>
      </w: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juga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menindaklanjuti</w:t>
      </w:r>
      <w:proofErr w:type="spellEnd"/>
      <w:r w:rsidRPr="00B254BC">
        <w:rPr>
          <w:sz w:val="24"/>
          <w:szCs w:val="24"/>
        </w:rPr>
        <w:t xml:space="preserve"> </w:t>
      </w:r>
      <w:proofErr w:type="spellStart"/>
      <w:r w:rsidRPr="00B254BC">
        <w:rPr>
          <w:sz w:val="24"/>
          <w:szCs w:val="24"/>
        </w:rPr>
        <w:t>sesudah</w:t>
      </w:r>
      <w:proofErr w:type="spellEnd"/>
      <w:r w:rsidRPr="00B254BC">
        <w:rPr>
          <w:sz w:val="24"/>
          <w:szCs w:val="24"/>
        </w:rPr>
        <w:t xml:space="preserve"> </w:t>
      </w:r>
      <w:proofErr w:type="spellStart"/>
      <w:r w:rsidRPr="00B254BC">
        <w:rPr>
          <w:sz w:val="24"/>
          <w:szCs w:val="24"/>
        </w:rPr>
        <w:t>kembali</w:t>
      </w:r>
      <w:proofErr w:type="spellEnd"/>
      <w:r w:rsidRPr="00B254BC">
        <w:rPr>
          <w:sz w:val="24"/>
          <w:szCs w:val="24"/>
        </w:rPr>
        <w:t xml:space="preserve"> </w:t>
      </w:r>
      <w:proofErr w:type="spellStart"/>
      <w:r w:rsidRPr="00B254BC">
        <w:rPr>
          <w:sz w:val="24"/>
          <w:szCs w:val="24"/>
        </w:rPr>
        <w:t>dari</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w:t>
      </w:r>
    </w:p>
    <w:p w14:paraId="1CEC85A6" w14:textId="77777777" w:rsidR="00B254BC" w:rsidRPr="00B254BC" w:rsidRDefault="00B254BC" w:rsidP="004269A2">
      <w:pPr>
        <w:pStyle w:val="ListParagraph"/>
        <w:spacing w:line="360" w:lineRule="auto"/>
        <w:ind w:left="0"/>
        <w:jc w:val="both"/>
        <w:rPr>
          <w:b/>
          <w:sz w:val="24"/>
          <w:szCs w:val="24"/>
        </w:rPr>
      </w:pPr>
      <w:r w:rsidRPr="00B254BC">
        <w:rPr>
          <w:b/>
          <w:sz w:val="24"/>
          <w:szCs w:val="24"/>
        </w:rPr>
        <w:t xml:space="preserve">Tingkat </w:t>
      </w:r>
      <w:proofErr w:type="spellStart"/>
      <w:r w:rsidRPr="00B254BC">
        <w:rPr>
          <w:b/>
          <w:sz w:val="24"/>
          <w:szCs w:val="24"/>
        </w:rPr>
        <w:t>Kemampuan</w:t>
      </w:r>
      <w:proofErr w:type="spellEnd"/>
      <w:r w:rsidRPr="00B254BC">
        <w:rPr>
          <w:b/>
          <w:sz w:val="24"/>
          <w:szCs w:val="24"/>
        </w:rPr>
        <w:t xml:space="preserve"> 2: </w:t>
      </w:r>
      <w:proofErr w:type="spellStart"/>
      <w:r w:rsidRPr="00B254BC">
        <w:rPr>
          <w:b/>
          <w:sz w:val="24"/>
          <w:szCs w:val="24"/>
        </w:rPr>
        <w:t>mendiagnosis</w:t>
      </w:r>
      <w:proofErr w:type="spellEnd"/>
      <w:r w:rsidRPr="00B254BC">
        <w:rPr>
          <w:b/>
          <w:sz w:val="24"/>
          <w:szCs w:val="24"/>
        </w:rPr>
        <w:t xml:space="preserve"> dan </w:t>
      </w:r>
      <w:proofErr w:type="spellStart"/>
      <w:r w:rsidRPr="00B254BC">
        <w:rPr>
          <w:b/>
          <w:sz w:val="24"/>
          <w:szCs w:val="24"/>
        </w:rPr>
        <w:t>merujuk</w:t>
      </w:r>
      <w:proofErr w:type="spellEnd"/>
    </w:p>
    <w:p w14:paraId="38CFE980" w14:textId="77777777" w:rsidR="00B254BC" w:rsidRPr="00B254BC" w:rsidRDefault="00B254BC" w:rsidP="004269A2">
      <w:pPr>
        <w:pStyle w:val="ListParagraph"/>
        <w:spacing w:line="360" w:lineRule="auto"/>
        <w:ind w:left="0"/>
        <w:jc w:val="both"/>
        <w:rPr>
          <w:sz w:val="24"/>
          <w:szCs w:val="24"/>
        </w:rPr>
      </w:pP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membuat</w:t>
      </w:r>
      <w:proofErr w:type="spellEnd"/>
      <w:r w:rsidRPr="00B254BC">
        <w:rPr>
          <w:sz w:val="24"/>
          <w:szCs w:val="24"/>
        </w:rPr>
        <w:t xml:space="preserve"> diagnosis </w:t>
      </w:r>
      <w:proofErr w:type="spellStart"/>
      <w:r w:rsidRPr="00B254BC">
        <w:rPr>
          <w:sz w:val="24"/>
          <w:szCs w:val="24"/>
        </w:rPr>
        <w:t>klinik</w:t>
      </w:r>
      <w:proofErr w:type="spellEnd"/>
      <w:r w:rsidRPr="00B254BC">
        <w:rPr>
          <w:sz w:val="24"/>
          <w:szCs w:val="24"/>
        </w:rPr>
        <w:t xml:space="preserve"> </w:t>
      </w:r>
      <w:proofErr w:type="spellStart"/>
      <w:r w:rsidRPr="00B254BC">
        <w:rPr>
          <w:sz w:val="24"/>
          <w:szCs w:val="24"/>
        </w:rPr>
        <w:t>terhadap</w:t>
      </w:r>
      <w:proofErr w:type="spellEnd"/>
      <w:r w:rsidRPr="00B254BC">
        <w:rPr>
          <w:sz w:val="24"/>
          <w:szCs w:val="24"/>
        </w:rPr>
        <w:t xml:space="preserve"> </w:t>
      </w:r>
      <w:proofErr w:type="spellStart"/>
      <w:r w:rsidRPr="00B254BC">
        <w:rPr>
          <w:sz w:val="24"/>
          <w:szCs w:val="24"/>
        </w:rPr>
        <w:t>penyakit</w:t>
      </w:r>
      <w:proofErr w:type="spellEnd"/>
      <w:r w:rsidRPr="00B254BC">
        <w:rPr>
          <w:sz w:val="24"/>
          <w:szCs w:val="24"/>
        </w:rPr>
        <w:t xml:space="preserve"> </w:t>
      </w:r>
      <w:proofErr w:type="spellStart"/>
      <w:r w:rsidRPr="00B254BC">
        <w:rPr>
          <w:sz w:val="24"/>
          <w:szCs w:val="24"/>
        </w:rPr>
        <w:t>tersebut</w:t>
      </w:r>
      <w:proofErr w:type="spellEnd"/>
      <w:r w:rsidRPr="00B254BC">
        <w:rPr>
          <w:sz w:val="24"/>
          <w:szCs w:val="24"/>
        </w:rPr>
        <w:t xml:space="preserve"> dan </w:t>
      </w:r>
      <w:proofErr w:type="spellStart"/>
      <w:r w:rsidRPr="00B254BC">
        <w:rPr>
          <w:sz w:val="24"/>
          <w:szCs w:val="24"/>
        </w:rPr>
        <w:lastRenderedPageBreak/>
        <w:t>menentukan</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 xml:space="preserve"> yang paling </w:t>
      </w:r>
      <w:proofErr w:type="spellStart"/>
      <w:r w:rsidRPr="00B254BC">
        <w:rPr>
          <w:sz w:val="24"/>
          <w:szCs w:val="24"/>
        </w:rPr>
        <w:t>tepat</w:t>
      </w:r>
      <w:proofErr w:type="spellEnd"/>
      <w:r w:rsidRPr="00B254BC">
        <w:rPr>
          <w:sz w:val="24"/>
          <w:szCs w:val="24"/>
        </w:rPr>
        <w:t xml:space="preserve"> </w:t>
      </w:r>
      <w:proofErr w:type="spellStart"/>
      <w:r w:rsidRPr="00B254BC">
        <w:rPr>
          <w:sz w:val="24"/>
          <w:szCs w:val="24"/>
        </w:rPr>
        <w:t>bagi</w:t>
      </w:r>
      <w:proofErr w:type="spellEnd"/>
      <w:r w:rsidRPr="00B254BC">
        <w:rPr>
          <w:sz w:val="24"/>
          <w:szCs w:val="24"/>
        </w:rPr>
        <w:t xml:space="preserve"> </w:t>
      </w:r>
      <w:proofErr w:type="spellStart"/>
      <w:r w:rsidRPr="00B254BC">
        <w:rPr>
          <w:sz w:val="24"/>
          <w:szCs w:val="24"/>
        </w:rPr>
        <w:t>penanganan</w:t>
      </w:r>
      <w:proofErr w:type="spellEnd"/>
      <w:r w:rsidRPr="00B254BC">
        <w:rPr>
          <w:sz w:val="24"/>
          <w:szCs w:val="24"/>
        </w:rPr>
        <w:t xml:space="preserve"> </w:t>
      </w:r>
      <w:proofErr w:type="spellStart"/>
      <w:r w:rsidRPr="00B254BC">
        <w:rPr>
          <w:sz w:val="24"/>
          <w:szCs w:val="24"/>
        </w:rPr>
        <w:t>pasien</w:t>
      </w:r>
      <w:proofErr w:type="spellEnd"/>
      <w:r w:rsidRPr="00B254BC">
        <w:rPr>
          <w:sz w:val="24"/>
          <w:szCs w:val="24"/>
        </w:rPr>
        <w:t xml:space="preserve"> </w:t>
      </w:r>
      <w:proofErr w:type="spellStart"/>
      <w:r w:rsidRPr="00B254BC">
        <w:rPr>
          <w:sz w:val="24"/>
          <w:szCs w:val="24"/>
        </w:rPr>
        <w:t>selanjutnya</w:t>
      </w:r>
      <w:proofErr w:type="spellEnd"/>
      <w:r w:rsidRPr="00B254BC">
        <w:rPr>
          <w:sz w:val="24"/>
          <w:szCs w:val="24"/>
        </w:rPr>
        <w:t xml:space="preserve">. </w:t>
      </w: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juga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menindaklanjuti</w:t>
      </w:r>
      <w:proofErr w:type="spellEnd"/>
      <w:r w:rsidRPr="00B254BC">
        <w:rPr>
          <w:sz w:val="24"/>
          <w:szCs w:val="24"/>
        </w:rPr>
        <w:t xml:space="preserve"> </w:t>
      </w:r>
      <w:proofErr w:type="spellStart"/>
      <w:r w:rsidRPr="00B254BC">
        <w:rPr>
          <w:sz w:val="24"/>
          <w:szCs w:val="24"/>
        </w:rPr>
        <w:t>sesudah</w:t>
      </w:r>
      <w:proofErr w:type="spellEnd"/>
      <w:r w:rsidRPr="00B254BC">
        <w:rPr>
          <w:sz w:val="24"/>
          <w:szCs w:val="24"/>
        </w:rPr>
        <w:t xml:space="preserve"> </w:t>
      </w:r>
      <w:proofErr w:type="spellStart"/>
      <w:r w:rsidRPr="00B254BC">
        <w:rPr>
          <w:sz w:val="24"/>
          <w:szCs w:val="24"/>
        </w:rPr>
        <w:t>kembali</w:t>
      </w:r>
      <w:proofErr w:type="spellEnd"/>
      <w:r w:rsidRPr="00B254BC">
        <w:rPr>
          <w:sz w:val="24"/>
          <w:szCs w:val="24"/>
        </w:rPr>
        <w:t xml:space="preserve"> </w:t>
      </w:r>
      <w:proofErr w:type="spellStart"/>
      <w:r w:rsidRPr="00B254BC">
        <w:rPr>
          <w:sz w:val="24"/>
          <w:szCs w:val="24"/>
        </w:rPr>
        <w:t>dari</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w:t>
      </w:r>
    </w:p>
    <w:p w14:paraId="1B3DB62F" w14:textId="77777777" w:rsidR="00B254BC" w:rsidRPr="004269A2" w:rsidRDefault="00B254BC" w:rsidP="004269A2">
      <w:pPr>
        <w:pStyle w:val="ListParagraph"/>
        <w:spacing w:line="360" w:lineRule="auto"/>
        <w:ind w:left="0"/>
        <w:jc w:val="both"/>
        <w:rPr>
          <w:b/>
          <w:sz w:val="24"/>
          <w:szCs w:val="24"/>
        </w:rPr>
      </w:pPr>
      <w:r w:rsidRPr="004269A2">
        <w:rPr>
          <w:b/>
          <w:sz w:val="24"/>
          <w:szCs w:val="24"/>
        </w:rPr>
        <w:t xml:space="preserve">Tingkat </w:t>
      </w:r>
      <w:proofErr w:type="spellStart"/>
      <w:r w:rsidRPr="004269A2">
        <w:rPr>
          <w:b/>
          <w:sz w:val="24"/>
          <w:szCs w:val="24"/>
        </w:rPr>
        <w:t>Kemampuan</w:t>
      </w:r>
      <w:proofErr w:type="spellEnd"/>
      <w:r w:rsidRPr="004269A2">
        <w:rPr>
          <w:b/>
          <w:sz w:val="24"/>
          <w:szCs w:val="24"/>
        </w:rPr>
        <w:t xml:space="preserve"> 3: </w:t>
      </w:r>
      <w:proofErr w:type="spellStart"/>
      <w:r w:rsidRPr="004269A2">
        <w:rPr>
          <w:b/>
          <w:sz w:val="24"/>
          <w:szCs w:val="24"/>
        </w:rPr>
        <w:t>mendiagnosis</w:t>
      </w:r>
      <w:proofErr w:type="spellEnd"/>
      <w:r w:rsidRPr="004269A2">
        <w:rPr>
          <w:b/>
          <w:sz w:val="24"/>
          <w:szCs w:val="24"/>
        </w:rPr>
        <w:t xml:space="preserve">, </w:t>
      </w:r>
      <w:proofErr w:type="spellStart"/>
      <w:r w:rsidRPr="004269A2">
        <w:rPr>
          <w:b/>
          <w:sz w:val="24"/>
          <w:szCs w:val="24"/>
        </w:rPr>
        <w:t>melakukan</w:t>
      </w:r>
      <w:proofErr w:type="spellEnd"/>
      <w:r w:rsidRPr="004269A2">
        <w:rPr>
          <w:b/>
          <w:sz w:val="24"/>
          <w:szCs w:val="24"/>
        </w:rPr>
        <w:t xml:space="preserve"> </w:t>
      </w:r>
      <w:proofErr w:type="spellStart"/>
      <w:r w:rsidRPr="004269A2">
        <w:rPr>
          <w:b/>
          <w:sz w:val="24"/>
          <w:szCs w:val="24"/>
        </w:rPr>
        <w:t>penatalaksanaan</w:t>
      </w:r>
      <w:proofErr w:type="spellEnd"/>
      <w:r w:rsidRPr="004269A2">
        <w:rPr>
          <w:b/>
          <w:sz w:val="24"/>
          <w:szCs w:val="24"/>
        </w:rPr>
        <w:t xml:space="preserve"> </w:t>
      </w:r>
      <w:proofErr w:type="spellStart"/>
      <w:r w:rsidRPr="004269A2">
        <w:rPr>
          <w:b/>
          <w:sz w:val="24"/>
          <w:szCs w:val="24"/>
        </w:rPr>
        <w:t>awal</w:t>
      </w:r>
      <w:proofErr w:type="spellEnd"/>
      <w:r w:rsidRPr="004269A2">
        <w:rPr>
          <w:b/>
          <w:sz w:val="24"/>
          <w:szCs w:val="24"/>
        </w:rPr>
        <w:t xml:space="preserve">, dan </w:t>
      </w:r>
      <w:proofErr w:type="spellStart"/>
      <w:r w:rsidRPr="004269A2">
        <w:rPr>
          <w:b/>
          <w:sz w:val="24"/>
          <w:szCs w:val="24"/>
        </w:rPr>
        <w:t>merujuk</w:t>
      </w:r>
      <w:proofErr w:type="spellEnd"/>
    </w:p>
    <w:p w14:paraId="2982E505" w14:textId="77777777" w:rsidR="00B254BC" w:rsidRPr="00B254BC" w:rsidRDefault="00B254BC" w:rsidP="004269A2">
      <w:pPr>
        <w:pStyle w:val="ListParagraph"/>
        <w:spacing w:line="360" w:lineRule="auto"/>
        <w:ind w:left="0"/>
        <w:jc w:val="both"/>
        <w:rPr>
          <w:sz w:val="24"/>
          <w:szCs w:val="24"/>
        </w:rPr>
      </w:pPr>
      <w:r w:rsidRPr="00B254BC">
        <w:rPr>
          <w:sz w:val="24"/>
          <w:szCs w:val="24"/>
        </w:rPr>
        <w:t xml:space="preserve">3A. </w:t>
      </w:r>
      <w:proofErr w:type="spellStart"/>
      <w:r w:rsidRPr="00B254BC">
        <w:rPr>
          <w:sz w:val="24"/>
          <w:szCs w:val="24"/>
        </w:rPr>
        <w:t>Bukan</w:t>
      </w:r>
      <w:proofErr w:type="spellEnd"/>
      <w:r w:rsidRPr="00B254BC">
        <w:rPr>
          <w:sz w:val="24"/>
          <w:szCs w:val="24"/>
        </w:rPr>
        <w:t xml:space="preserve"> </w:t>
      </w:r>
      <w:proofErr w:type="spellStart"/>
      <w:r w:rsidRPr="00B254BC">
        <w:rPr>
          <w:sz w:val="24"/>
          <w:szCs w:val="24"/>
        </w:rPr>
        <w:t>gawat</w:t>
      </w:r>
      <w:proofErr w:type="spellEnd"/>
      <w:r w:rsidRPr="00B254BC">
        <w:rPr>
          <w:sz w:val="24"/>
          <w:szCs w:val="24"/>
        </w:rPr>
        <w:t xml:space="preserve"> </w:t>
      </w:r>
      <w:proofErr w:type="spellStart"/>
      <w:r w:rsidRPr="00B254BC">
        <w:rPr>
          <w:sz w:val="24"/>
          <w:szCs w:val="24"/>
        </w:rPr>
        <w:t>darurat</w:t>
      </w:r>
      <w:proofErr w:type="spellEnd"/>
    </w:p>
    <w:p w14:paraId="1D98B048" w14:textId="77777777" w:rsidR="00B254BC" w:rsidRPr="00B254BC" w:rsidRDefault="00B254BC" w:rsidP="004269A2">
      <w:pPr>
        <w:pStyle w:val="ListParagraph"/>
        <w:spacing w:line="360" w:lineRule="auto"/>
        <w:ind w:left="0"/>
        <w:jc w:val="both"/>
        <w:rPr>
          <w:sz w:val="24"/>
          <w:szCs w:val="24"/>
        </w:rPr>
      </w:pP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membuat</w:t>
      </w:r>
      <w:proofErr w:type="spellEnd"/>
      <w:r w:rsidRPr="00B254BC">
        <w:rPr>
          <w:sz w:val="24"/>
          <w:szCs w:val="24"/>
        </w:rPr>
        <w:t xml:space="preserve"> diagnosis </w:t>
      </w:r>
      <w:proofErr w:type="spellStart"/>
      <w:r w:rsidRPr="00B254BC">
        <w:rPr>
          <w:sz w:val="24"/>
          <w:szCs w:val="24"/>
        </w:rPr>
        <w:t>klinik</w:t>
      </w:r>
      <w:proofErr w:type="spellEnd"/>
      <w:r w:rsidRPr="00B254BC">
        <w:rPr>
          <w:sz w:val="24"/>
          <w:szCs w:val="24"/>
        </w:rPr>
        <w:t xml:space="preserve"> dan </w:t>
      </w:r>
      <w:proofErr w:type="spellStart"/>
      <w:r w:rsidRPr="00B254BC">
        <w:rPr>
          <w:sz w:val="24"/>
          <w:szCs w:val="24"/>
        </w:rPr>
        <w:t>memberikan</w:t>
      </w:r>
      <w:proofErr w:type="spellEnd"/>
      <w:r w:rsidRPr="00B254BC">
        <w:rPr>
          <w:sz w:val="24"/>
          <w:szCs w:val="24"/>
        </w:rPr>
        <w:t xml:space="preserve"> </w:t>
      </w:r>
      <w:proofErr w:type="spellStart"/>
      <w:r w:rsidRPr="00B254BC">
        <w:rPr>
          <w:sz w:val="24"/>
          <w:szCs w:val="24"/>
        </w:rPr>
        <w:t>terapi</w:t>
      </w:r>
      <w:proofErr w:type="spellEnd"/>
      <w:r w:rsidRPr="00B254BC">
        <w:rPr>
          <w:sz w:val="24"/>
          <w:szCs w:val="24"/>
        </w:rPr>
        <w:t xml:space="preserve"> </w:t>
      </w:r>
      <w:proofErr w:type="spellStart"/>
      <w:r w:rsidRPr="00B254BC">
        <w:rPr>
          <w:sz w:val="24"/>
          <w:szCs w:val="24"/>
        </w:rPr>
        <w:t>pendahuluan</w:t>
      </w:r>
      <w:proofErr w:type="spellEnd"/>
      <w:r w:rsidRPr="00B254BC">
        <w:rPr>
          <w:sz w:val="24"/>
          <w:szCs w:val="24"/>
        </w:rPr>
        <w:t xml:space="preserve"> pada </w:t>
      </w:r>
      <w:proofErr w:type="spellStart"/>
      <w:r w:rsidRPr="00B254BC">
        <w:rPr>
          <w:sz w:val="24"/>
          <w:szCs w:val="24"/>
        </w:rPr>
        <w:t>keadaan</w:t>
      </w:r>
      <w:proofErr w:type="spellEnd"/>
      <w:r w:rsidRPr="00B254BC">
        <w:rPr>
          <w:sz w:val="24"/>
          <w:szCs w:val="24"/>
        </w:rPr>
        <w:t xml:space="preserve"> yang </w:t>
      </w:r>
      <w:proofErr w:type="spellStart"/>
      <w:r w:rsidRPr="00B254BC">
        <w:rPr>
          <w:sz w:val="24"/>
          <w:szCs w:val="24"/>
        </w:rPr>
        <w:t>bukan</w:t>
      </w:r>
      <w:proofErr w:type="spellEnd"/>
      <w:r w:rsidRPr="00B254BC">
        <w:rPr>
          <w:sz w:val="24"/>
          <w:szCs w:val="24"/>
        </w:rPr>
        <w:t xml:space="preserve"> </w:t>
      </w:r>
      <w:proofErr w:type="spellStart"/>
      <w:r w:rsidRPr="00B254BC">
        <w:rPr>
          <w:sz w:val="24"/>
          <w:szCs w:val="24"/>
        </w:rPr>
        <w:t>gawat</w:t>
      </w:r>
      <w:proofErr w:type="spellEnd"/>
      <w:r w:rsidRPr="00B254BC">
        <w:rPr>
          <w:sz w:val="24"/>
          <w:szCs w:val="24"/>
        </w:rPr>
        <w:t xml:space="preserve"> </w:t>
      </w:r>
      <w:proofErr w:type="spellStart"/>
      <w:r w:rsidRPr="00B254BC">
        <w:rPr>
          <w:sz w:val="24"/>
          <w:szCs w:val="24"/>
        </w:rPr>
        <w:t>darurat</w:t>
      </w:r>
      <w:proofErr w:type="spellEnd"/>
      <w:r w:rsidRPr="00B254BC">
        <w:rPr>
          <w:sz w:val="24"/>
          <w:szCs w:val="24"/>
        </w:rPr>
        <w:t xml:space="preserve">. </w:t>
      </w: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menentukan</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 xml:space="preserve"> yang paling </w:t>
      </w:r>
      <w:proofErr w:type="spellStart"/>
      <w:r w:rsidRPr="00B254BC">
        <w:rPr>
          <w:sz w:val="24"/>
          <w:szCs w:val="24"/>
        </w:rPr>
        <w:t>tepat</w:t>
      </w:r>
      <w:proofErr w:type="spellEnd"/>
      <w:r w:rsidRPr="00B254BC">
        <w:rPr>
          <w:sz w:val="24"/>
          <w:szCs w:val="24"/>
        </w:rPr>
        <w:t xml:space="preserve"> </w:t>
      </w:r>
      <w:proofErr w:type="spellStart"/>
      <w:r w:rsidRPr="00B254BC">
        <w:rPr>
          <w:sz w:val="24"/>
          <w:szCs w:val="24"/>
        </w:rPr>
        <w:t>bagi</w:t>
      </w:r>
      <w:proofErr w:type="spellEnd"/>
      <w:r w:rsidRPr="00B254BC">
        <w:rPr>
          <w:sz w:val="24"/>
          <w:szCs w:val="24"/>
        </w:rPr>
        <w:t xml:space="preserve"> </w:t>
      </w:r>
      <w:proofErr w:type="spellStart"/>
      <w:r w:rsidRPr="00B254BC">
        <w:rPr>
          <w:sz w:val="24"/>
          <w:szCs w:val="24"/>
        </w:rPr>
        <w:t>penanganan</w:t>
      </w:r>
      <w:proofErr w:type="spellEnd"/>
      <w:r w:rsidRPr="00B254BC">
        <w:rPr>
          <w:sz w:val="24"/>
          <w:szCs w:val="24"/>
        </w:rPr>
        <w:t xml:space="preserve"> </w:t>
      </w:r>
      <w:proofErr w:type="spellStart"/>
      <w:r w:rsidRPr="00B254BC">
        <w:rPr>
          <w:sz w:val="24"/>
          <w:szCs w:val="24"/>
        </w:rPr>
        <w:t>pasien</w:t>
      </w:r>
      <w:proofErr w:type="spellEnd"/>
      <w:r w:rsidRPr="00B254BC">
        <w:rPr>
          <w:sz w:val="24"/>
          <w:szCs w:val="24"/>
        </w:rPr>
        <w:t xml:space="preserve"> </w:t>
      </w:r>
      <w:proofErr w:type="spellStart"/>
      <w:r w:rsidRPr="00B254BC">
        <w:rPr>
          <w:sz w:val="24"/>
          <w:szCs w:val="24"/>
        </w:rPr>
        <w:t>selanjutnya</w:t>
      </w:r>
      <w:proofErr w:type="spellEnd"/>
      <w:r w:rsidRPr="00B254BC">
        <w:rPr>
          <w:sz w:val="24"/>
          <w:szCs w:val="24"/>
        </w:rPr>
        <w:t xml:space="preserve">. </w:t>
      </w: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juga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menindaklanjuti</w:t>
      </w:r>
      <w:proofErr w:type="spellEnd"/>
      <w:r w:rsidRPr="00B254BC">
        <w:rPr>
          <w:sz w:val="24"/>
          <w:szCs w:val="24"/>
        </w:rPr>
        <w:t xml:space="preserve"> </w:t>
      </w:r>
      <w:proofErr w:type="spellStart"/>
      <w:r w:rsidRPr="00B254BC">
        <w:rPr>
          <w:sz w:val="24"/>
          <w:szCs w:val="24"/>
        </w:rPr>
        <w:t>sesudah</w:t>
      </w:r>
      <w:proofErr w:type="spellEnd"/>
      <w:r w:rsidRPr="00B254BC">
        <w:rPr>
          <w:sz w:val="24"/>
          <w:szCs w:val="24"/>
        </w:rPr>
        <w:t xml:space="preserve"> </w:t>
      </w:r>
      <w:proofErr w:type="spellStart"/>
      <w:r w:rsidRPr="00B254BC">
        <w:rPr>
          <w:sz w:val="24"/>
          <w:szCs w:val="24"/>
        </w:rPr>
        <w:t>kembali</w:t>
      </w:r>
      <w:proofErr w:type="spellEnd"/>
      <w:r w:rsidRPr="00B254BC">
        <w:rPr>
          <w:sz w:val="24"/>
          <w:szCs w:val="24"/>
        </w:rPr>
        <w:t xml:space="preserve"> </w:t>
      </w:r>
      <w:proofErr w:type="spellStart"/>
      <w:r w:rsidRPr="00B254BC">
        <w:rPr>
          <w:sz w:val="24"/>
          <w:szCs w:val="24"/>
        </w:rPr>
        <w:t>dari</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w:t>
      </w:r>
    </w:p>
    <w:p w14:paraId="05AF8E3B" w14:textId="77777777" w:rsidR="00B254BC" w:rsidRPr="00B254BC" w:rsidRDefault="00B254BC" w:rsidP="004269A2">
      <w:pPr>
        <w:pStyle w:val="ListParagraph"/>
        <w:spacing w:line="360" w:lineRule="auto"/>
        <w:ind w:left="0"/>
        <w:jc w:val="both"/>
        <w:rPr>
          <w:sz w:val="24"/>
          <w:szCs w:val="24"/>
        </w:rPr>
      </w:pPr>
      <w:r w:rsidRPr="00B254BC">
        <w:rPr>
          <w:sz w:val="24"/>
          <w:szCs w:val="24"/>
        </w:rPr>
        <w:t xml:space="preserve">3B. </w:t>
      </w:r>
      <w:proofErr w:type="spellStart"/>
      <w:r w:rsidRPr="00B254BC">
        <w:rPr>
          <w:sz w:val="24"/>
          <w:szCs w:val="24"/>
        </w:rPr>
        <w:t>Gawat</w:t>
      </w:r>
      <w:proofErr w:type="spellEnd"/>
      <w:r w:rsidRPr="00B254BC">
        <w:rPr>
          <w:sz w:val="24"/>
          <w:szCs w:val="24"/>
        </w:rPr>
        <w:t xml:space="preserve"> </w:t>
      </w:r>
      <w:proofErr w:type="spellStart"/>
      <w:r w:rsidRPr="00B254BC">
        <w:rPr>
          <w:sz w:val="24"/>
          <w:szCs w:val="24"/>
        </w:rPr>
        <w:t>darurat</w:t>
      </w:r>
      <w:proofErr w:type="spellEnd"/>
    </w:p>
    <w:p w14:paraId="3AF01944" w14:textId="77777777" w:rsidR="00B254BC" w:rsidRDefault="00B254BC" w:rsidP="004269A2">
      <w:pPr>
        <w:pStyle w:val="ListParagraph"/>
        <w:spacing w:line="360" w:lineRule="auto"/>
        <w:ind w:left="0"/>
        <w:jc w:val="both"/>
        <w:rPr>
          <w:sz w:val="24"/>
          <w:szCs w:val="24"/>
        </w:rPr>
      </w:pP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membuat</w:t>
      </w:r>
      <w:proofErr w:type="spellEnd"/>
      <w:r w:rsidRPr="00B254BC">
        <w:rPr>
          <w:sz w:val="24"/>
          <w:szCs w:val="24"/>
        </w:rPr>
        <w:t xml:space="preserve"> diagnosis </w:t>
      </w:r>
      <w:proofErr w:type="spellStart"/>
      <w:r w:rsidRPr="00B254BC">
        <w:rPr>
          <w:sz w:val="24"/>
          <w:szCs w:val="24"/>
        </w:rPr>
        <w:t>klinik</w:t>
      </w:r>
      <w:proofErr w:type="spellEnd"/>
      <w:r w:rsidRPr="00B254BC">
        <w:rPr>
          <w:sz w:val="24"/>
          <w:szCs w:val="24"/>
        </w:rPr>
        <w:t xml:space="preserve"> dan </w:t>
      </w:r>
      <w:proofErr w:type="spellStart"/>
      <w:r w:rsidRPr="00B254BC">
        <w:rPr>
          <w:sz w:val="24"/>
          <w:szCs w:val="24"/>
        </w:rPr>
        <w:t>memberikan</w:t>
      </w:r>
      <w:proofErr w:type="spellEnd"/>
      <w:r w:rsidRPr="00B254BC">
        <w:rPr>
          <w:sz w:val="24"/>
          <w:szCs w:val="24"/>
        </w:rPr>
        <w:t xml:space="preserve"> </w:t>
      </w:r>
      <w:proofErr w:type="spellStart"/>
      <w:r w:rsidRPr="00B254BC">
        <w:rPr>
          <w:sz w:val="24"/>
          <w:szCs w:val="24"/>
        </w:rPr>
        <w:t>terapi</w:t>
      </w:r>
      <w:proofErr w:type="spellEnd"/>
      <w:r w:rsidRPr="00B254BC">
        <w:rPr>
          <w:sz w:val="24"/>
          <w:szCs w:val="24"/>
        </w:rPr>
        <w:t xml:space="preserve"> </w:t>
      </w:r>
      <w:proofErr w:type="spellStart"/>
      <w:r w:rsidRPr="00B254BC">
        <w:rPr>
          <w:sz w:val="24"/>
          <w:szCs w:val="24"/>
        </w:rPr>
        <w:t>pendahuluan</w:t>
      </w:r>
      <w:proofErr w:type="spellEnd"/>
      <w:r w:rsidRPr="00B254BC">
        <w:rPr>
          <w:sz w:val="24"/>
          <w:szCs w:val="24"/>
        </w:rPr>
        <w:t xml:space="preserve"> pada </w:t>
      </w:r>
      <w:proofErr w:type="spellStart"/>
      <w:r w:rsidRPr="00B254BC">
        <w:rPr>
          <w:sz w:val="24"/>
          <w:szCs w:val="24"/>
        </w:rPr>
        <w:t>keadaan</w:t>
      </w:r>
      <w:proofErr w:type="spellEnd"/>
      <w:r w:rsidRPr="00B254BC">
        <w:rPr>
          <w:sz w:val="24"/>
          <w:szCs w:val="24"/>
        </w:rPr>
        <w:t xml:space="preserve"> </w:t>
      </w:r>
      <w:proofErr w:type="spellStart"/>
      <w:r w:rsidRPr="00B254BC">
        <w:rPr>
          <w:sz w:val="24"/>
          <w:szCs w:val="24"/>
        </w:rPr>
        <w:t>gawat</w:t>
      </w:r>
      <w:proofErr w:type="spellEnd"/>
      <w:r w:rsidRPr="00B254BC">
        <w:rPr>
          <w:sz w:val="24"/>
          <w:szCs w:val="24"/>
        </w:rPr>
        <w:t xml:space="preserve"> </w:t>
      </w:r>
      <w:proofErr w:type="spellStart"/>
      <w:r w:rsidRPr="00B254BC">
        <w:rPr>
          <w:sz w:val="24"/>
          <w:szCs w:val="24"/>
        </w:rPr>
        <w:t>darurat</w:t>
      </w:r>
      <w:proofErr w:type="spellEnd"/>
      <w:r w:rsidRPr="00B254BC">
        <w:rPr>
          <w:sz w:val="24"/>
          <w:szCs w:val="24"/>
        </w:rPr>
        <w:t xml:space="preserve"> demi </w:t>
      </w:r>
      <w:proofErr w:type="spellStart"/>
      <w:r w:rsidRPr="00B254BC">
        <w:rPr>
          <w:sz w:val="24"/>
          <w:szCs w:val="24"/>
        </w:rPr>
        <w:t>menyelamatkan</w:t>
      </w:r>
      <w:proofErr w:type="spellEnd"/>
      <w:r w:rsidRPr="00B254BC">
        <w:rPr>
          <w:sz w:val="24"/>
          <w:szCs w:val="24"/>
        </w:rPr>
        <w:t xml:space="preserve"> </w:t>
      </w:r>
      <w:proofErr w:type="spellStart"/>
      <w:r w:rsidRPr="00B254BC">
        <w:rPr>
          <w:sz w:val="24"/>
          <w:szCs w:val="24"/>
        </w:rPr>
        <w:t>nyawa</w:t>
      </w:r>
      <w:proofErr w:type="spellEnd"/>
      <w:r w:rsidRPr="00B254BC">
        <w:rPr>
          <w:sz w:val="24"/>
          <w:szCs w:val="24"/>
        </w:rPr>
        <w:t xml:space="preserve"> </w:t>
      </w:r>
      <w:proofErr w:type="spellStart"/>
      <w:r w:rsidRPr="00B254BC">
        <w:rPr>
          <w:sz w:val="24"/>
          <w:szCs w:val="24"/>
        </w:rPr>
        <w:t>atau</w:t>
      </w:r>
      <w:proofErr w:type="spellEnd"/>
      <w:r w:rsidRPr="00B254BC">
        <w:rPr>
          <w:sz w:val="24"/>
          <w:szCs w:val="24"/>
        </w:rPr>
        <w:t xml:space="preserve"> </w:t>
      </w:r>
      <w:proofErr w:type="spellStart"/>
      <w:r w:rsidRPr="00B254BC">
        <w:rPr>
          <w:sz w:val="24"/>
          <w:szCs w:val="24"/>
        </w:rPr>
        <w:t>mencegah</w:t>
      </w:r>
      <w:proofErr w:type="spellEnd"/>
      <w:r w:rsidRPr="00B254BC">
        <w:rPr>
          <w:sz w:val="24"/>
          <w:szCs w:val="24"/>
        </w:rPr>
        <w:t xml:space="preserve"> </w:t>
      </w:r>
      <w:proofErr w:type="spellStart"/>
      <w:r w:rsidRPr="00B254BC">
        <w:rPr>
          <w:sz w:val="24"/>
          <w:szCs w:val="24"/>
        </w:rPr>
        <w:t>keparahan</w:t>
      </w:r>
      <w:proofErr w:type="spellEnd"/>
      <w:r w:rsidRPr="00B254BC">
        <w:rPr>
          <w:sz w:val="24"/>
          <w:szCs w:val="24"/>
        </w:rPr>
        <w:t xml:space="preserve"> dan/ </w:t>
      </w:r>
      <w:proofErr w:type="spellStart"/>
      <w:r w:rsidRPr="00B254BC">
        <w:rPr>
          <w:sz w:val="24"/>
          <w:szCs w:val="24"/>
        </w:rPr>
        <w:t>atau</w:t>
      </w:r>
      <w:proofErr w:type="spellEnd"/>
      <w:r w:rsidRPr="00B254BC">
        <w:rPr>
          <w:sz w:val="24"/>
          <w:szCs w:val="24"/>
        </w:rPr>
        <w:t xml:space="preserve"> </w:t>
      </w:r>
      <w:proofErr w:type="spellStart"/>
      <w:r w:rsidRPr="00B254BC">
        <w:rPr>
          <w:sz w:val="24"/>
          <w:szCs w:val="24"/>
        </w:rPr>
        <w:t>kecacatan</w:t>
      </w:r>
      <w:proofErr w:type="spellEnd"/>
      <w:r w:rsidRPr="00B254BC">
        <w:rPr>
          <w:sz w:val="24"/>
          <w:szCs w:val="24"/>
        </w:rPr>
        <w:t xml:space="preserve"> pada </w:t>
      </w:r>
      <w:proofErr w:type="spellStart"/>
      <w:r w:rsidRPr="00B254BC">
        <w:rPr>
          <w:sz w:val="24"/>
          <w:szCs w:val="24"/>
        </w:rPr>
        <w:t>pasien</w:t>
      </w:r>
      <w:proofErr w:type="spellEnd"/>
      <w:r w:rsidRPr="00B254BC">
        <w:rPr>
          <w:sz w:val="24"/>
          <w:szCs w:val="24"/>
        </w:rPr>
        <w:t xml:space="preserve">. </w:t>
      </w: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menentukan</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 xml:space="preserve"> yang paling </w:t>
      </w:r>
      <w:proofErr w:type="spellStart"/>
      <w:r w:rsidRPr="00B254BC">
        <w:rPr>
          <w:sz w:val="24"/>
          <w:szCs w:val="24"/>
        </w:rPr>
        <w:t>tepat</w:t>
      </w:r>
      <w:proofErr w:type="spellEnd"/>
      <w:r w:rsidRPr="00B254BC">
        <w:rPr>
          <w:sz w:val="24"/>
          <w:szCs w:val="24"/>
        </w:rPr>
        <w:t xml:space="preserve"> </w:t>
      </w:r>
      <w:proofErr w:type="spellStart"/>
      <w:r w:rsidRPr="00B254BC">
        <w:rPr>
          <w:sz w:val="24"/>
          <w:szCs w:val="24"/>
        </w:rPr>
        <w:t>bagi</w:t>
      </w:r>
      <w:proofErr w:type="spellEnd"/>
      <w:r w:rsidRPr="00B254BC">
        <w:rPr>
          <w:sz w:val="24"/>
          <w:szCs w:val="24"/>
        </w:rPr>
        <w:t xml:space="preserve"> </w:t>
      </w:r>
      <w:proofErr w:type="spellStart"/>
      <w:r w:rsidRPr="00B254BC">
        <w:rPr>
          <w:sz w:val="24"/>
          <w:szCs w:val="24"/>
        </w:rPr>
        <w:t>penanganan</w:t>
      </w:r>
      <w:proofErr w:type="spellEnd"/>
      <w:r w:rsidRPr="00B254BC">
        <w:rPr>
          <w:sz w:val="24"/>
          <w:szCs w:val="24"/>
        </w:rPr>
        <w:t xml:space="preserve"> </w:t>
      </w:r>
      <w:proofErr w:type="spellStart"/>
      <w:r w:rsidRPr="00B254BC">
        <w:rPr>
          <w:sz w:val="24"/>
          <w:szCs w:val="24"/>
        </w:rPr>
        <w:t>pasien</w:t>
      </w:r>
      <w:proofErr w:type="spellEnd"/>
      <w:r w:rsidRPr="00B254BC">
        <w:rPr>
          <w:sz w:val="24"/>
          <w:szCs w:val="24"/>
        </w:rPr>
        <w:t xml:space="preserve"> </w:t>
      </w:r>
      <w:proofErr w:type="spellStart"/>
      <w:r w:rsidRPr="00B254BC">
        <w:rPr>
          <w:sz w:val="24"/>
          <w:szCs w:val="24"/>
        </w:rPr>
        <w:t>selanjutnya</w:t>
      </w:r>
      <w:proofErr w:type="spellEnd"/>
      <w:r w:rsidRPr="00B254BC">
        <w:rPr>
          <w:sz w:val="24"/>
          <w:szCs w:val="24"/>
        </w:rPr>
        <w:t xml:space="preserve">. </w:t>
      </w: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juga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menindaklanjuti</w:t>
      </w:r>
      <w:proofErr w:type="spellEnd"/>
      <w:r w:rsidRPr="00B254BC">
        <w:rPr>
          <w:sz w:val="24"/>
          <w:szCs w:val="24"/>
        </w:rPr>
        <w:t xml:space="preserve"> </w:t>
      </w:r>
      <w:proofErr w:type="spellStart"/>
      <w:r w:rsidRPr="00B254BC">
        <w:rPr>
          <w:sz w:val="24"/>
          <w:szCs w:val="24"/>
        </w:rPr>
        <w:t>sesudah</w:t>
      </w:r>
      <w:proofErr w:type="spellEnd"/>
      <w:r w:rsidRPr="00B254BC">
        <w:rPr>
          <w:sz w:val="24"/>
          <w:szCs w:val="24"/>
        </w:rPr>
        <w:t xml:space="preserve"> </w:t>
      </w:r>
      <w:proofErr w:type="spellStart"/>
      <w:r w:rsidRPr="00B254BC">
        <w:rPr>
          <w:sz w:val="24"/>
          <w:szCs w:val="24"/>
        </w:rPr>
        <w:t>kembali</w:t>
      </w:r>
      <w:proofErr w:type="spellEnd"/>
      <w:r w:rsidRPr="00B254BC">
        <w:rPr>
          <w:sz w:val="24"/>
          <w:szCs w:val="24"/>
        </w:rPr>
        <w:t xml:space="preserve"> </w:t>
      </w:r>
      <w:proofErr w:type="spellStart"/>
      <w:r w:rsidRPr="00B254BC">
        <w:rPr>
          <w:sz w:val="24"/>
          <w:szCs w:val="24"/>
        </w:rPr>
        <w:t>dari</w:t>
      </w:r>
      <w:proofErr w:type="spellEnd"/>
      <w:r w:rsidRPr="00B254BC">
        <w:rPr>
          <w:sz w:val="24"/>
          <w:szCs w:val="24"/>
        </w:rPr>
        <w:t xml:space="preserve"> </w:t>
      </w:r>
      <w:proofErr w:type="spellStart"/>
      <w:r w:rsidRPr="00B254BC">
        <w:rPr>
          <w:sz w:val="24"/>
          <w:szCs w:val="24"/>
        </w:rPr>
        <w:t>rujukan</w:t>
      </w:r>
      <w:proofErr w:type="spellEnd"/>
      <w:r w:rsidRPr="00B254BC">
        <w:rPr>
          <w:sz w:val="24"/>
          <w:szCs w:val="24"/>
        </w:rPr>
        <w:t>.</w:t>
      </w:r>
    </w:p>
    <w:p w14:paraId="28062982" w14:textId="77777777" w:rsidR="00B254BC" w:rsidRPr="004269A2" w:rsidRDefault="00B254BC" w:rsidP="004269A2">
      <w:pPr>
        <w:pStyle w:val="ListParagraph"/>
        <w:spacing w:line="360" w:lineRule="auto"/>
        <w:ind w:left="0"/>
        <w:jc w:val="both"/>
        <w:rPr>
          <w:b/>
          <w:sz w:val="24"/>
          <w:szCs w:val="24"/>
        </w:rPr>
      </w:pPr>
      <w:r w:rsidRPr="004269A2">
        <w:rPr>
          <w:b/>
          <w:sz w:val="24"/>
          <w:szCs w:val="24"/>
        </w:rPr>
        <w:t xml:space="preserve">Tingkat </w:t>
      </w:r>
      <w:proofErr w:type="spellStart"/>
      <w:r w:rsidRPr="004269A2">
        <w:rPr>
          <w:b/>
          <w:sz w:val="24"/>
          <w:szCs w:val="24"/>
        </w:rPr>
        <w:t>Kemampuan</w:t>
      </w:r>
      <w:proofErr w:type="spellEnd"/>
      <w:r w:rsidRPr="004269A2">
        <w:rPr>
          <w:b/>
          <w:sz w:val="24"/>
          <w:szCs w:val="24"/>
        </w:rPr>
        <w:t xml:space="preserve"> 4: </w:t>
      </w:r>
      <w:proofErr w:type="spellStart"/>
      <w:r w:rsidRPr="004269A2">
        <w:rPr>
          <w:b/>
          <w:sz w:val="24"/>
          <w:szCs w:val="24"/>
        </w:rPr>
        <w:t>mendiagnosis</w:t>
      </w:r>
      <w:proofErr w:type="spellEnd"/>
      <w:r w:rsidRPr="004269A2">
        <w:rPr>
          <w:b/>
          <w:sz w:val="24"/>
          <w:szCs w:val="24"/>
        </w:rPr>
        <w:t xml:space="preserve">, </w:t>
      </w:r>
      <w:proofErr w:type="spellStart"/>
      <w:r w:rsidRPr="004269A2">
        <w:rPr>
          <w:b/>
          <w:sz w:val="24"/>
          <w:szCs w:val="24"/>
        </w:rPr>
        <w:t>melakukan</w:t>
      </w:r>
      <w:proofErr w:type="spellEnd"/>
      <w:r w:rsidRPr="004269A2">
        <w:rPr>
          <w:b/>
          <w:sz w:val="24"/>
          <w:szCs w:val="24"/>
        </w:rPr>
        <w:t xml:space="preserve"> </w:t>
      </w:r>
      <w:proofErr w:type="spellStart"/>
      <w:r w:rsidRPr="004269A2">
        <w:rPr>
          <w:b/>
          <w:sz w:val="24"/>
          <w:szCs w:val="24"/>
        </w:rPr>
        <w:t>penatalaksanaan</w:t>
      </w:r>
      <w:proofErr w:type="spellEnd"/>
      <w:r w:rsidRPr="004269A2">
        <w:rPr>
          <w:b/>
          <w:sz w:val="24"/>
          <w:szCs w:val="24"/>
        </w:rPr>
        <w:t xml:space="preserve"> </w:t>
      </w:r>
      <w:proofErr w:type="spellStart"/>
      <w:r w:rsidRPr="004269A2">
        <w:rPr>
          <w:b/>
          <w:sz w:val="24"/>
          <w:szCs w:val="24"/>
        </w:rPr>
        <w:t>secara</w:t>
      </w:r>
      <w:proofErr w:type="spellEnd"/>
      <w:r w:rsidRPr="004269A2">
        <w:rPr>
          <w:b/>
          <w:sz w:val="24"/>
          <w:szCs w:val="24"/>
        </w:rPr>
        <w:t xml:space="preserve"> </w:t>
      </w:r>
      <w:proofErr w:type="spellStart"/>
      <w:r w:rsidRPr="004269A2">
        <w:rPr>
          <w:b/>
          <w:sz w:val="24"/>
          <w:szCs w:val="24"/>
        </w:rPr>
        <w:t>mandiri</w:t>
      </w:r>
      <w:proofErr w:type="spellEnd"/>
      <w:r w:rsidRPr="004269A2">
        <w:rPr>
          <w:b/>
          <w:sz w:val="24"/>
          <w:szCs w:val="24"/>
        </w:rPr>
        <w:t xml:space="preserve"> dan </w:t>
      </w:r>
      <w:proofErr w:type="spellStart"/>
      <w:r w:rsidRPr="004269A2">
        <w:rPr>
          <w:b/>
          <w:sz w:val="24"/>
          <w:szCs w:val="24"/>
        </w:rPr>
        <w:t>tuntas</w:t>
      </w:r>
      <w:proofErr w:type="spellEnd"/>
    </w:p>
    <w:p w14:paraId="0F7337F9" w14:textId="77777777" w:rsidR="00B254BC" w:rsidRPr="00B254BC" w:rsidRDefault="00B254BC" w:rsidP="004269A2">
      <w:pPr>
        <w:pStyle w:val="ListParagraph"/>
        <w:spacing w:line="360" w:lineRule="auto"/>
        <w:ind w:left="0"/>
        <w:jc w:val="both"/>
        <w:rPr>
          <w:sz w:val="24"/>
          <w:szCs w:val="24"/>
        </w:rPr>
      </w:pPr>
      <w:proofErr w:type="spellStart"/>
      <w:r w:rsidRPr="00B254BC">
        <w:rPr>
          <w:sz w:val="24"/>
          <w:szCs w:val="24"/>
        </w:rPr>
        <w:t>Lulusan</w:t>
      </w:r>
      <w:proofErr w:type="spellEnd"/>
      <w:r w:rsidRPr="00B254BC">
        <w:rPr>
          <w:sz w:val="24"/>
          <w:szCs w:val="24"/>
        </w:rPr>
        <w:t xml:space="preserve"> </w:t>
      </w:r>
      <w:proofErr w:type="spellStart"/>
      <w:r w:rsidRPr="00B254BC">
        <w:rPr>
          <w:sz w:val="24"/>
          <w:szCs w:val="24"/>
        </w:rPr>
        <w:t>dokter</w:t>
      </w:r>
      <w:proofErr w:type="spellEnd"/>
      <w:r w:rsidRPr="00B254BC">
        <w:rPr>
          <w:sz w:val="24"/>
          <w:szCs w:val="24"/>
        </w:rPr>
        <w:t xml:space="preserve"> </w:t>
      </w:r>
      <w:proofErr w:type="spellStart"/>
      <w:r w:rsidRPr="00B254BC">
        <w:rPr>
          <w:sz w:val="24"/>
          <w:szCs w:val="24"/>
        </w:rPr>
        <w:t>mampu</w:t>
      </w:r>
      <w:proofErr w:type="spellEnd"/>
      <w:r w:rsidRPr="00B254BC">
        <w:rPr>
          <w:sz w:val="24"/>
          <w:szCs w:val="24"/>
        </w:rPr>
        <w:t xml:space="preserve"> </w:t>
      </w:r>
      <w:proofErr w:type="spellStart"/>
      <w:r w:rsidRPr="00B254BC">
        <w:rPr>
          <w:sz w:val="24"/>
          <w:szCs w:val="24"/>
        </w:rPr>
        <w:t>membuat</w:t>
      </w:r>
      <w:proofErr w:type="spellEnd"/>
      <w:r w:rsidRPr="00B254BC">
        <w:rPr>
          <w:sz w:val="24"/>
          <w:szCs w:val="24"/>
        </w:rPr>
        <w:t xml:space="preserve"> diagnosis </w:t>
      </w:r>
      <w:proofErr w:type="spellStart"/>
      <w:r w:rsidRPr="00B254BC">
        <w:rPr>
          <w:sz w:val="24"/>
          <w:szCs w:val="24"/>
        </w:rPr>
        <w:t>klinik</w:t>
      </w:r>
      <w:proofErr w:type="spellEnd"/>
      <w:r w:rsidRPr="00B254BC">
        <w:rPr>
          <w:sz w:val="24"/>
          <w:szCs w:val="24"/>
        </w:rPr>
        <w:t xml:space="preserve"> dan </w:t>
      </w:r>
      <w:proofErr w:type="spellStart"/>
      <w:r w:rsidRPr="00B254BC">
        <w:rPr>
          <w:sz w:val="24"/>
          <w:szCs w:val="24"/>
        </w:rPr>
        <w:t>melakukan</w:t>
      </w:r>
      <w:proofErr w:type="spellEnd"/>
      <w:r w:rsidRPr="00B254BC">
        <w:rPr>
          <w:sz w:val="24"/>
          <w:szCs w:val="24"/>
        </w:rPr>
        <w:t xml:space="preserve"> </w:t>
      </w:r>
      <w:proofErr w:type="spellStart"/>
      <w:r w:rsidRPr="00B254BC">
        <w:rPr>
          <w:sz w:val="24"/>
          <w:szCs w:val="24"/>
        </w:rPr>
        <w:t>penatalaksanaan</w:t>
      </w:r>
      <w:proofErr w:type="spellEnd"/>
      <w:r w:rsidRPr="00B254BC">
        <w:rPr>
          <w:sz w:val="24"/>
          <w:szCs w:val="24"/>
        </w:rPr>
        <w:t xml:space="preserve"> </w:t>
      </w:r>
      <w:proofErr w:type="spellStart"/>
      <w:r w:rsidRPr="00B254BC">
        <w:rPr>
          <w:sz w:val="24"/>
          <w:szCs w:val="24"/>
        </w:rPr>
        <w:t>penyakit</w:t>
      </w:r>
      <w:proofErr w:type="spellEnd"/>
      <w:r w:rsidRPr="00B254BC">
        <w:rPr>
          <w:sz w:val="24"/>
          <w:szCs w:val="24"/>
        </w:rPr>
        <w:t xml:space="preserve"> </w:t>
      </w:r>
      <w:proofErr w:type="spellStart"/>
      <w:r w:rsidRPr="00B254BC">
        <w:rPr>
          <w:sz w:val="24"/>
          <w:szCs w:val="24"/>
        </w:rPr>
        <w:t>tersebut</w:t>
      </w:r>
      <w:proofErr w:type="spellEnd"/>
      <w:r w:rsidRPr="00B254BC">
        <w:rPr>
          <w:sz w:val="24"/>
          <w:szCs w:val="24"/>
        </w:rPr>
        <w:t xml:space="preserve"> </w:t>
      </w:r>
      <w:proofErr w:type="spellStart"/>
      <w:r w:rsidRPr="00B254BC">
        <w:rPr>
          <w:sz w:val="24"/>
          <w:szCs w:val="24"/>
        </w:rPr>
        <w:t>secara</w:t>
      </w:r>
      <w:proofErr w:type="spellEnd"/>
      <w:r w:rsidRPr="00B254BC">
        <w:rPr>
          <w:sz w:val="24"/>
          <w:szCs w:val="24"/>
        </w:rPr>
        <w:t xml:space="preserve"> </w:t>
      </w:r>
      <w:proofErr w:type="spellStart"/>
      <w:r w:rsidRPr="00B254BC">
        <w:rPr>
          <w:sz w:val="24"/>
          <w:szCs w:val="24"/>
        </w:rPr>
        <w:t>mandiri</w:t>
      </w:r>
      <w:proofErr w:type="spellEnd"/>
      <w:r w:rsidRPr="00B254BC">
        <w:rPr>
          <w:sz w:val="24"/>
          <w:szCs w:val="24"/>
        </w:rPr>
        <w:t xml:space="preserve"> dan </w:t>
      </w:r>
      <w:proofErr w:type="spellStart"/>
      <w:r w:rsidRPr="00B254BC">
        <w:rPr>
          <w:sz w:val="24"/>
          <w:szCs w:val="24"/>
        </w:rPr>
        <w:t>tuntas</w:t>
      </w:r>
      <w:proofErr w:type="spellEnd"/>
      <w:r w:rsidRPr="00B254BC">
        <w:rPr>
          <w:sz w:val="24"/>
          <w:szCs w:val="24"/>
        </w:rPr>
        <w:t>.</w:t>
      </w:r>
    </w:p>
    <w:p w14:paraId="5236F378" w14:textId="77777777" w:rsidR="00B254BC" w:rsidRPr="00B254BC" w:rsidRDefault="00B254BC" w:rsidP="004269A2">
      <w:pPr>
        <w:pStyle w:val="ListParagraph"/>
        <w:spacing w:line="360" w:lineRule="auto"/>
        <w:ind w:left="0"/>
        <w:jc w:val="both"/>
        <w:rPr>
          <w:sz w:val="24"/>
          <w:szCs w:val="24"/>
        </w:rPr>
      </w:pPr>
      <w:r w:rsidRPr="00B254BC">
        <w:rPr>
          <w:sz w:val="24"/>
          <w:szCs w:val="24"/>
        </w:rPr>
        <w:t xml:space="preserve">4A. </w:t>
      </w:r>
      <w:proofErr w:type="spellStart"/>
      <w:r w:rsidRPr="00B254BC">
        <w:rPr>
          <w:sz w:val="24"/>
          <w:szCs w:val="24"/>
        </w:rPr>
        <w:t>Kompetensi</w:t>
      </w:r>
      <w:proofErr w:type="spellEnd"/>
      <w:r w:rsidRPr="00B254BC">
        <w:rPr>
          <w:sz w:val="24"/>
          <w:szCs w:val="24"/>
        </w:rPr>
        <w:t xml:space="preserve"> yang </w:t>
      </w:r>
      <w:proofErr w:type="spellStart"/>
      <w:r w:rsidRPr="00B254BC">
        <w:rPr>
          <w:sz w:val="24"/>
          <w:szCs w:val="24"/>
        </w:rPr>
        <w:t>dicapai</w:t>
      </w:r>
      <w:proofErr w:type="spellEnd"/>
      <w:r w:rsidRPr="00B254BC">
        <w:rPr>
          <w:sz w:val="24"/>
          <w:szCs w:val="24"/>
        </w:rPr>
        <w:t xml:space="preserve"> pada </w:t>
      </w:r>
      <w:proofErr w:type="spellStart"/>
      <w:r w:rsidRPr="00B254BC">
        <w:rPr>
          <w:sz w:val="24"/>
          <w:szCs w:val="24"/>
        </w:rPr>
        <w:t>saat</w:t>
      </w:r>
      <w:proofErr w:type="spellEnd"/>
      <w:r w:rsidRPr="00B254BC">
        <w:rPr>
          <w:sz w:val="24"/>
          <w:szCs w:val="24"/>
        </w:rPr>
        <w:t xml:space="preserve"> lulus </w:t>
      </w:r>
      <w:proofErr w:type="spellStart"/>
      <w:r w:rsidRPr="00B254BC">
        <w:rPr>
          <w:sz w:val="24"/>
          <w:szCs w:val="24"/>
        </w:rPr>
        <w:t>dokter</w:t>
      </w:r>
      <w:proofErr w:type="spellEnd"/>
    </w:p>
    <w:p w14:paraId="21271C49" w14:textId="77777777" w:rsidR="00B254BC" w:rsidRPr="00B254BC" w:rsidRDefault="00B254BC" w:rsidP="004269A2">
      <w:pPr>
        <w:pStyle w:val="ListParagraph"/>
        <w:spacing w:line="360" w:lineRule="auto"/>
        <w:ind w:left="0"/>
        <w:jc w:val="both"/>
        <w:rPr>
          <w:sz w:val="24"/>
          <w:szCs w:val="24"/>
        </w:rPr>
      </w:pPr>
      <w:r w:rsidRPr="00B254BC">
        <w:rPr>
          <w:sz w:val="24"/>
          <w:szCs w:val="24"/>
        </w:rPr>
        <w:t xml:space="preserve">4B. </w:t>
      </w:r>
      <w:proofErr w:type="spellStart"/>
      <w:r w:rsidRPr="00B254BC">
        <w:rPr>
          <w:sz w:val="24"/>
          <w:szCs w:val="24"/>
        </w:rPr>
        <w:t>Profisiensi</w:t>
      </w:r>
      <w:proofErr w:type="spellEnd"/>
      <w:r w:rsidRPr="00B254BC">
        <w:rPr>
          <w:sz w:val="24"/>
          <w:szCs w:val="24"/>
        </w:rPr>
        <w:t xml:space="preserve"> (</w:t>
      </w:r>
      <w:proofErr w:type="spellStart"/>
      <w:r w:rsidRPr="00B254BC">
        <w:rPr>
          <w:sz w:val="24"/>
          <w:szCs w:val="24"/>
        </w:rPr>
        <w:t>kemahiran</w:t>
      </w:r>
      <w:proofErr w:type="spellEnd"/>
      <w:r w:rsidRPr="00B254BC">
        <w:rPr>
          <w:sz w:val="24"/>
          <w:szCs w:val="24"/>
        </w:rPr>
        <w:t xml:space="preserve">) yang </w:t>
      </w:r>
      <w:proofErr w:type="spellStart"/>
      <w:r w:rsidRPr="00B254BC">
        <w:rPr>
          <w:sz w:val="24"/>
          <w:szCs w:val="24"/>
        </w:rPr>
        <w:t>dicapai</w:t>
      </w:r>
      <w:proofErr w:type="spellEnd"/>
      <w:r w:rsidRPr="00B254BC">
        <w:rPr>
          <w:sz w:val="24"/>
          <w:szCs w:val="24"/>
        </w:rPr>
        <w:t xml:space="preserve"> </w:t>
      </w:r>
      <w:proofErr w:type="spellStart"/>
      <w:r w:rsidRPr="00B254BC">
        <w:rPr>
          <w:sz w:val="24"/>
          <w:szCs w:val="24"/>
        </w:rPr>
        <w:t>setelah</w:t>
      </w:r>
      <w:proofErr w:type="spellEnd"/>
      <w:r w:rsidRPr="00B254BC">
        <w:rPr>
          <w:sz w:val="24"/>
          <w:szCs w:val="24"/>
        </w:rPr>
        <w:t xml:space="preserve"> </w:t>
      </w:r>
      <w:proofErr w:type="spellStart"/>
      <w:r w:rsidRPr="00B254BC">
        <w:rPr>
          <w:sz w:val="24"/>
          <w:szCs w:val="24"/>
        </w:rPr>
        <w:t>selesai</w:t>
      </w:r>
      <w:proofErr w:type="spellEnd"/>
      <w:r w:rsidRPr="00B254BC">
        <w:rPr>
          <w:sz w:val="24"/>
          <w:szCs w:val="24"/>
        </w:rPr>
        <w:t xml:space="preserve"> </w:t>
      </w:r>
      <w:proofErr w:type="spellStart"/>
      <w:r w:rsidRPr="00B254BC">
        <w:rPr>
          <w:sz w:val="24"/>
          <w:szCs w:val="24"/>
        </w:rPr>
        <w:t>internsip</w:t>
      </w:r>
      <w:proofErr w:type="spellEnd"/>
      <w:r w:rsidRPr="00B254BC">
        <w:rPr>
          <w:sz w:val="24"/>
          <w:szCs w:val="24"/>
        </w:rPr>
        <w:t xml:space="preserve"> dan/ </w:t>
      </w:r>
      <w:proofErr w:type="spellStart"/>
      <w:r w:rsidRPr="00B254BC">
        <w:rPr>
          <w:sz w:val="24"/>
          <w:szCs w:val="24"/>
        </w:rPr>
        <w:t>atau</w:t>
      </w:r>
      <w:proofErr w:type="spellEnd"/>
      <w:r w:rsidRPr="00B254BC">
        <w:rPr>
          <w:sz w:val="24"/>
          <w:szCs w:val="24"/>
        </w:rPr>
        <w:t xml:space="preserve"> Pendidikan </w:t>
      </w:r>
      <w:proofErr w:type="spellStart"/>
      <w:r w:rsidRPr="00B254BC">
        <w:rPr>
          <w:sz w:val="24"/>
          <w:szCs w:val="24"/>
        </w:rPr>
        <w:t>Kedokteran</w:t>
      </w:r>
      <w:proofErr w:type="spellEnd"/>
      <w:r w:rsidRPr="00B254BC">
        <w:rPr>
          <w:sz w:val="24"/>
          <w:szCs w:val="24"/>
        </w:rPr>
        <w:t xml:space="preserve"> </w:t>
      </w:r>
      <w:proofErr w:type="spellStart"/>
      <w:r w:rsidRPr="00B254BC">
        <w:rPr>
          <w:sz w:val="24"/>
          <w:szCs w:val="24"/>
        </w:rPr>
        <w:t>Berkelanjutan</w:t>
      </w:r>
      <w:proofErr w:type="spellEnd"/>
      <w:r w:rsidRPr="00B254BC">
        <w:rPr>
          <w:sz w:val="24"/>
          <w:szCs w:val="24"/>
        </w:rPr>
        <w:t xml:space="preserve"> (PKB)</w:t>
      </w:r>
    </w:p>
    <w:p w14:paraId="7474E040" w14:textId="77777777" w:rsidR="00515A0D" w:rsidRPr="00A1776C" w:rsidRDefault="00A1776C" w:rsidP="00B254BC">
      <w:pPr>
        <w:pStyle w:val="ListParagraph"/>
        <w:spacing w:line="360" w:lineRule="auto"/>
        <w:jc w:val="both"/>
        <w:rPr>
          <w:sz w:val="24"/>
          <w:szCs w:val="24"/>
        </w:rPr>
      </w:pPr>
      <w:r>
        <w:rPr>
          <w:sz w:val="24"/>
          <w:szCs w:val="24"/>
        </w:rPr>
        <w:br w:type="page"/>
      </w:r>
    </w:p>
    <w:p w14:paraId="42CBFF3F" w14:textId="77777777" w:rsidR="00F52566" w:rsidRDefault="00F52566" w:rsidP="007B4D22">
      <w:pPr>
        <w:pStyle w:val="Heading2"/>
        <w:numPr>
          <w:ilvl w:val="0"/>
          <w:numId w:val="4"/>
        </w:numPr>
        <w:spacing w:after="20"/>
        <w:sectPr w:rsidR="00F52566" w:rsidSect="00481C87">
          <w:pgSz w:w="11906" w:h="16838"/>
          <w:pgMar w:top="1440" w:right="1797" w:bottom="1440" w:left="1797" w:header="720" w:footer="720" w:gutter="0"/>
          <w:cols w:space="720"/>
          <w:docGrid w:linePitch="360"/>
        </w:sectPr>
      </w:pPr>
      <w:bookmarkStart w:id="18" w:name="_Toc2530"/>
      <w:bookmarkStart w:id="19" w:name="_Toc531007586"/>
    </w:p>
    <w:p w14:paraId="270BE170" w14:textId="77777777" w:rsidR="00F52566" w:rsidRDefault="00A1776C" w:rsidP="00F52566">
      <w:pPr>
        <w:pStyle w:val="Heading2"/>
        <w:numPr>
          <w:ilvl w:val="0"/>
          <w:numId w:val="4"/>
        </w:numPr>
        <w:spacing w:after="20"/>
      </w:pPr>
      <w:r>
        <w:lastRenderedPageBreak/>
        <w:t>RE</w:t>
      </w:r>
      <w:r w:rsidR="00515A0D">
        <w:rPr>
          <w:lang w:val="id-ID"/>
        </w:rPr>
        <w:t>NCANA PEMBELAJARAN BLOK</w:t>
      </w:r>
      <w:bookmarkEnd w:id="18"/>
      <w:bookmarkEnd w:id="19"/>
    </w:p>
    <w:p w14:paraId="0DD45F74" w14:textId="77777777" w:rsidR="00271BBB" w:rsidRPr="00271BBB" w:rsidRDefault="00271BBB" w:rsidP="00271BBB">
      <w:pPr>
        <w:widowControl/>
        <w:rPr>
          <w:rFonts w:ascii="Times New Roman" w:hAnsi="Times New Roman" w:cs="Times New Roman"/>
          <w:color w:val="000000"/>
          <w:sz w:val="20"/>
          <w:szCs w:val="20"/>
        </w:rPr>
      </w:pPr>
    </w:p>
    <w:tbl>
      <w:tblPr>
        <w:tblW w:w="1593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1660"/>
        <w:gridCol w:w="312"/>
        <w:gridCol w:w="1891"/>
        <w:gridCol w:w="315"/>
        <w:gridCol w:w="1116"/>
        <w:gridCol w:w="14"/>
        <w:gridCol w:w="1416"/>
        <w:gridCol w:w="990"/>
        <w:gridCol w:w="603"/>
        <w:gridCol w:w="534"/>
        <w:gridCol w:w="946"/>
        <w:gridCol w:w="613"/>
        <w:gridCol w:w="1043"/>
        <w:gridCol w:w="941"/>
        <w:gridCol w:w="250"/>
        <w:gridCol w:w="1530"/>
        <w:gridCol w:w="1170"/>
      </w:tblGrid>
      <w:tr w:rsidR="00271BBB" w:rsidRPr="00271BBB" w14:paraId="0D7E25F4" w14:textId="77777777" w:rsidTr="00C3729B">
        <w:tc>
          <w:tcPr>
            <w:tcW w:w="2246" w:type="dxa"/>
            <w:gridSpan w:val="2"/>
          </w:tcPr>
          <w:p w14:paraId="275EAFD9" w14:textId="77777777" w:rsidR="00271BBB" w:rsidRPr="00271BBB" w:rsidRDefault="00271BBB" w:rsidP="00271BBB">
            <w:pPr>
              <w:widowControl/>
              <w:tabs>
                <w:tab w:val="left" w:pos="5490"/>
              </w:tabs>
              <w:rPr>
                <w:rFonts w:ascii="Times New Roman" w:eastAsia="Times New Roman" w:hAnsi="Times New Roman" w:cs="Times New Roman"/>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47757508" wp14:editId="00179145">
                  <wp:simplePos x="0" y="0"/>
                  <wp:positionH relativeFrom="column">
                    <wp:posOffset>350520</wp:posOffset>
                  </wp:positionH>
                  <wp:positionV relativeFrom="paragraph">
                    <wp:posOffset>8890</wp:posOffset>
                  </wp:positionV>
                  <wp:extent cx="466725" cy="459740"/>
                  <wp:effectExtent l="0" t="0" r="9525" b="0"/>
                  <wp:wrapNone/>
                  <wp:docPr id="2" name="Picture 2" descr="D:\UHAMK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HAMKA warn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684" w:type="dxa"/>
            <w:gridSpan w:val="16"/>
          </w:tcPr>
          <w:p w14:paraId="768CCEFA" w14:textId="77777777" w:rsidR="00271BBB" w:rsidRPr="00271BBB" w:rsidRDefault="00271BBB" w:rsidP="00271BBB">
            <w:pPr>
              <w:widowControl/>
              <w:tabs>
                <w:tab w:val="left" w:pos="5490"/>
              </w:tabs>
              <w:jc w:val="center"/>
              <w:rPr>
                <w:rFonts w:ascii="Times New Roman" w:eastAsia="Times New Roman" w:hAnsi="Times New Roman" w:cs="Times New Roman"/>
                <w:b/>
              </w:rPr>
            </w:pPr>
            <w:r w:rsidRPr="00271BBB">
              <w:rPr>
                <w:rFonts w:ascii="Times New Roman" w:eastAsia="Times New Roman" w:hAnsi="Times New Roman" w:cs="Times New Roman"/>
                <w:b/>
              </w:rPr>
              <w:t>RENCANA PEMBELAJARAN SEMESTER (RPS)</w:t>
            </w:r>
          </w:p>
          <w:p w14:paraId="12ED410A" w14:textId="77777777" w:rsidR="00271BBB" w:rsidRPr="00271BBB" w:rsidRDefault="00271BBB" w:rsidP="00271BBB">
            <w:pPr>
              <w:widowControl/>
              <w:tabs>
                <w:tab w:val="left" w:pos="5490"/>
              </w:tabs>
              <w:jc w:val="center"/>
              <w:rPr>
                <w:rFonts w:ascii="Times New Roman" w:eastAsia="Times New Roman" w:hAnsi="Times New Roman" w:cs="Times New Roman"/>
                <w:b/>
              </w:rPr>
            </w:pPr>
            <w:r w:rsidRPr="00271BBB">
              <w:rPr>
                <w:rFonts w:ascii="Times New Roman" w:eastAsia="Times New Roman" w:hAnsi="Times New Roman" w:cs="Times New Roman"/>
                <w:b/>
              </w:rPr>
              <w:t>PROGRAM STUDI PENDIDIKAN KEDOKTERAN</w:t>
            </w:r>
          </w:p>
          <w:p w14:paraId="32E4C59F"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b/>
              </w:rPr>
              <w:t>UNIVERSITAS MUHAMMADIYAH PROF DR HAMKA (UHAMKA)</w:t>
            </w:r>
          </w:p>
        </w:tc>
      </w:tr>
      <w:tr w:rsidR="00271BBB" w:rsidRPr="00271BBB" w14:paraId="15DEDDAB" w14:textId="77777777" w:rsidTr="00C3729B">
        <w:tc>
          <w:tcPr>
            <w:tcW w:w="2246" w:type="dxa"/>
            <w:gridSpan w:val="2"/>
            <w:shd w:val="clear" w:color="auto" w:fill="BFBFBF"/>
          </w:tcPr>
          <w:p w14:paraId="3B82B62A"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rPr>
              <w:t>MATA KULIAH</w:t>
            </w:r>
          </w:p>
          <w:p w14:paraId="20934FC3" w14:textId="77777777" w:rsidR="00271BBB" w:rsidRPr="00271BBB" w:rsidRDefault="00271BBB" w:rsidP="00271BBB">
            <w:pPr>
              <w:widowControl/>
              <w:tabs>
                <w:tab w:val="left" w:pos="5490"/>
              </w:tabs>
              <w:jc w:val="center"/>
              <w:rPr>
                <w:rFonts w:ascii="Times New Roman" w:eastAsia="Times New Roman" w:hAnsi="Times New Roman" w:cs="Times New Roman"/>
              </w:rPr>
            </w:pPr>
          </w:p>
        </w:tc>
        <w:tc>
          <w:tcPr>
            <w:tcW w:w="2203" w:type="dxa"/>
            <w:gridSpan w:val="2"/>
            <w:shd w:val="clear" w:color="auto" w:fill="BFBFBF"/>
          </w:tcPr>
          <w:p w14:paraId="4E67B1E6"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rPr>
              <w:t>KODE MK</w:t>
            </w:r>
          </w:p>
        </w:tc>
        <w:tc>
          <w:tcPr>
            <w:tcW w:w="2861" w:type="dxa"/>
            <w:gridSpan w:val="4"/>
            <w:tcBorders>
              <w:bottom w:val="single" w:sz="4" w:space="0" w:color="000000"/>
            </w:tcBorders>
            <w:shd w:val="clear" w:color="auto" w:fill="BFBFBF"/>
          </w:tcPr>
          <w:p w14:paraId="7B209806"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rPr>
              <w:t>JENIS PENYAJIAN</w:t>
            </w:r>
          </w:p>
        </w:tc>
        <w:tc>
          <w:tcPr>
            <w:tcW w:w="2127" w:type="dxa"/>
            <w:gridSpan w:val="3"/>
            <w:shd w:val="clear" w:color="auto" w:fill="BFBFBF"/>
          </w:tcPr>
          <w:p w14:paraId="2C75055C"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rPr>
              <w:t>BOBOT</w:t>
            </w:r>
          </w:p>
        </w:tc>
        <w:tc>
          <w:tcPr>
            <w:tcW w:w="1559" w:type="dxa"/>
            <w:gridSpan w:val="2"/>
            <w:shd w:val="clear" w:color="auto" w:fill="BFBFBF"/>
          </w:tcPr>
          <w:p w14:paraId="205B528C"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SEMESTER</w:t>
            </w:r>
          </w:p>
        </w:tc>
        <w:tc>
          <w:tcPr>
            <w:tcW w:w="1984" w:type="dxa"/>
            <w:gridSpan w:val="2"/>
            <w:shd w:val="clear" w:color="auto" w:fill="BFBFBF"/>
          </w:tcPr>
          <w:p w14:paraId="6A7A7A35"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DIBUAT</w:t>
            </w:r>
          </w:p>
        </w:tc>
        <w:tc>
          <w:tcPr>
            <w:tcW w:w="2950" w:type="dxa"/>
            <w:gridSpan w:val="3"/>
            <w:shd w:val="clear" w:color="auto" w:fill="BFBFBF"/>
          </w:tcPr>
          <w:p w14:paraId="77AF29AE" w14:textId="77777777" w:rsidR="00271BBB" w:rsidRPr="00271BBB" w:rsidRDefault="00271BBB" w:rsidP="00271BBB">
            <w:pPr>
              <w:widowControl/>
              <w:tabs>
                <w:tab w:val="left" w:pos="5490"/>
              </w:tabs>
              <w:ind w:right="592"/>
              <w:rPr>
                <w:rFonts w:ascii="Times New Roman" w:eastAsia="Times New Roman" w:hAnsi="Times New Roman" w:cs="Times New Roman"/>
              </w:rPr>
            </w:pPr>
            <w:r w:rsidRPr="00271BBB">
              <w:rPr>
                <w:rFonts w:ascii="Times New Roman" w:eastAsia="Times New Roman" w:hAnsi="Times New Roman" w:cs="Times New Roman"/>
              </w:rPr>
              <w:t>DIREVISI</w:t>
            </w:r>
          </w:p>
        </w:tc>
      </w:tr>
      <w:tr w:rsidR="00271BBB" w:rsidRPr="00271BBB" w14:paraId="7A4FBE82" w14:textId="77777777" w:rsidTr="00C3729B">
        <w:tc>
          <w:tcPr>
            <w:tcW w:w="2246" w:type="dxa"/>
            <w:gridSpan w:val="2"/>
          </w:tcPr>
          <w:p w14:paraId="21EA9A80" w14:textId="77777777" w:rsidR="00271BBB" w:rsidRPr="00271BBB" w:rsidRDefault="00271BBB" w:rsidP="00271BBB">
            <w:pPr>
              <w:widowControl/>
              <w:tabs>
                <w:tab w:val="left" w:pos="5490"/>
              </w:tabs>
              <w:rPr>
                <w:rFonts w:ascii="Times New Roman" w:eastAsia="Times New Roman" w:hAnsi="Times New Roman" w:cs="Times New Roman"/>
              </w:rPr>
            </w:pPr>
            <w:proofErr w:type="spellStart"/>
            <w:r w:rsidRPr="00271BBB">
              <w:rPr>
                <w:rFonts w:ascii="Times New Roman" w:eastAsia="Times New Roman" w:hAnsi="Times New Roman" w:cs="Times New Roman"/>
              </w:rPr>
              <w:t>Metabolisme</w:t>
            </w:r>
            <w:proofErr w:type="spellEnd"/>
            <w:r w:rsidRPr="00271BBB">
              <w:rPr>
                <w:rFonts w:ascii="Times New Roman" w:eastAsia="Times New Roman" w:hAnsi="Times New Roman" w:cs="Times New Roman"/>
              </w:rPr>
              <w:t xml:space="preserve"> dan </w:t>
            </w:r>
            <w:proofErr w:type="spellStart"/>
            <w:r w:rsidRPr="00271BBB">
              <w:rPr>
                <w:rFonts w:ascii="Times New Roman" w:eastAsia="Times New Roman" w:hAnsi="Times New Roman" w:cs="Times New Roman"/>
              </w:rPr>
              <w:t>Endokrin</w:t>
            </w:r>
            <w:proofErr w:type="spellEnd"/>
          </w:p>
          <w:p w14:paraId="4035EEE0" w14:textId="77777777" w:rsidR="00271BBB" w:rsidRPr="00271BBB" w:rsidRDefault="00271BBB" w:rsidP="00271BBB">
            <w:pPr>
              <w:widowControl/>
              <w:tabs>
                <w:tab w:val="left" w:pos="5490"/>
              </w:tabs>
              <w:rPr>
                <w:rFonts w:ascii="Times New Roman" w:eastAsia="Times New Roman" w:hAnsi="Times New Roman" w:cs="Times New Roman"/>
              </w:rPr>
            </w:pPr>
          </w:p>
        </w:tc>
        <w:tc>
          <w:tcPr>
            <w:tcW w:w="2203" w:type="dxa"/>
            <w:gridSpan w:val="2"/>
          </w:tcPr>
          <w:p w14:paraId="7019E110" w14:textId="77777777" w:rsidR="00271BBB" w:rsidRPr="00271BBB" w:rsidRDefault="00271BBB" w:rsidP="00271BBB">
            <w:pPr>
              <w:widowControl/>
              <w:tabs>
                <w:tab w:val="left" w:pos="5490"/>
              </w:tabs>
              <w:rPr>
                <w:rFonts w:ascii="Times New Roman" w:eastAsia="Times New Roman" w:hAnsi="Times New Roman" w:cs="Times New Roman"/>
              </w:rPr>
            </w:pPr>
          </w:p>
        </w:tc>
        <w:tc>
          <w:tcPr>
            <w:tcW w:w="1431" w:type="dxa"/>
            <w:gridSpan w:val="2"/>
            <w:tcBorders>
              <w:right w:val="nil"/>
            </w:tcBorders>
          </w:tcPr>
          <w:p w14:paraId="2BDC0CEA"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Blok</w:t>
            </w:r>
          </w:p>
        </w:tc>
        <w:tc>
          <w:tcPr>
            <w:tcW w:w="1430" w:type="dxa"/>
            <w:gridSpan w:val="2"/>
            <w:tcBorders>
              <w:left w:val="nil"/>
            </w:tcBorders>
          </w:tcPr>
          <w:p w14:paraId="33E82847"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 xml:space="preserve">5 </w:t>
            </w:r>
            <w:proofErr w:type="spellStart"/>
            <w:r w:rsidRPr="00271BBB">
              <w:rPr>
                <w:rFonts w:ascii="Times New Roman" w:eastAsia="Times New Roman" w:hAnsi="Times New Roman" w:cs="Times New Roman"/>
              </w:rPr>
              <w:t>minggu</w:t>
            </w:r>
            <w:proofErr w:type="spellEnd"/>
          </w:p>
        </w:tc>
        <w:tc>
          <w:tcPr>
            <w:tcW w:w="990" w:type="dxa"/>
            <w:tcBorders>
              <w:right w:val="nil"/>
            </w:tcBorders>
          </w:tcPr>
          <w:p w14:paraId="6C5DF944"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rPr>
              <w:t>5</w:t>
            </w:r>
          </w:p>
        </w:tc>
        <w:tc>
          <w:tcPr>
            <w:tcW w:w="1137" w:type="dxa"/>
            <w:gridSpan w:val="2"/>
            <w:tcBorders>
              <w:left w:val="nil"/>
            </w:tcBorders>
          </w:tcPr>
          <w:p w14:paraId="6C309EDC"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SKS</w:t>
            </w:r>
          </w:p>
        </w:tc>
        <w:tc>
          <w:tcPr>
            <w:tcW w:w="1559" w:type="dxa"/>
            <w:gridSpan w:val="2"/>
          </w:tcPr>
          <w:p w14:paraId="204B5330" w14:textId="77777777" w:rsidR="00271BBB" w:rsidRPr="00271BBB" w:rsidRDefault="00271BBB" w:rsidP="00271BBB">
            <w:pPr>
              <w:widowControl/>
              <w:tabs>
                <w:tab w:val="left" w:pos="5490"/>
              </w:tabs>
              <w:jc w:val="center"/>
              <w:rPr>
                <w:rFonts w:ascii="Times New Roman" w:eastAsia="Times New Roman" w:hAnsi="Times New Roman" w:cs="Times New Roman"/>
              </w:rPr>
            </w:pPr>
            <w:r w:rsidRPr="00271BBB">
              <w:rPr>
                <w:rFonts w:ascii="Times New Roman" w:eastAsia="Times New Roman" w:hAnsi="Times New Roman" w:cs="Times New Roman"/>
              </w:rPr>
              <w:t>II</w:t>
            </w:r>
          </w:p>
        </w:tc>
        <w:tc>
          <w:tcPr>
            <w:tcW w:w="1984" w:type="dxa"/>
            <w:gridSpan w:val="2"/>
          </w:tcPr>
          <w:p w14:paraId="04C31642"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Januari</w:t>
            </w:r>
            <w:proofErr w:type="spellEnd"/>
            <w:r w:rsidRPr="00271BBB">
              <w:rPr>
                <w:rFonts w:ascii="Times New Roman" w:eastAsia="Times New Roman" w:hAnsi="Times New Roman" w:cs="Times New Roman"/>
              </w:rPr>
              <w:t xml:space="preserve"> 2019</w:t>
            </w:r>
          </w:p>
        </w:tc>
        <w:tc>
          <w:tcPr>
            <w:tcW w:w="2950" w:type="dxa"/>
            <w:gridSpan w:val="3"/>
          </w:tcPr>
          <w:p w14:paraId="4B398FD5" w14:textId="77777777" w:rsidR="00271BBB" w:rsidRPr="00271BBB" w:rsidRDefault="00271BBB" w:rsidP="00271BBB">
            <w:pPr>
              <w:widowControl/>
              <w:tabs>
                <w:tab w:val="left" w:pos="5490"/>
              </w:tabs>
              <w:rPr>
                <w:rFonts w:ascii="Times New Roman" w:eastAsia="Times New Roman" w:hAnsi="Times New Roman" w:cs="Times New Roman"/>
              </w:rPr>
            </w:pPr>
          </w:p>
        </w:tc>
      </w:tr>
      <w:tr w:rsidR="00271BBB" w:rsidRPr="00271BBB" w14:paraId="7ADBBB57" w14:textId="77777777" w:rsidTr="00C3729B">
        <w:tc>
          <w:tcPr>
            <w:tcW w:w="2246" w:type="dxa"/>
            <w:gridSpan w:val="2"/>
          </w:tcPr>
          <w:p w14:paraId="604C8327"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OTORISASI</w:t>
            </w:r>
          </w:p>
        </w:tc>
        <w:tc>
          <w:tcPr>
            <w:tcW w:w="3648" w:type="dxa"/>
            <w:gridSpan w:val="5"/>
          </w:tcPr>
          <w:p w14:paraId="725047CE"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PENANGGUNGJAWAB MK</w:t>
            </w:r>
          </w:p>
        </w:tc>
        <w:tc>
          <w:tcPr>
            <w:tcW w:w="10036" w:type="dxa"/>
            <w:gridSpan w:val="11"/>
          </w:tcPr>
          <w:p w14:paraId="0CDFA579"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KETUA PROGRAM STUDI</w:t>
            </w:r>
          </w:p>
        </w:tc>
      </w:tr>
      <w:tr w:rsidR="00271BBB" w:rsidRPr="00271BBB" w14:paraId="2D7130F7" w14:textId="77777777" w:rsidTr="00C3729B">
        <w:tc>
          <w:tcPr>
            <w:tcW w:w="2246" w:type="dxa"/>
            <w:gridSpan w:val="2"/>
          </w:tcPr>
          <w:p w14:paraId="5AAEF523" w14:textId="77777777" w:rsidR="00271BBB" w:rsidRPr="00271BBB" w:rsidRDefault="00271BBB" w:rsidP="00271BBB">
            <w:pPr>
              <w:widowControl/>
              <w:tabs>
                <w:tab w:val="left" w:pos="5490"/>
              </w:tabs>
              <w:rPr>
                <w:rFonts w:ascii="Times New Roman" w:eastAsia="Times New Roman" w:hAnsi="Times New Roman" w:cs="Times New Roman"/>
              </w:rPr>
            </w:pPr>
          </w:p>
        </w:tc>
        <w:tc>
          <w:tcPr>
            <w:tcW w:w="3648" w:type="dxa"/>
            <w:gridSpan w:val="5"/>
          </w:tcPr>
          <w:p w14:paraId="04FF155D"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TTD</w:t>
            </w:r>
          </w:p>
        </w:tc>
        <w:tc>
          <w:tcPr>
            <w:tcW w:w="10036" w:type="dxa"/>
            <w:gridSpan w:val="11"/>
          </w:tcPr>
          <w:p w14:paraId="48E33580"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TTD</w:t>
            </w:r>
          </w:p>
          <w:p w14:paraId="4F88497D" w14:textId="77777777" w:rsidR="00271BBB" w:rsidRPr="00271BBB" w:rsidRDefault="00271BBB" w:rsidP="00271BBB">
            <w:pPr>
              <w:widowControl/>
              <w:tabs>
                <w:tab w:val="left" w:pos="5490"/>
              </w:tabs>
              <w:rPr>
                <w:rFonts w:ascii="Times New Roman" w:eastAsia="Times New Roman" w:hAnsi="Times New Roman" w:cs="Times New Roman"/>
              </w:rPr>
            </w:pPr>
          </w:p>
          <w:p w14:paraId="3A782005" w14:textId="77777777" w:rsidR="00271BBB" w:rsidRPr="00271BBB" w:rsidRDefault="00271BBB" w:rsidP="00271BBB">
            <w:pPr>
              <w:widowControl/>
              <w:tabs>
                <w:tab w:val="left" w:pos="5490"/>
              </w:tabs>
              <w:rPr>
                <w:rFonts w:ascii="Times New Roman" w:eastAsia="Times New Roman" w:hAnsi="Times New Roman" w:cs="Times New Roman"/>
              </w:rPr>
            </w:pPr>
          </w:p>
        </w:tc>
      </w:tr>
      <w:tr w:rsidR="00271BBB" w:rsidRPr="00271BBB" w14:paraId="4958AE47" w14:textId="77777777" w:rsidTr="00C3729B">
        <w:trPr>
          <w:trHeight w:val="710"/>
        </w:trPr>
        <w:tc>
          <w:tcPr>
            <w:tcW w:w="2246" w:type="dxa"/>
            <w:gridSpan w:val="2"/>
          </w:tcPr>
          <w:p w14:paraId="6A7042B4"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CAPAIAN PEMBELAJARAN MK</w:t>
            </w:r>
          </w:p>
        </w:tc>
        <w:tc>
          <w:tcPr>
            <w:tcW w:w="3648" w:type="dxa"/>
            <w:gridSpan w:val="5"/>
          </w:tcPr>
          <w:p w14:paraId="6FBBDE76" w14:textId="77777777" w:rsidR="00271BBB" w:rsidRPr="00271BBB" w:rsidRDefault="00271BBB" w:rsidP="00271BBB">
            <w:pPr>
              <w:widowControl/>
              <w:jc w:val="both"/>
              <w:rPr>
                <w:rFonts w:ascii="Times New Roman" w:eastAsia="Times New Roman" w:hAnsi="Times New Roman" w:cs="Times New Roman"/>
                <w:b/>
              </w:rPr>
            </w:pPr>
          </w:p>
          <w:p w14:paraId="1552445D" w14:textId="77777777" w:rsidR="00271BBB" w:rsidRPr="00271BBB" w:rsidRDefault="00271BBB" w:rsidP="00271BBB">
            <w:pPr>
              <w:widowControl/>
              <w:jc w:val="both"/>
              <w:rPr>
                <w:rFonts w:ascii="Times New Roman" w:eastAsia="Times New Roman" w:hAnsi="Times New Roman" w:cs="Times New Roman"/>
                <w:b/>
              </w:rPr>
            </w:pPr>
          </w:p>
          <w:p w14:paraId="1015620E" w14:textId="77777777" w:rsidR="00271BBB" w:rsidRPr="00271BBB" w:rsidRDefault="00271BBB" w:rsidP="00271BBB">
            <w:pPr>
              <w:widowControl/>
              <w:jc w:val="both"/>
              <w:rPr>
                <w:rFonts w:ascii="Times New Roman" w:eastAsia="Times New Roman" w:hAnsi="Times New Roman" w:cs="Times New Roman"/>
                <w:b/>
              </w:rPr>
            </w:pPr>
          </w:p>
          <w:p w14:paraId="1F5F6464" w14:textId="77777777" w:rsidR="00271BBB" w:rsidRPr="00271BBB" w:rsidRDefault="00271BBB" w:rsidP="00271BBB">
            <w:pPr>
              <w:widowControl/>
              <w:jc w:val="both"/>
              <w:rPr>
                <w:rFonts w:ascii="Times New Roman" w:eastAsia="Times New Roman" w:hAnsi="Times New Roman" w:cs="Times New Roman"/>
                <w:b/>
              </w:rPr>
            </w:pPr>
          </w:p>
          <w:p w14:paraId="299B17BD" w14:textId="77777777" w:rsidR="00271BBB" w:rsidRPr="00271BBB" w:rsidRDefault="00271BBB" w:rsidP="00271BBB">
            <w:pPr>
              <w:widowControl/>
              <w:jc w:val="both"/>
              <w:rPr>
                <w:rFonts w:ascii="Times New Roman" w:eastAsia="Times New Roman" w:hAnsi="Times New Roman" w:cs="Times New Roman"/>
                <w:b/>
              </w:rPr>
            </w:pPr>
          </w:p>
          <w:p w14:paraId="3DEA651C" w14:textId="77777777" w:rsidR="00271BBB" w:rsidRPr="00271BBB" w:rsidRDefault="00271BBB" w:rsidP="00271BBB">
            <w:pPr>
              <w:widowControl/>
              <w:jc w:val="both"/>
              <w:rPr>
                <w:rFonts w:ascii="Times New Roman" w:eastAsia="Times New Roman" w:hAnsi="Times New Roman" w:cs="Times New Roman"/>
                <w:b/>
              </w:rPr>
            </w:pPr>
          </w:p>
          <w:p w14:paraId="6435A688" w14:textId="77777777" w:rsidR="00271BBB" w:rsidRPr="00271BBB" w:rsidRDefault="00271BBB" w:rsidP="00271BBB">
            <w:pPr>
              <w:widowControl/>
              <w:jc w:val="both"/>
              <w:rPr>
                <w:rFonts w:ascii="Times New Roman" w:eastAsia="Times New Roman" w:hAnsi="Times New Roman" w:cs="Times New Roman"/>
                <w:b/>
              </w:rPr>
            </w:pPr>
          </w:p>
          <w:p w14:paraId="7942948E" w14:textId="77777777" w:rsidR="00271BBB" w:rsidRPr="00271BBB" w:rsidRDefault="00271BBB" w:rsidP="00271BBB">
            <w:pPr>
              <w:widowControl/>
              <w:jc w:val="both"/>
              <w:rPr>
                <w:rFonts w:ascii="Times New Roman" w:eastAsia="Times New Roman" w:hAnsi="Times New Roman" w:cs="Times New Roman"/>
                <w:b/>
              </w:rPr>
            </w:pPr>
            <w:r w:rsidRPr="00271BBB">
              <w:rPr>
                <w:rFonts w:ascii="Times New Roman" w:eastAsia="Times New Roman" w:hAnsi="Times New Roman" w:cs="Times New Roman"/>
                <w:b/>
              </w:rPr>
              <w:t>CPL PRODI</w:t>
            </w:r>
          </w:p>
          <w:p w14:paraId="0A4A1409" w14:textId="77777777" w:rsidR="00271BBB" w:rsidRPr="00271BBB" w:rsidRDefault="00271BBB" w:rsidP="00271BBB">
            <w:pPr>
              <w:widowControl/>
              <w:jc w:val="both"/>
              <w:rPr>
                <w:rFonts w:ascii="Times New Roman" w:eastAsia="Times New Roman" w:hAnsi="Times New Roman" w:cs="Times New Roman"/>
              </w:rPr>
            </w:pPr>
          </w:p>
          <w:p w14:paraId="56EF47E7" w14:textId="77777777" w:rsidR="00271BBB" w:rsidRPr="00271BBB" w:rsidRDefault="00271BBB" w:rsidP="00271BBB">
            <w:pPr>
              <w:widowControl/>
              <w:jc w:val="both"/>
              <w:rPr>
                <w:rFonts w:ascii="Times New Roman" w:eastAsia="Times New Roman" w:hAnsi="Times New Roman" w:cs="Times New Roman"/>
              </w:rPr>
            </w:pPr>
          </w:p>
        </w:tc>
        <w:tc>
          <w:tcPr>
            <w:tcW w:w="10036" w:type="dxa"/>
            <w:gridSpan w:val="11"/>
          </w:tcPr>
          <w:p w14:paraId="34A65052" w14:textId="77777777" w:rsidR="00271BBB" w:rsidRPr="00271BBB" w:rsidRDefault="00271BBB" w:rsidP="00271BBB">
            <w:pPr>
              <w:widowControl/>
              <w:rPr>
                <w:rFonts w:eastAsia="Times New Roman" w:cs="Times New Roman"/>
                <w:b/>
                <w:color w:val="000000"/>
              </w:rPr>
            </w:pPr>
            <w:proofErr w:type="spellStart"/>
            <w:r w:rsidRPr="00271BBB">
              <w:rPr>
                <w:rFonts w:eastAsia="Times New Roman" w:cs="Times New Roman"/>
                <w:b/>
                <w:color w:val="000000"/>
              </w:rPr>
              <w:t>Sikap</w:t>
            </w:r>
            <w:proofErr w:type="spellEnd"/>
          </w:p>
          <w:p w14:paraId="6B6426BD"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Bersikap</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disiplin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dalam</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menjalankan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praktik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bermasyarakat</w:t>
            </w:r>
            <w:proofErr w:type="spellEnd"/>
            <w:r w:rsidRPr="00271BBB">
              <w:rPr>
                <w:rFonts w:eastAsia="Times New Roman" w:cs="Times New Roman"/>
                <w:color w:val="000000"/>
              </w:rPr>
              <w:t xml:space="preserve"> </w:t>
            </w:r>
          </w:p>
          <w:p w14:paraId="7C2F0F67"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Bersikap</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berbudaya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menolong</w:t>
            </w:r>
            <w:proofErr w:type="spellEnd"/>
            <w:r w:rsidRPr="00271BBB">
              <w:rPr>
                <w:rFonts w:eastAsia="Times New Roman" w:cs="Times New Roman"/>
                <w:color w:val="000000"/>
              </w:rPr>
              <w:t xml:space="preserve"> </w:t>
            </w:r>
          </w:p>
          <w:p w14:paraId="346ECE3E"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Mengutamakan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keselamatan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pasien</w:t>
            </w:r>
            <w:proofErr w:type="spellEnd"/>
          </w:p>
          <w:p w14:paraId="19EAE2B0" w14:textId="77777777" w:rsidR="00271BBB" w:rsidRPr="00271BBB" w:rsidRDefault="00271BBB" w:rsidP="00271BBB">
            <w:pPr>
              <w:widowControl/>
              <w:rPr>
                <w:rFonts w:eastAsia="Times New Roman" w:cs="Times New Roman"/>
                <w:b/>
                <w:color w:val="000000"/>
              </w:rPr>
            </w:pPr>
            <w:proofErr w:type="spellStart"/>
            <w:r w:rsidRPr="00271BBB">
              <w:rPr>
                <w:rFonts w:eastAsia="Times New Roman" w:cs="Times New Roman"/>
                <w:b/>
                <w:color w:val="000000"/>
              </w:rPr>
              <w:t>Keterampilan</w:t>
            </w:r>
            <w:proofErr w:type="spellEnd"/>
          </w:p>
          <w:p w14:paraId="63073C52"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Menerapkan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mawas</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diri</w:t>
            </w:r>
            <w:proofErr w:type="spellEnd"/>
          </w:p>
          <w:p w14:paraId="27A21372"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Menerima</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merespons</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positif</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umpan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balik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dari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pihak</w:t>
            </w:r>
            <w:proofErr w:type="spellEnd"/>
            <w:r w:rsidRPr="00271BBB">
              <w:rPr>
                <w:rFonts w:eastAsia="Times New Roman" w:cs="Times New Roman"/>
                <w:color w:val="000000"/>
              </w:rPr>
              <w:t xml:space="preserve"> lain </w:t>
            </w:r>
            <w:proofErr w:type="spellStart"/>
            <w:r w:rsidRPr="00271BBB">
              <w:rPr>
                <w:rFonts w:eastAsia="Times New Roman" w:cs="Times New Roman"/>
                <w:color w:val="000000"/>
              </w:rPr>
              <w:t>untuk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pengembangan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diri</w:t>
            </w:r>
            <w:proofErr w:type="spellEnd"/>
          </w:p>
          <w:p w14:paraId="0FD0C758"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Berkomunikasi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dengan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menggunakan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bahasa</w:t>
            </w:r>
            <w:proofErr w:type="spellEnd"/>
            <w:r w:rsidRPr="00271BBB">
              <w:rPr>
                <w:rFonts w:eastAsia="Times New Roman" w:cs="Times New Roman"/>
                <w:color w:val="000000"/>
              </w:rPr>
              <w:t xml:space="preserve"> yang </w:t>
            </w:r>
            <w:proofErr w:type="spellStart"/>
            <w:r w:rsidRPr="00271BBB">
              <w:rPr>
                <w:rFonts w:eastAsia="Times New Roman" w:cs="Times New Roman"/>
                <w:color w:val="000000"/>
              </w:rPr>
              <w:t>santun</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dapat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dimengerti</w:t>
            </w:r>
            <w:proofErr w:type="spellEnd"/>
            <w:r w:rsidRPr="00271BBB">
              <w:rPr>
                <w:rFonts w:eastAsia="Times New Roman" w:cs="Times New Roman"/>
                <w:color w:val="000000"/>
              </w:rPr>
              <w:t xml:space="preserve"> </w:t>
            </w:r>
          </w:p>
          <w:p w14:paraId="577C4705"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Memberikan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informasi</w:t>
            </w:r>
            <w:proofErr w:type="spellEnd"/>
            <w:r w:rsidRPr="00271BBB">
              <w:rPr>
                <w:rFonts w:eastAsia="Times New Roman" w:cs="Times New Roman"/>
                <w:color w:val="000000"/>
              </w:rPr>
              <w:t xml:space="preserve"> yang </w:t>
            </w:r>
            <w:proofErr w:type="spellStart"/>
            <w:r w:rsidRPr="00271BBB">
              <w:rPr>
                <w:rFonts w:eastAsia="Times New Roman" w:cs="Times New Roman"/>
                <w:color w:val="000000"/>
              </w:rPr>
              <w:t>sebenarnya</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relevan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kepada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penegak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hukum</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perusahaan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asuransi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media </w:t>
            </w:r>
            <w:proofErr w:type="spellStart"/>
            <w:r w:rsidRPr="00271BBB">
              <w:rPr>
                <w:rFonts w:eastAsia="Times New Roman" w:cs="Times New Roman"/>
                <w:color w:val="000000"/>
              </w:rPr>
              <w:t>massa</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pihak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lainnya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jika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diperlukan</w:t>
            </w:r>
            <w:proofErr w:type="spellEnd"/>
            <w:r w:rsidRPr="00271BBB">
              <w:rPr>
                <w:rFonts w:eastAsia="Times New Roman" w:cs="Times New Roman"/>
                <w:color w:val="000000"/>
              </w:rPr>
              <w:t xml:space="preserve"> </w:t>
            </w:r>
          </w:p>
          <w:p w14:paraId="55BD72AB"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Memanfaatkan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teknologi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informasi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komunikasi</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informasi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untuk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meningkatkan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mutu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pelayanan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
          <w:p w14:paraId="5FE4DA84"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Memanfaatkan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keterampilan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pengelolaan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informasi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untuk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dapat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belajar</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sepanjang</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hayat</w:t>
            </w:r>
            <w:proofErr w:type="spellEnd"/>
            <w:r w:rsidRPr="00271BBB">
              <w:rPr>
                <w:rFonts w:eastAsia="Times New Roman" w:cs="Times New Roman"/>
                <w:color w:val="000000"/>
              </w:rPr>
              <w:t xml:space="preserve"> </w:t>
            </w:r>
          </w:p>
          <w:p w14:paraId="699FF655"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Menerapkan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prinsip-prinsip</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Biomedik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Humaniora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Klinik</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Masyarakat/</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Pencegahan</w:t>
            </w:r>
            <w:proofErr w:type="spellEnd"/>
            <w:r w:rsidRPr="00271BBB">
              <w:rPr>
                <w:rFonts w:eastAsia="Times New Roman" w:cs="Times New Roman"/>
                <w:color w:val="000000"/>
              </w:rPr>
              <w:t>/</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Komunitas</w:t>
            </w:r>
            <w:proofErr w:type="spellEnd"/>
            <w:r w:rsidRPr="00271BBB">
              <w:rPr>
                <w:rFonts w:eastAsia="Times New Roman" w:cs="Times New Roman"/>
                <w:color w:val="000000"/>
              </w:rPr>
              <w:t xml:space="preserve"> yang </w:t>
            </w:r>
            <w:proofErr w:type="spellStart"/>
            <w:r w:rsidRPr="00271BBB">
              <w:rPr>
                <w:rFonts w:eastAsia="Times New Roman" w:cs="Times New Roman"/>
                <w:color w:val="000000"/>
              </w:rPr>
              <w:t>berhubungan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dengan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promosi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individu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keluarga</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masyarakat</w:t>
            </w:r>
            <w:proofErr w:type="spellEnd"/>
            <w:r w:rsidRPr="00271BBB">
              <w:rPr>
                <w:rFonts w:eastAsia="Times New Roman" w:cs="Times New Roman"/>
                <w:color w:val="000000"/>
              </w:rPr>
              <w:t xml:space="preserve"> </w:t>
            </w:r>
          </w:p>
          <w:p w14:paraId="38BA08CD"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lastRenderedPageBreak/>
              <w:t>Menerapkan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prinsip-prinsip</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Biomedik</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Humaniora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Klinik</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Masyarakat/</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Pencegahan</w:t>
            </w:r>
            <w:proofErr w:type="spellEnd"/>
            <w:r w:rsidRPr="00271BBB">
              <w:rPr>
                <w:rFonts w:eastAsia="Times New Roman" w:cs="Times New Roman"/>
                <w:color w:val="000000"/>
              </w:rPr>
              <w:t>/</w:t>
            </w:r>
            <w:proofErr w:type="spellStart"/>
            <w:r w:rsidRPr="00271BBB">
              <w:rPr>
                <w:rFonts w:eastAsia="Times New Roman" w:cs="Times New Roman"/>
                <w:color w:val="000000"/>
              </w:rPr>
              <w:t>Kedokteran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Komunitas</w:t>
            </w:r>
            <w:proofErr w:type="spellEnd"/>
            <w:r w:rsidRPr="00271BBB">
              <w:rPr>
                <w:rFonts w:eastAsia="Times New Roman" w:cs="Times New Roman"/>
                <w:color w:val="000000"/>
              </w:rPr>
              <w:t xml:space="preserve"> yang </w:t>
            </w:r>
            <w:proofErr w:type="spellStart"/>
            <w:r w:rsidRPr="00271BBB">
              <w:rPr>
                <w:rFonts w:eastAsia="Times New Roman" w:cs="Times New Roman"/>
                <w:color w:val="000000"/>
              </w:rPr>
              <w:t>berhubungan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dengan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terjadinya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masalah</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individu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keluarga</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masyarakat</w:t>
            </w:r>
            <w:proofErr w:type="spellEnd"/>
            <w:r w:rsidRPr="00271BBB">
              <w:rPr>
                <w:rFonts w:eastAsia="Times New Roman" w:cs="Times New Roman"/>
                <w:color w:val="000000"/>
              </w:rPr>
              <w:t xml:space="preserve"> </w:t>
            </w:r>
          </w:p>
          <w:p w14:paraId="53F065DB"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Menggunakan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alasan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ilmiah</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dalam</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menentukan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penatalaksanaan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masalah</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berdasarkan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etiologi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patogenesis</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patofisiologi</w:t>
            </w:r>
            <w:proofErr w:type="spellEnd"/>
            <w:r w:rsidRPr="00271BBB">
              <w:rPr>
                <w:rFonts w:eastAsia="Times New Roman" w:cs="Times New Roman"/>
                <w:color w:val="000000"/>
              </w:rPr>
              <w:t xml:space="preserve"> </w:t>
            </w:r>
          </w:p>
          <w:p w14:paraId="4880640A"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Menginterpretasi</w:t>
            </w:r>
            <w:proofErr w:type="spellEnd"/>
            <w:r w:rsidRPr="00271BBB">
              <w:rPr>
                <w:rFonts w:eastAsia="Times New Roman" w:cs="Times New Roman"/>
                <w:color w:val="000000"/>
              </w:rPr>
              <w:t xml:space="preserve"> data </w:t>
            </w:r>
            <w:proofErr w:type="spellStart"/>
            <w:r w:rsidRPr="00271BBB">
              <w:rPr>
                <w:rFonts w:eastAsia="Times New Roman" w:cs="Times New Roman"/>
                <w:color w:val="000000"/>
              </w:rPr>
              <w:t>klinis</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merumuskannya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menjadi</w:t>
            </w:r>
            <w:proofErr w:type="spellEnd"/>
            <w:r w:rsidRPr="00271BBB">
              <w:rPr>
                <w:rFonts w:eastAsia="Times New Roman" w:cs="Times New Roman"/>
                <w:color w:val="000000"/>
              </w:rPr>
              <w:t xml:space="preserve"> diagnosis </w:t>
            </w:r>
          </w:p>
          <w:p w14:paraId="008AB98A"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Menulis</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resep</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obat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secara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bijak</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rasional</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tepat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indikasi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tepat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obat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tepat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dosis</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tepat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frekwensi</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cara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pemberian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serta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sesuai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kondisi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pasien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jelas</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lengkap</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dapat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dibaca</w:t>
            </w:r>
            <w:proofErr w:type="spellEnd"/>
            <w:r w:rsidRPr="00271BBB">
              <w:rPr>
                <w:rFonts w:eastAsia="Times New Roman" w:cs="Times New Roman"/>
                <w:color w:val="000000"/>
              </w:rPr>
              <w:t xml:space="preserve">. </w:t>
            </w:r>
          </w:p>
          <w:p w14:paraId="64FC97CE" w14:textId="77777777" w:rsidR="00271BBB" w:rsidRPr="00271BBB" w:rsidRDefault="00271BBB" w:rsidP="003979EE">
            <w:pPr>
              <w:widowControl/>
              <w:numPr>
                <w:ilvl w:val="0"/>
                <w:numId w:val="25"/>
              </w:numPr>
              <w:rPr>
                <w:rFonts w:eastAsia="Times New Roman" w:cs="Times New Roman"/>
                <w:color w:val="000000"/>
              </w:rPr>
            </w:pPr>
            <w:proofErr w:type="spellStart"/>
            <w:r w:rsidRPr="00271BBB">
              <w:rPr>
                <w:rFonts w:eastAsia="Times New Roman" w:cs="Times New Roman"/>
                <w:color w:val="000000"/>
              </w:rPr>
              <w:t>Menginterpretasi</w:t>
            </w:r>
            <w:proofErr w:type="spellEnd"/>
            <w:r w:rsidRPr="00271BBB">
              <w:rPr>
                <w:rFonts w:eastAsia="Times New Roman" w:cs="Times New Roman"/>
                <w:color w:val="000000"/>
              </w:rPr>
              <w:t xml:space="preserve"> data </w:t>
            </w:r>
            <w:proofErr w:type="spellStart"/>
            <w:r w:rsidRPr="00271BBB">
              <w:rPr>
                <w:rFonts w:eastAsia="Times New Roman" w:cs="Times New Roman"/>
                <w:color w:val="000000"/>
              </w:rPr>
              <w:t>klinis</w:t>
            </w:r>
            <w:proofErr w:type="spellEnd"/>
            <w:r w:rsidRPr="00271BBB">
              <w:rPr>
                <w:rFonts w:eastAsia="Times New Roman" w:cs="Times New Roman"/>
                <w:color w:val="000000"/>
              </w:rPr>
              <w:t xml:space="preserve"> dan </w:t>
            </w:r>
            <w:proofErr w:type="spellStart"/>
            <w:r w:rsidRPr="00271BBB">
              <w:rPr>
                <w:rFonts w:eastAsia="Times New Roman" w:cs="Times New Roman"/>
                <w:color w:val="000000"/>
              </w:rPr>
              <w:t>merumuskannya</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menjadi</w:t>
            </w:r>
            <w:proofErr w:type="spellEnd"/>
            <w:r w:rsidRPr="00271BBB">
              <w:rPr>
                <w:rFonts w:eastAsia="Times New Roman" w:cs="Times New Roman"/>
                <w:color w:val="000000"/>
              </w:rPr>
              <w:t xml:space="preserve"> diagnosis </w:t>
            </w:r>
          </w:p>
        </w:tc>
      </w:tr>
      <w:tr w:rsidR="00271BBB" w:rsidRPr="00271BBB" w14:paraId="3FA39681" w14:textId="77777777" w:rsidTr="00C3729B">
        <w:tc>
          <w:tcPr>
            <w:tcW w:w="2246" w:type="dxa"/>
            <w:gridSpan w:val="2"/>
          </w:tcPr>
          <w:p w14:paraId="6A22A312" w14:textId="77777777" w:rsidR="00271BBB" w:rsidRPr="00271BBB" w:rsidRDefault="00271BBB" w:rsidP="00271BBB">
            <w:pPr>
              <w:widowControl/>
              <w:tabs>
                <w:tab w:val="left" w:pos="5490"/>
              </w:tabs>
              <w:rPr>
                <w:rFonts w:ascii="Times New Roman" w:eastAsia="Times New Roman" w:hAnsi="Times New Roman" w:cs="Times New Roman"/>
              </w:rPr>
            </w:pPr>
          </w:p>
        </w:tc>
        <w:tc>
          <w:tcPr>
            <w:tcW w:w="3648" w:type="dxa"/>
            <w:gridSpan w:val="5"/>
            <w:vAlign w:val="center"/>
          </w:tcPr>
          <w:p w14:paraId="4DD6DC1B" w14:textId="77777777" w:rsidR="00271BBB" w:rsidRPr="00271BBB" w:rsidRDefault="00271BBB" w:rsidP="00271BBB">
            <w:pPr>
              <w:widowControl/>
              <w:rPr>
                <w:rFonts w:ascii="Times New Roman" w:eastAsia="Times New Roman" w:hAnsi="Times New Roman" w:cs="Times New Roman"/>
              </w:rPr>
            </w:pPr>
            <w:r w:rsidRPr="00271BBB">
              <w:rPr>
                <w:rFonts w:ascii="Times New Roman" w:eastAsia="Times New Roman" w:hAnsi="Times New Roman" w:cs="Times New Roman"/>
                <w:b/>
              </w:rPr>
              <w:t>CP MK</w:t>
            </w:r>
          </w:p>
        </w:tc>
        <w:tc>
          <w:tcPr>
            <w:tcW w:w="10036" w:type="dxa"/>
            <w:gridSpan w:val="11"/>
          </w:tcPr>
          <w:p w14:paraId="46C6C73C" w14:textId="77777777" w:rsidR="00271BBB" w:rsidRPr="00271BBB" w:rsidRDefault="00271BBB" w:rsidP="00271BBB">
            <w:pPr>
              <w:widowControl/>
              <w:rPr>
                <w:rFonts w:eastAsia="Times New Roman" w:cs="Times New Roman"/>
                <w:b/>
              </w:rPr>
            </w:pPr>
            <w:proofErr w:type="spellStart"/>
            <w:r w:rsidRPr="00271BBB">
              <w:rPr>
                <w:rFonts w:eastAsia="Times New Roman" w:cs="Times New Roman"/>
                <w:b/>
              </w:rPr>
              <w:t>Sikap</w:t>
            </w:r>
            <w:proofErr w:type="spellEnd"/>
          </w:p>
          <w:p w14:paraId="52D610F4"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Bersikap</w:t>
            </w:r>
            <w:proofErr w:type="spellEnd"/>
            <w:r w:rsidRPr="00271BBB">
              <w:rPr>
                <w:rFonts w:eastAsia="Times New Roman" w:cs="Times New Roman"/>
              </w:rPr>
              <w:t xml:space="preserve"> </w:t>
            </w:r>
            <w:proofErr w:type="spellStart"/>
            <w:r w:rsidRPr="00271BBB">
              <w:rPr>
                <w:rFonts w:eastAsia="Times New Roman" w:cs="Times New Roman"/>
              </w:rPr>
              <w:t>disiplin</w:t>
            </w:r>
            <w:proofErr w:type="spellEnd"/>
            <w:r w:rsidRPr="00271BBB">
              <w:rPr>
                <w:rFonts w:eastAsia="Times New Roman" w:cs="Times New Roman"/>
              </w:rPr>
              <w:t xml:space="preserve"> </w:t>
            </w:r>
            <w:proofErr w:type="spellStart"/>
            <w:r w:rsidRPr="00271BBB">
              <w:rPr>
                <w:rFonts w:eastAsia="Times New Roman" w:cs="Times New Roman"/>
              </w:rPr>
              <w:t>dalam</w:t>
            </w:r>
            <w:proofErr w:type="spellEnd"/>
            <w:r w:rsidRPr="00271BBB">
              <w:rPr>
                <w:rFonts w:eastAsia="Times New Roman" w:cs="Times New Roman"/>
              </w:rPr>
              <w:t xml:space="preserve"> </w:t>
            </w:r>
            <w:proofErr w:type="spellStart"/>
            <w:r w:rsidRPr="00271BBB">
              <w:rPr>
                <w:rFonts w:eastAsia="Times New Roman" w:cs="Times New Roman"/>
              </w:rPr>
              <w:t>menjalankan</w:t>
            </w:r>
            <w:proofErr w:type="spellEnd"/>
            <w:r w:rsidRPr="00271BBB">
              <w:rPr>
                <w:rFonts w:eastAsia="Times New Roman" w:cs="Times New Roman"/>
              </w:rPr>
              <w:t xml:space="preserve"> </w:t>
            </w:r>
            <w:proofErr w:type="spellStart"/>
            <w:r w:rsidRPr="00271BBB">
              <w:rPr>
                <w:rFonts w:eastAsia="Times New Roman" w:cs="Times New Roman"/>
              </w:rPr>
              <w:t>praktik</w:t>
            </w:r>
            <w:proofErr w:type="spellEnd"/>
            <w:r w:rsidRPr="00271BBB">
              <w:rPr>
                <w:rFonts w:eastAsia="Times New Roman" w:cs="Times New Roman"/>
              </w:rPr>
              <w:t xml:space="preserve"> </w:t>
            </w:r>
            <w:proofErr w:type="spellStart"/>
            <w:r w:rsidRPr="00271BBB">
              <w:rPr>
                <w:rFonts w:eastAsia="Times New Roman" w:cs="Times New Roman"/>
              </w:rPr>
              <w:t>kedokteran</w:t>
            </w:r>
            <w:proofErr w:type="spellEnd"/>
            <w:r w:rsidRPr="00271BBB">
              <w:rPr>
                <w:rFonts w:eastAsia="Times New Roman" w:cs="Times New Roman"/>
              </w:rPr>
              <w:t xml:space="preserve"> dan </w:t>
            </w:r>
            <w:proofErr w:type="spellStart"/>
            <w:r w:rsidRPr="00271BBB">
              <w:rPr>
                <w:rFonts w:eastAsia="Times New Roman" w:cs="Times New Roman"/>
              </w:rPr>
              <w:t>bermasyarakat</w:t>
            </w:r>
            <w:proofErr w:type="spellEnd"/>
            <w:r w:rsidRPr="00271BBB">
              <w:rPr>
                <w:rFonts w:eastAsia="Times New Roman" w:cs="Times New Roman"/>
              </w:rPr>
              <w:t xml:space="preserve"> </w:t>
            </w:r>
          </w:p>
          <w:p w14:paraId="79553768"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Bersikap</w:t>
            </w:r>
            <w:proofErr w:type="spellEnd"/>
            <w:r w:rsidRPr="00271BBB">
              <w:rPr>
                <w:rFonts w:eastAsia="Times New Roman" w:cs="Times New Roman"/>
              </w:rPr>
              <w:t xml:space="preserve"> dan </w:t>
            </w:r>
            <w:proofErr w:type="spellStart"/>
            <w:r w:rsidRPr="00271BBB">
              <w:rPr>
                <w:rFonts w:eastAsia="Times New Roman" w:cs="Times New Roman"/>
              </w:rPr>
              <w:t>berbudaya</w:t>
            </w:r>
            <w:proofErr w:type="spellEnd"/>
            <w:r w:rsidRPr="00271BBB">
              <w:rPr>
                <w:rFonts w:eastAsia="Times New Roman" w:cs="Times New Roman"/>
              </w:rPr>
              <w:t xml:space="preserve"> </w:t>
            </w:r>
            <w:proofErr w:type="spellStart"/>
            <w:r w:rsidRPr="00271BBB">
              <w:rPr>
                <w:rFonts w:eastAsia="Times New Roman" w:cs="Times New Roman"/>
              </w:rPr>
              <w:t>menolong</w:t>
            </w:r>
            <w:proofErr w:type="spellEnd"/>
            <w:r w:rsidRPr="00271BBB">
              <w:rPr>
                <w:rFonts w:eastAsia="Times New Roman" w:cs="Times New Roman"/>
              </w:rPr>
              <w:t xml:space="preserve"> </w:t>
            </w:r>
          </w:p>
          <w:p w14:paraId="553B77A8"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Menjelaskan</w:t>
            </w:r>
            <w:proofErr w:type="spellEnd"/>
            <w:r w:rsidRPr="00271BBB">
              <w:rPr>
                <w:rFonts w:eastAsia="Times New Roman" w:cs="Times New Roman"/>
              </w:rPr>
              <w:t xml:space="preserve"> </w:t>
            </w:r>
            <w:proofErr w:type="spellStart"/>
            <w:r w:rsidRPr="00271BBB">
              <w:rPr>
                <w:rFonts w:eastAsia="Times New Roman" w:cs="Times New Roman"/>
              </w:rPr>
              <w:t>prinsip</w:t>
            </w:r>
            <w:proofErr w:type="spellEnd"/>
            <w:r w:rsidRPr="00271BBB">
              <w:rPr>
                <w:rFonts w:eastAsia="Times New Roman" w:cs="Times New Roman"/>
              </w:rPr>
              <w:t xml:space="preserve"> </w:t>
            </w:r>
            <w:proofErr w:type="spellStart"/>
            <w:r w:rsidRPr="00271BBB">
              <w:rPr>
                <w:rFonts w:eastAsia="Times New Roman" w:cs="Times New Roman"/>
              </w:rPr>
              <w:t>keselamatan</w:t>
            </w:r>
            <w:proofErr w:type="spellEnd"/>
            <w:r w:rsidRPr="00271BBB">
              <w:rPr>
                <w:rFonts w:eastAsia="Times New Roman" w:cs="Times New Roman"/>
              </w:rPr>
              <w:t xml:space="preserve"> </w:t>
            </w:r>
            <w:proofErr w:type="spellStart"/>
            <w:r w:rsidRPr="00271BBB">
              <w:rPr>
                <w:rFonts w:eastAsia="Times New Roman" w:cs="Times New Roman"/>
              </w:rPr>
              <w:t>pasien</w:t>
            </w:r>
            <w:proofErr w:type="spellEnd"/>
            <w:r w:rsidRPr="00271BBB">
              <w:rPr>
                <w:rFonts w:eastAsia="Times New Roman" w:cs="Times New Roman"/>
              </w:rPr>
              <w:t>.</w:t>
            </w:r>
          </w:p>
          <w:p w14:paraId="656A5101"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Menerapkan</w:t>
            </w:r>
            <w:proofErr w:type="spellEnd"/>
            <w:r w:rsidRPr="00271BBB">
              <w:rPr>
                <w:rFonts w:eastAsia="Times New Roman" w:cs="Times New Roman"/>
              </w:rPr>
              <w:t xml:space="preserve"> </w:t>
            </w:r>
            <w:proofErr w:type="spellStart"/>
            <w:r w:rsidRPr="00271BBB">
              <w:rPr>
                <w:rFonts w:eastAsia="Times New Roman" w:cs="Times New Roman"/>
              </w:rPr>
              <w:t>mawas</w:t>
            </w:r>
            <w:proofErr w:type="spellEnd"/>
            <w:r w:rsidRPr="00271BBB">
              <w:rPr>
                <w:rFonts w:eastAsia="Times New Roman" w:cs="Times New Roman"/>
              </w:rPr>
              <w:t xml:space="preserve"> </w:t>
            </w:r>
            <w:proofErr w:type="spellStart"/>
            <w:r w:rsidRPr="00271BBB">
              <w:rPr>
                <w:rFonts w:eastAsia="Times New Roman" w:cs="Times New Roman"/>
              </w:rPr>
              <w:t>diri</w:t>
            </w:r>
            <w:proofErr w:type="spellEnd"/>
          </w:p>
          <w:p w14:paraId="3AB27F8F" w14:textId="77777777" w:rsidR="00271BBB" w:rsidRPr="00271BBB" w:rsidRDefault="00271BBB" w:rsidP="00271BBB">
            <w:pPr>
              <w:widowControl/>
              <w:rPr>
                <w:rFonts w:eastAsia="Times New Roman" w:cs="Times New Roman"/>
                <w:b/>
              </w:rPr>
            </w:pPr>
            <w:proofErr w:type="spellStart"/>
            <w:r w:rsidRPr="00271BBB">
              <w:rPr>
                <w:rFonts w:eastAsia="Times New Roman" w:cs="Times New Roman"/>
                <w:b/>
              </w:rPr>
              <w:t>Keterampilan</w:t>
            </w:r>
            <w:proofErr w:type="spellEnd"/>
          </w:p>
          <w:p w14:paraId="6CD475E0"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Mampu</w:t>
            </w:r>
            <w:proofErr w:type="spellEnd"/>
            <w:r w:rsidRPr="00271BBB">
              <w:rPr>
                <w:rFonts w:eastAsia="Times New Roman" w:cs="Times New Roman"/>
              </w:rPr>
              <w:t xml:space="preserve"> </w:t>
            </w:r>
            <w:proofErr w:type="spellStart"/>
            <w:r w:rsidRPr="00271BBB">
              <w:rPr>
                <w:rFonts w:eastAsia="Times New Roman" w:cs="Times New Roman"/>
              </w:rPr>
              <w:t>memberikan</w:t>
            </w:r>
            <w:proofErr w:type="spellEnd"/>
            <w:r w:rsidRPr="00271BBB">
              <w:rPr>
                <w:rFonts w:eastAsia="Times New Roman" w:cs="Times New Roman"/>
              </w:rPr>
              <w:t xml:space="preserve"> </w:t>
            </w:r>
            <w:proofErr w:type="spellStart"/>
            <w:r w:rsidRPr="00271BBB">
              <w:rPr>
                <w:rFonts w:eastAsia="Times New Roman" w:cs="Times New Roman"/>
              </w:rPr>
              <w:t>umpan</w:t>
            </w:r>
            <w:proofErr w:type="spellEnd"/>
            <w:r w:rsidRPr="00271BBB">
              <w:rPr>
                <w:rFonts w:eastAsia="Times New Roman" w:cs="Times New Roman"/>
              </w:rPr>
              <w:t xml:space="preserve"> </w:t>
            </w:r>
            <w:proofErr w:type="spellStart"/>
            <w:r w:rsidRPr="00271BBB">
              <w:rPr>
                <w:rFonts w:eastAsia="Times New Roman" w:cs="Times New Roman"/>
              </w:rPr>
              <w:t>balik</w:t>
            </w:r>
            <w:proofErr w:type="spellEnd"/>
            <w:r w:rsidRPr="00271BBB">
              <w:rPr>
                <w:rFonts w:eastAsia="Times New Roman" w:cs="Times New Roman"/>
              </w:rPr>
              <w:t xml:space="preserve"> dan </w:t>
            </w:r>
            <w:proofErr w:type="spellStart"/>
            <w:r w:rsidRPr="00271BBB">
              <w:rPr>
                <w:rFonts w:eastAsia="Times New Roman" w:cs="Times New Roman"/>
              </w:rPr>
              <w:t>mampu</w:t>
            </w:r>
            <w:proofErr w:type="spellEnd"/>
            <w:r w:rsidRPr="00271BBB">
              <w:rPr>
                <w:rFonts w:eastAsia="Times New Roman" w:cs="Times New Roman"/>
              </w:rPr>
              <w:t xml:space="preserve"> </w:t>
            </w:r>
            <w:proofErr w:type="spellStart"/>
            <w:r w:rsidRPr="00271BBB">
              <w:rPr>
                <w:rFonts w:eastAsia="Times New Roman" w:cs="Times New Roman"/>
              </w:rPr>
              <w:t>merespon</w:t>
            </w:r>
            <w:proofErr w:type="spellEnd"/>
            <w:r w:rsidRPr="00271BBB">
              <w:rPr>
                <w:rFonts w:eastAsia="Times New Roman" w:cs="Times New Roman"/>
              </w:rPr>
              <w:t xml:space="preserve"> </w:t>
            </w:r>
            <w:proofErr w:type="spellStart"/>
            <w:r w:rsidRPr="00271BBB">
              <w:rPr>
                <w:rFonts w:eastAsia="Times New Roman" w:cs="Times New Roman"/>
              </w:rPr>
              <w:t>positif</w:t>
            </w:r>
            <w:proofErr w:type="spellEnd"/>
            <w:r w:rsidRPr="00271BBB">
              <w:rPr>
                <w:rFonts w:eastAsia="Times New Roman" w:cs="Times New Roman"/>
              </w:rPr>
              <w:t xml:space="preserve"> </w:t>
            </w:r>
            <w:proofErr w:type="spellStart"/>
            <w:r w:rsidRPr="00271BBB">
              <w:rPr>
                <w:rFonts w:eastAsia="Times New Roman" w:cs="Times New Roman"/>
              </w:rPr>
              <w:t>umpan</w:t>
            </w:r>
            <w:proofErr w:type="spellEnd"/>
            <w:r w:rsidRPr="00271BBB">
              <w:rPr>
                <w:rFonts w:eastAsia="Times New Roman" w:cs="Times New Roman"/>
              </w:rPr>
              <w:t xml:space="preserve"> </w:t>
            </w:r>
            <w:proofErr w:type="spellStart"/>
            <w:r w:rsidRPr="00271BBB">
              <w:rPr>
                <w:rFonts w:eastAsia="Times New Roman" w:cs="Times New Roman"/>
              </w:rPr>
              <w:t>balik</w:t>
            </w:r>
            <w:proofErr w:type="spellEnd"/>
          </w:p>
          <w:p w14:paraId="2DBB05EA"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Berkomunikasi</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menggunakan</w:t>
            </w:r>
            <w:proofErr w:type="spellEnd"/>
            <w:r w:rsidRPr="00271BBB">
              <w:rPr>
                <w:rFonts w:eastAsia="Times New Roman" w:cs="Times New Roman"/>
              </w:rPr>
              <w:t xml:space="preserve"> </w:t>
            </w:r>
            <w:proofErr w:type="spellStart"/>
            <w:r w:rsidRPr="00271BBB">
              <w:rPr>
                <w:rFonts w:eastAsia="Times New Roman" w:cs="Times New Roman"/>
              </w:rPr>
              <w:t>bahasa</w:t>
            </w:r>
            <w:proofErr w:type="spellEnd"/>
            <w:r w:rsidRPr="00271BBB">
              <w:rPr>
                <w:rFonts w:eastAsia="Times New Roman" w:cs="Times New Roman"/>
              </w:rPr>
              <w:t xml:space="preserve"> yang </w:t>
            </w:r>
            <w:proofErr w:type="spellStart"/>
            <w:r w:rsidRPr="00271BBB">
              <w:rPr>
                <w:rFonts w:eastAsia="Times New Roman" w:cs="Times New Roman"/>
              </w:rPr>
              <w:t>santun</w:t>
            </w:r>
            <w:proofErr w:type="spellEnd"/>
            <w:r w:rsidRPr="00271BBB">
              <w:rPr>
                <w:rFonts w:eastAsia="Times New Roman" w:cs="Times New Roman"/>
              </w:rPr>
              <w:t xml:space="preserve"> dan </w:t>
            </w:r>
            <w:proofErr w:type="spellStart"/>
            <w:r w:rsidRPr="00271BBB">
              <w:rPr>
                <w:rFonts w:eastAsia="Times New Roman" w:cs="Times New Roman"/>
              </w:rPr>
              <w:t>dapat</w:t>
            </w:r>
            <w:proofErr w:type="spellEnd"/>
            <w:r w:rsidRPr="00271BBB">
              <w:rPr>
                <w:rFonts w:eastAsia="Times New Roman" w:cs="Times New Roman"/>
              </w:rPr>
              <w:t xml:space="preserve"> </w:t>
            </w:r>
            <w:proofErr w:type="spellStart"/>
            <w:r w:rsidRPr="00271BBB">
              <w:rPr>
                <w:rFonts w:eastAsia="Times New Roman" w:cs="Times New Roman"/>
              </w:rPr>
              <w:t>dimengerti</w:t>
            </w:r>
            <w:proofErr w:type="spellEnd"/>
            <w:r w:rsidRPr="00271BBB">
              <w:rPr>
                <w:rFonts w:eastAsia="Times New Roman" w:cs="Times New Roman"/>
              </w:rPr>
              <w:t xml:space="preserve"> </w:t>
            </w:r>
          </w:p>
          <w:p w14:paraId="7ADEBF71"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Memberikan</w:t>
            </w:r>
            <w:proofErr w:type="spellEnd"/>
            <w:r w:rsidRPr="00271BBB">
              <w:rPr>
                <w:rFonts w:eastAsia="Times New Roman" w:cs="Times New Roman"/>
              </w:rPr>
              <w:t xml:space="preserve"> </w:t>
            </w:r>
            <w:proofErr w:type="spellStart"/>
            <w:r w:rsidRPr="00271BBB">
              <w:rPr>
                <w:rFonts w:eastAsia="Times New Roman" w:cs="Times New Roman"/>
              </w:rPr>
              <w:t>informasi</w:t>
            </w:r>
            <w:proofErr w:type="spellEnd"/>
            <w:r w:rsidRPr="00271BBB">
              <w:rPr>
                <w:rFonts w:eastAsia="Times New Roman" w:cs="Times New Roman"/>
              </w:rPr>
              <w:t xml:space="preserve"> yang </w:t>
            </w:r>
            <w:proofErr w:type="spellStart"/>
            <w:r w:rsidRPr="00271BBB">
              <w:rPr>
                <w:rFonts w:eastAsia="Times New Roman" w:cs="Times New Roman"/>
              </w:rPr>
              <w:t>sebenarnya</w:t>
            </w:r>
            <w:proofErr w:type="spellEnd"/>
            <w:r w:rsidRPr="00271BBB">
              <w:rPr>
                <w:rFonts w:eastAsia="Times New Roman" w:cs="Times New Roman"/>
              </w:rPr>
              <w:t xml:space="preserve"> dan </w:t>
            </w:r>
            <w:proofErr w:type="spellStart"/>
            <w:r w:rsidRPr="00271BBB">
              <w:rPr>
                <w:rFonts w:eastAsia="Times New Roman" w:cs="Times New Roman"/>
              </w:rPr>
              <w:t>relevan</w:t>
            </w:r>
            <w:proofErr w:type="spellEnd"/>
            <w:r w:rsidRPr="00271BBB">
              <w:rPr>
                <w:rFonts w:eastAsia="Times New Roman" w:cs="Times New Roman"/>
              </w:rPr>
              <w:t xml:space="preserve"> </w:t>
            </w:r>
            <w:proofErr w:type="spellStart"/>
            <w:r w:rsidRPr="00271BBB">
              <w:rPr>
                <w:rFonts w:eastAsia="Times New Roman" w:cs="Times New Roman"/>
              </w:rPr>
              <w:t>kepada</w:t>
            </w:r>
            <w:proofErr w:type="spellEnd"/>
            <w:r w:rsidRPr="00271BBB">
              <w:rPr>
                <w:rFonts w:eastAsia="Times New Roman" w:cs="Times New Roman"/>
              </w:rPr>
              <w:t xml:space="preserve"> media </w:t>
            </w:r>
            <w:proofErr w:type="spellStart"/>
            <w:r w:rsidRPr="00271BBB">
              <w:rPr>
                <w:rFonts w:eastAsia="Times New Roman" w:cs="Times New Roman"/>
              </w:rPr>
              <w:t>massa</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mempertimbangkan</w:t>
            </w:r>
            <w:proofErr w:type="spellEnd"/>
            <w:r w:rsidRPr="00271BBB">
              <w:rPr>
                <w:rFonts w:eastAsia="Times New Roman" w:cs="Times New Roman"/>
              </w:rPr>
              <w:t xml:space="preserve"> </w:t>
            </w:r>
            <w:proofErr w:type="spellStart"/>
            <w:r w:rsidRPr="00271BBB">
              <w:rPr>
                <w:rFonts w:eastAsia="Times New Roman" w:cs="Times New Roman"/>
              </w:rPr>
              <w:t>etik</w:t>
            </w:r>
            <w:proofErr w:type="spellEnd"/>
            <w:r w:rsidRPr="00271BBB">
              <w:rPr>
                <w:rFonts w:eastAsia="Times New Roman" w:cs="Times New Roman"/>
              </w:rPr>
              <w:t xml:space="preserve"> </w:t>
            </w:r>
            <w:proofErr w:type="spellStart"/>
            <w:r w:rsidRPr="00271BBB">
              <w:rPr>
                <w:rFonts w:eastAsia="Times New Roman" w:cs="Times New Roman"/>
              </w:rPr>
              <w:t>profesi</w:t>
            </w:r>
            <w:proofErr w:type="spellEnd"/>
          </w:p>
          <w:p w14:paraId="4E633F4C"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Mengakses</w:t>
            </w:r>
            <w:proofErr w:type="spellEnd"/>
            <w:r w:rsidRPr="00271BBB">
              <w:rPr>
                <w:rFonts w:eastAsia="Times New Roman" w:cs="Times New Roman"/>
              </w:rPr>
              <w:t xml:space="preserve"> </w:t>
            </w:r>
            <w:proofErr w:type="spellStart"/>
            <w:r w:rsidRPr="00271BBB">
              <w:rPr>
                <w:rFonts w:eastAsia="Times New Roman" w:cs="Times New Roman"/>
              </w:rPr>
              <w:t>teknologi</w:t>
            </w:r>
            <w:proofErr w:type="spellEnd"/>
            <w:r w:rsidRPr="00271BBB">
              <w:rPr>
                <w:rFonts w:eastAsia="Times New Roman" w:cs="Times New Roman"/>
              </w:rPr>
              <w:t xml:space="preserve"> </w:t>
            </w:r>
            <w:proofErr w:type="spellStart"/>
            <w:r w:rsidRPr="00271BBB">
              <w:rPr>
                <w:rFonts w:eastAsia="Times New Roman" w:cs="Times New Roman"/>
              </w:rPr>
              <w:t>informasi</w:t>
            </w:r>
            <w:proofErr w:type="spellEnd"/>
            <w:r w:rsidRPr="00271BBB">
              <w:rPr>
                <w:rFonts w:eastAsia="Times New Roman" w:cs="Times New Roman"/>
              </w:rPr>
              <w:t xml:space="preserve"> </w:t>
            </w:r>
            <w:proofErr w:type="spellStart"/>
            <w:r w:rsidRPr="00271BBB">
              <w:rPr>
                <w:rFonts w:eastAsia="Times New Roman" w:cs="Times New Roman"/>
              </w:rPr>
              <w:t>dari</w:t>
            </w:r>
            <w:proofErr w:type="spellEnd"/>
            <w:r w:rsidRPr="00271BBB">
              <w:rPr>
                <w:rFonts w:eastAsia="Times New Roman" w:cs="Times New Roman"/>
              </w:rPr>
              <w:t xml:space="preserve"> </w:t>
            </w:r>
            <w:proofErr w:type="spellStart"/>
            <w:r w:rsidRPr="00271BBB">
              <w:rPr>
                <w:rFonts w:eastAsia="Times New Roman" w:cs="Times New Roman"/>
              </w:rPr>
              <w:t>sumber</w:t>
            </w:r>
            <w:proofErr w:type="spellEnd"/>
            <w:r w:rsidRPr="00271BBB">
              <w:rPr>
                <w:rFonts w:eastAsia="Times New Roman" w:cs="Times New Roman"/>
              </w:rPr>
              <w:t xml:space="preserve"> yang </w:t>
            </w:r>
            <w:proofErr w:type="spellStart"/>
            <w:r w:rsidRPr="00271BBB">
              <w:rPr>
                <w:rFonts w:eastAsia="Times New Roman" w:cs="Times New Roman"/>
              </w:rPr>
              <w:t>terpacaya</w:t>
            </w:r>
            <w:proofErr w:type="spellEnd"/>
            <w:r w:rsidRPr="00271BBB">
              <w:rPr>
                <w:rFonts w:eastAsia="Times New Roman" w:cs="Times New Roman"/>
              </w:rPr>
              <w:t xml:space="preserve"> </w:t>
            </w:r>
            <w:proofErr w:type="spellStart"/>
            <w:r w:rsidRPr="00271BBB">
              <w:rPr>
                <w:rFonts w:eastAsia="Times New Roman" w:cs="Times New Roman"/>
              </w:rPr>
              <w:t>untuk</w:t>
            </w:r>
            <w:proofErr w:type="spellEnd"/>
            <w:r w:rsidRPr="00271BBB">
              <w:rPr>
                <w:rFonts w:eastAsia="Times New Roman" w:cs="Times New Roman"/>
              </w:rPr>
              <w:t xml:space="preserve"> </w:t>
            </w:r>
            <w:proofErr w:type="spellStart"/>
            <w:r w:rsidRPr="00271BBB">
              <w:rPr>
                <w:rFonts w:eastAsia="Times New Roman" w:cs="Times New Roman"/>
              </w:rPr>
              <w:t>mendapatkan</w:t>
            </w:r>
            <w:proofErr w:type="spellEnd"/>
            <w:r w:rsidRPr="00271BBB">
              <w:rPr>
                <w:rFonts w:eastAsia="Times New Roman" w:cs="Times New Roman"/>
              </w:rPr>
              <w:t xml:space="preserve"> </w:t>
            </w:r>
            <w:proofErr w:type="spellStart"/>
            <w:r w:rsidRPr="00271BBB">
              <w:rPr>
                <w:rFonts w:eastAsia="Times New Roman" w:cs="Times New Roman"/>
              </w:rPr>
              <w:t>informasi</w:t>
            </w:r>
            <w:proofErr w:type="spellEnd"/>
            <w:r w:rsidRPr="00271BBB">
              <w:rPr>
                <w:rFonts w:eastAsia="Times New Roman" w:cs="Times New Roman"/>
              </w:rPr>
              <w:t xml:space="preserve"> </w:t>
            </w:r>
            <w:proofErr w:type="spellStart"/>
            <w:r w:rsidRPr="00271BBB">
              <w:rPr>
                <w:rFonts w:eastAsia="Times New Roman" w:cs="Times New Roman"/>
              </w:rPr>
              <w:t>ilmiah</w:t>
            </w:r>
            <w:proofErr w:type="spellEnd"/>
            <w:r w:rsidRPr="00271BBB">
              <w:rPr>
                <w:rFonts w:eastAsia="Times New Roman" w:cs="Times New Roman"/>
              </w:rPr>
              <w:t xml:space="preserve"> yang </w:t>
            </w:r>
            <w:proofErr w:type="spellStart"/>
            <w:r w:rsidRPr="00271BBB">
              <w:rPr>
                <w:rFonts w:eastAsia="Times New Roman" w:cs="Times New Roman"/>
              </w:rPr>
              <w:t>berkaitan</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kesehatan</w:t>
            </w:r>
            <w:proofErr w:type="spellEnd"/>
          </w:p>
          <w:p w14:paraId="50801A27" w14:textId="77777777" w:rsidR="00271BBB" w:rsidRPr="00271BBB" w:rsidRDefault="00271BBB" w:rsidP="00271BBB">
            <w:pPr>
              <w:widowControl/>
              <w:rPr>
                <w:rFonts w:eastAsia="Times New Roman" w:cs="Times New Roman"/>
                <w:b/>
              </w:rPr>
            </w:pPr>
            <w:proofErr w:type="spellStart"/>
            <w:r w:rsidRPr="00271BBB">
              <w:rPr>
                <w:rFonts w:eastAsia="Times New Roman" w:cs="Times New Roman"/>
                <w:b/>
              </w:rPr>
              <w:t>Pengetahuan</w:t>
            </w:r>
            <w:proofErr w:type="spellEnd"/>
          </w:p>
          <w:p w14:paraId="5D783850"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Menganalisis</w:t>
            </w:r>
            <w:proofErr w:type="spellEnd"/>
            <w:r w:rsidRPr="00271BBB">
              <w:rPr>
                <w:rFonts w:eastAsia="Times New Roman" w:cs="Times New Roman"/>
              </w:rPr>
              <w:t xml:space="preserve"> </w:t>
            </w:r>
            <w:proofErr w:type="spellStart"/>
            <w:r w:rsidRPr="00271BBB">
              <w:rPr>
                <w:rFonts w:eastAsia="Times New Roman" w:cs="Times New Roman"/>
              </w:rPr>
              <w:t>kondisi</w:t>
            </w:r>
            <w:proofErr w:type="spellEnd"/>
            <w:r w:rsidRPr="00271BBB">
              <w:rPr>
                <w:rFonts w:eastAsia="Times New Roman" w:cs="Times New Roman"/>
              </w:rPr>
              <w:t xml:space="preserve"> </w:t>
            </w:r>
            <w:proofErr w:type="spellStart"/>
            <w:r w:rsidRPr="00271BBB">
              <w:rPr>
                <w:rFonts w:eastAsia="Times New Roman" w:cs="Times New Roman"/>
              </w:rPr>
              <w:t>fisiologis</w:t>
            </w:r>
            <w:proofErr w:type="spellEnd"/>
            <w:r w:rsidRPr="00271BBB">
              <w:rPr>
                <w:rFonts w:eastAsia="Times New Roman" w:cs="Times New Roman"/>
              </w:rPr>
              <w:t xml:space="preserve"> </w:t>
            </w:r>
            <w:proofErr w:type="spellStart"/>
            <w:r w:rsidRPr="00271BBB">
              <w:rPr>
                <w:rFonts w:eastAsia="Times New Roman" w:cs="Times New Roman"/>
              </w:rPr>
              <w:t>manusia</w:t>
            </w:r>
            <w:proofErr w:type="spellEnd"/>
            <w:r w:rsidRPr="00271BBB">
              <w:rPr>
                <w:rFonts w:eastAsia="Times New Roman" w:cs="Times New Roman"/>
              </w:rPr>
              <w:t xml:space="preserve"> dan </w:t>
            </w:r>
            <w:proofErr w:type="spellStart"/>
            <w:r w:rsidRPr="00271BBB">
              <w:rPr>
                <w:rFonts w:eastAsia="Times New Roman" w:cs="Times New Roman"/>
              </w:rPr>
              <w:t>masyarakat</w:t>
            </w:r>
            <w:proofErr w:type="spellEnd"/>
            <w:r w:rsidRPr="00271BBB">
              <w:rPr>
                <w:rFonts w:eastAsia="Times New Roman" w:cs="Times New Roman"/>
              </w:rPr>
              <w:t xml:space="preserve"> </w:t>
            </w:r>
            <w:proofErr w:type="spellStart"/>
            <w:r w:rsidRPr="00271BBB">
              <w:rPr>
                <w:rFonts w:eastAsia="Times New Roman" w:cs="Times New Roman"/>
              </w:rPr>
              <w:t>menurut</w:t>
            </w:r>
            <w:proofErr w:type="spellEnd"/>
            <w:r w:rsidRPr="00271BBB">
              <w:rPr>
                <w:rFonts w:eastAsia="Times New Roman" w:cs="Times New Roman"/>
              </w:rPr>
              <w:t xml:space="preserve">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Biomedik</w:t>
            </w:r>
            <w:proofErr w:type="spellEnd"/>
            <w:r w:rsidRPr="00271BBB">
              <w:rPr>
                <w:rFonts w:eastAsia="Times New Roman" w:cs="Times New Roman"/>
              </w:rPr>
              <w:t xml:space="preserve">,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paraklinik</w:t>
            </w:r>
            <w:proofErr w:type="spellEnd"/>
            <w:r w:rsidRPr="00271BBB">
              <w:rPr>
                <w:rFonts w:eastAsia="Times New Roman" w:cs="Times New Roman"/>
              </w:rPr>
              <w:t xml:space="preserve">,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Humaniora</w:t>
            </w:r>
            <w:proofErr w:type="spellEnd"/>
            <w:r w:rsidRPr="00271BBB">
              <w:rPr>
                <w:rFonts w:eastAsia="Times New Roman" w:cs="Times New Roman"/>
              </w:rPr>
              <w:t xml:space="preserve">, dan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Kesehatan</w:t>
            </w:r>
            <w:proofErr w:type="spellEnd"/>
            <w:r w:rsidRPr="00271BBB">
              <w:rPr>
                <w:rFonts w:eastAsia="Times New Roman" w:cs="Times New Roman"/>
              </w:rPr>
              <w:t xml:space="preserve"> Masyarakat/</w:t>
            </w:r>
            <w:proofErr w:type="spellStart"/>
            <w:r w:rsidRPr="00271BBB">
              <w:rPr>
                <w:rFonts w:eastAsia="Times New Roman" w:cs="Times New Roman"/>
              </w:rPr>
              <w:t>Kedokteran</w:t>
            </w:r>
            <w:proofErr w:type="spellEnd"/>
            <w:r w:rsidRPr="00271BBB">
              <w:rPr>
                <w:rFonts w:eastAsia="Times New Roman" w:cs="Times New Roman"/>
              </w:rPr>
              <w:t xml:space="preserve"> </w:t>
            </w:r>
            <w:proofErr w:type="spellStart"/>
            <w:r w:rsidRPr="00271BBB">
              <w:rPr>
                <w:rFonts w:eastAsia="Times New Roman" w:cs="Times New Roman"/>
              </w:rPr>
              <w:t>Pencegahan</w:t>
            </w:r>
            <w:proofErr w:type="spellEnd"/>
            <w:r w:rsidRPr="00271BBB">
              <w:rPr>
                <w:rFonts w:eastAsia="Times New Roman" w:cs="Times New Roman"/>
              </w:rPr>
              <w:t>/</w:t>
            </w:r>
            <w:proofErr w:type="spellStart"/>
            <w:r w:rsidRPr="00271BBB">
              <w:rPr>
                <w:rFonts w:eastAsia="Times New Roman" w:cs="Times New Roman"/>
              </w:rPr>
              <w:t>Kedokteran</w:t>
            </w:r>
            <w:proofErr w:type="spellEnd"/>
            <w:r w:rsidRPr="00271BBB">
              <w:rPr>
                <w:rFonts w:eastAsia="Times New Roman" w:cs="Times New Roman"/>
              </w:rPr>
              <w:t xml:space="preserve"> </w:t>
            </w:r>
            <w:proofErr w:type="spellStart"/>
            <w:r w:rsidRPr="00271BBB">
              <w:rPr>
                <w:rFonts w:eastAsia="Times New Roman" w:cs="Times New Roman"/>
              </w:rPr>
              <w:t>Komunitas</w:t>
            </w:r>
            <w:proofErr w:type="spellEnd"/>
            <w:r w:rsidRPr="00271BBB">
              <w:rPr>
                <w:rFonts w:eastAsia="Times New Roman" w:cs="Times New Roman"/>
              </w:rPr>
              <w:t xml:space="preserve"> yang </w:t>
            </w:r>
            <w:proofErr w:type="spellStart"/>
            <w:r w:rsidRPr="00271BBB">
              <w:rPr>
                <w:rFonts w:eastAsia="Times New Roman" w:cs="Times New Roman"/>
              </w:rPr>
              <w:t>berhubungan</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sistim</w:t>
            </w:r>
            <w:proofErr w:type="spellEnd"/>
            <w:r w:rsidRPr="00271BBB">
              <w:rPr>
                <w:rFonts w:eastAsia="Times New Roman" w:cs="Times New Roman"/>
              </w:rPr>
              <w:t xml:space="preserve"> </w:t>
            </w:r>
            <w:proofErr w:type="spellStart"/>
            <w:r w:rsidRPr="00271BBB">
              <w:rPr>
                <w:rFonts w:eastAsia="Times New Roman" w:cs="Times New Roman"/>
              </w:rPr>
              <w:t>endokrin</w:t>
            </w:r>
            <w:proofErr w:type="spellEnd"/>
            <w:r w:rsidRPr="00271BBB">
              <w:rPr>
                <w:rFonts w:eastAsia="Times New Roman" w:cs="Times New Roman"/>
              </w:rPr>
              <w:t xml:space="preserve">, </w:t>
            </w:r>
            <w:proofErr w:type="spellStart"/>
            <w:r w:rsidRPr="00271BBB">
              <w:rPr>
                <w:rFonts w:eastAsia="Times New Roman" w:cs="Times New Roman"/>
              </w:rPr>
              <w:t>metabolisme</w:t>
            </w:r>
            <w:proofErr w:type="spellEnd"/>
            <w:r w:rsidRPr="00271BBB">
              <w:rPr>
                <w:rFonts w:eastAsia="Times New Roman" w:cs="Times New Roman"/>
              </w:rPr>
              <w:t xml:space="preserve"> dan </w:t>
            </w:r>
            <w:proofErr w:type="spellStart"/>
            <w:r w:rsidRPr="00271BBB">
              <w:rPr>
                <w:rFonts w:eastAsia="Times New Roman" w:cs="Times New Roman"/>
              </w:rPr>
              <w:t>nutrisi</w:t>
            </w:r>
            <w:proofErr w:type="spellEnd"/>
            <w:r w:rsidRPr="00271BBB">
              <w:rPr>
                <w:rFonts w:eastAsia="Times New Roman" w:cs="Times New Roman"/>
              </w:rPr>
              <w:t>.</w:t>
            </w:r>
          </w:p>
          <w:p w14:paraId="68152F59"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Menganalisis</w:t>
            </w:r>
            <w:proofErr w:type="spellEnd"/>
            <w:r w:rsidRPr="00271BBB">
              <w:rPr>
                <w:rFonts w:eastAsia="Times New Roman" w:cs="Times New Roman"/>
              </w:rPr>
              <w:t xml:space="preserve"> </w:t>
            </w:r>
            <w:proofErr w:type="spellStart"/>
            <w:r w:rsidRPr="00271BBB">
              <w:rPr>
                <w:rFonts w:eastAsia="Times New Roman" w:cs="Times New Roman"/>
              </w:rPr>
              <w:t>patomekanisme</w:t>
            </w:r>
            <w:proofErr w:type="spellEnd"/>
            <w:r w:rsidRPr="00271BBB">
              <w:rPr>
                <w:rFonts w:eastAsia="Times New Roman" w:cs="Times New Roman"/>
              </w:rPr>
              <w:t xml:space="preserve"> </w:t>
            </w:r>
            <w:proofErr w:type="spellStart"/>
            <w:r w:rsidRPr="00271BBB">
              <w:rPr>
                <w:rFonts w:eastAsia="Times New Roman" w:cs="Times New Roman"/>
              </w:rPr>
              <w:t>kondisi</w:t>
            </w:r>
            <w:proofErr w:type="spellEnd"/>
            <w:r w:rsidRPr="00271BBB">
              <w:rPr>
                <w:rFonts w:eastAsia="Times New Roman" w:cs="Times New Roman"/>
              </w:rPr>
              <w:t xml:space="preserve"> </w:t>
            </w:r>
            <w:proofErr w:type="spellStart"/>
            <w:r w:rsidRPr="00271BBB">
              <w:rPr>
                <w:rFonts w:eastAsia="Times New Roman" w:cs="Times New Roman"/>
              </w:rPr>
              <w:t>patologis</w:t>
            </w:r>
            <w:proofErr w:type="spellEnd"/>
            <w:r w:rsidRPr="00271BBB">
              <w:rPr>
                <w:rFonts w:eastAsia="Times New Roman" w:cs="Times New Roman"/>
              </w:rPr>
              <w:t xml:space="preserve"> </w:t>
            </w:r>
            <w:proofErr w:type="spellStart"/>
            <w:r w:rsidRPr="00271BBB">
              <w:rPr>
                <w:rFonts w:eastAsia="Times New Roman" w:cs="Times New Roman"/>
              </w:rPr>
              <w:t>berdasarkan</w:t>
            </w:r>
            <w:proofErr w:type="spellEnd"/>
            <w:r w:rsidRPr="00271BBB">
              <w:rPr>
                <w:rFonts w:eastAsia="Times New Roman" w:cs="Times New Roman"/>
              </w:rPr>
              <w:t xml:space="preserve">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Biomedik</w:t>
            </w:r>
            <w:proofErr w:type="spellEnd"/>
            <w:r w:rsidRPr="00271BBB">
              <w:rPr>
                <w:rFonts w:eastAsia="Times New Roman" w:cs="Times New Roman"/>
              </w:rPr>
              <w:t xml:space="preserve">,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Kedokteran</w:t>
            </w:r>
            <w:proofErr w:type="spellEnd"/>
            <w:r w:rsidRPr="00271BBB">
              <w:rPr>
                <w:rFonts w:eastAsia="Times New Roman" w:cs="Times New Roman"/>
              </w:rPr>
              <w:t xml:space="preserve"> </w:t>
            </w:r>
            <w:proofErr w:type="spellStart"/>
            <w:r w:rsidRPr="00271BBB">
              <w:rPr>
                <w:rFonts w:eastAsia="Times New Roman" w:cs="Times New Roman"/>
              </w:rPr>
              <w:t>Paraklinik</w:t>
            </w:r>
            <w:proofErr w:type="spellEnd"/>
            <w:r w:rsidRPr="00271BBB">
              <w:rPr>
                <w:rFonts w:eastAsia="Times New Roman" w:cs="Times New Roman"/>
              </w:rPr>
              <w:t xml:space="preserve">, dan </w:t>
            </w:r>
            <w:proofErr w:type="spellStart"/>
            <w:r w:rsidRPr="00271BBB">
              <w:rPr>
                <w:rFonts w:eastAsia="Times New Roman" w:cs="Times New Roman"/>
              </w:rPr>
              <w:t>ilmu</w:t>
            </w:r>
            <w:proofErr w:type="spellEnd"/>
            <w:r w:rsidRPr="00271BBB">
              <w:rPr>
                <w:rFonts w:eastAsia="Times New Roman" w:cs="Times New Roman"/>
              </w:rPr>
              <w:t xml:space="preserve"> </w:t>
            </w:r>
            <w:proofErr w:type="spellStart"/>
            <w:r w:rsidRPr="00271BBB">
              <w:rPr>
                <w:rFonts w:eastAsia="Times New Roman" w:cs="Times New Roman"/>
              </w:rPr>
              <w:t>Kesehatan</w:t>
            </w:r>
            <w:proofErr w:type="spellEnd"/>
            <w:r w:rsidRPr="00271BBB">
              <w:rPr>
                <w:rFonts w:eastAsia="Times New Roman" w:cs="Times New Roman"/>
              </w:rPr>
              <w:t xml:space="preserve"> Masyarakat/</w:t>
            </w:r>
            <w:proofErr w:type="spellStart"/>
            <w:r w:rsidRPr="00271BBB">
              <w:rPr>
                <w:rFonts w:eastAsia="Times New Roman" w:cs="Times New Roman"/>
              </w:rPr>
              <w:t>Kedokteran</w:t>
            </w:r>
            <w:proofErr w:type="spellEnd"/>
            <w:r w:rsidRPr="00271BBB">
              <w:rPr>
                <w:rFonts w:eastAsia="Times New Roman" w:cs="Times New Roman"/>
              </w:rPr>
              <w:t xml:space="preserve"> </w:t>
            </w:r>
            <w:proofErr w:type="spellStart"/>
            <w:r w:rsidRPr="00271BBB">
              <w:rPr>
                <w:rFonts w:eastAsia="Times New Roman" w:cs="Times New Roman"/>
              </w:rPr>
              <w:t>Pencegahan</w:t>
            </w:r>
            <w:proofErr w:type="spellEnd"/>
            <w:r w:rsidRPr="00271BBB">
              <w:rPr>
                <w:rFonts w:eastAsia="Times New Roman" w:cs="Times New Roman"/>
              </w:rPr>
              <w:t>/</w:t>
            </w:r>
            <w:proofErr w:type="spellStart"/>
            <w:r w:rsidRPr="00271BBB">
              <w:rPr>
                <w:rFonts w:eastAsia="Times New Roman" w:cs="Times New Roman"/>
              </w:rPr>
              <w:t>Kedokteran</w:t>
            </w:r>
            <w:proofErr w:type="spellEnd"/>
            <w:r w:rsidRPr="00271BBB">
              <w:rPr>
                <w:rFonts w:eastAsia="Times New Roman" w:cs="Times New Roman"/>
              </w:rPr>
              <w:t xml:space="preserve"> </w:t>
            </w:r>
            <w:proofErr w:type="spellStart"/>
            <w:r w:rsidRPr="00271BBB">
              <w:rPr>
                <w:rFonts w:eastAsia="Times New Roman" w:cs="Times New Roman"/>
              </w:rPr>
              <w:t>Komunitas</w:t>
            </w:r>
            <w:proofErr w:type="spellEnd"/>
            <w:r w:rsidRPr="00271BBB">
              <w:rPr>
                <w:rFonts w:eastAsia="Times New Roman" w:cs="Times New Roman"/>
              </w:rPr>
              <w:t xml:space="preserve"> yang </w:t>
            </w:r>
            <w:proofErr w:type="spellStart"/>
            <w:r w:rsidRPr="00271BBB">
              <w:rPr>
                <w:rFonts w:eastAsia="Times New Roman" w:cs="Times New Roman"/>
              </w:rPr>
              <w:t>berhubungan</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sistim</w:t>
            </w:r>
            <w:proofErr w:type="spellEnd"/>
            <w:r w:rsidRPr="00271BBB">
              <w:rPr>
                <w:rFonts w:eastAsia="Times New Roman" w:cs="Times New Roman"/>
              </w:rPr>
              <w:t xml:space="preserve"> </w:t>
            </w:r>
            <w:proofErr w:type="spellStart"/>
            <w:r w:rsidRPr="00271BBB">
              <w:rPr>
                <w:rFonts w:eastAsia="Times New Roman" w:cs="Times New Roman"/>
              </w:rPr>
              <w:t>endokrin</w:t>
            </w:r>
            <w:proofErr w:type="spellEnd"/>
            <w:r w:rsidRPr="00271BBB">
              <w:rPr>
                <w:rFonts w:eastAsia="Times New Roman" w:cs="Times New Roman"/>
              </w:rPr>
              <w:t xml:space="preserve">, </w:t>
            </w:r>
            <w:proofErr w:type="spellStart"/>
            <w:r w:rsidRPr="00271BBB">
              <w:rPr>
                <w:rFonts w:eastAsia="Times New Roman" w:cs="Times New Roman"/>
              </w:rPr>
              <w:t>metabolisme</w:t>
            </w:r>
            <w:proofErr w:type="spellEnd"/>
            <w:r w:rsidRPr="00271BBB">
              <w:rPr>
                <w:rFonts w:eastAsia="Times New Roman" w:cs="Times New Roman"/>
              </w:rPr>
              <w:t xml:space="preserve"> dan </w:t>
            </w:r>
            <w:proofErr w:type="spellStart"/>
            <w:r w:rsidRPr="00271BBB">
              <w:rPr>
                <w:rFonts w:eastAsia="Times New Roman" w:cs="Times New Roman"/>
              </w:rPr>
              <w:t>nutrisi</w:t>
            </w:r>
            <w:proofErr w:type="spellEnd"/>
            <w:r w:rsidRPr="00271BBB">
              <w:rPr>
                <w:rFonts w:eastAsia="Times New Roman" w:cs="Times New Roman"/>
              </w:rPr>
              <w:t xml:space="preserve">. </w:t>
            </w:r>
          </w:p>
          <w:p w14:paraId="0FC664D1"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Menjelaskan</w:t>
            </w:r>
            <w:proofErr w:type="spellEnd"/>
            <w:r w:rsidRPr="00271BBB">
              <w:rPr>
                <w:rFonts w:eastAsia="Times New Roman" w:cs="Times New Roman"/>
              </w:rPr>
              <w:t xml:space="preserve"> </w:t>
            </w:r>
            <w:proofErr w:type="spellStart"/>
            <w:r w:rsidRPr="00271BBB">
              <w:rPr>
                <w:rFonts w:eastAsia="Times New Roman" w:cs="Times New Roman"/>
              </w:rPr>
              <w:t>tahapan</w:t>
            </w:r>
            <w:proofErr w:type="spellEnd"/>
            <w:r w:rsidRPr="00271BBB">
              <w:rPr>
                <w:rFonts w:eastAsia="Times New Roman" w:cs="Times New Roman"/>
              </w:rPr>
              <w:t xml:space="preserve"> </w:t>
            </w:r>
            <w:proofErr w:type="spellStart"/>
            <w:r w:rsidRPr="00271BBB">
              <w:rPr>
                <w:rFonts w:eastAsia="Times New Roman" w:cs="Times New Roman"/>
              </w:rPr>
              <w:t>alasan</w:t>
            </w:r>
            <w:proofErr w:type="spellEnd"/>
            <w:r w:rsidRPr="00271BBB">
              <w:rPr>
                <w:rFonts w:eastAsia="Times New Roman" w:cs="Times New Roman"/>
              </w:rPr>
              <w:t xml:space="preserve"> </w:t>
            </w:r>
            <w:proofErr w:type="spellStart"/>
            <w:r w:rsidRPr="00271BBB">
              <w:rPr>
                <w:rFonts w:eastAsia="Times New Roman" w:cs="Times New Roman"/>
              </w:rPr>
              <w:t>ilmiah</w:t>
            </w:r>
            <w:proofErr w:type="spellEnd"/>
            <w:r w:rsidRPr="00271BBB">
              <w:rPr>
                <w:rFonts w:eastAsia="Times New Roman" w:cs="Times New Roman"/>
              </w:rPr>
              <w:t xml:space="preserve">/ </w:t>
            </w:r>
            <w:r w:rsidRPr="00271BBB">
              <w:rPr>
                <w:rFonts w:eastAsia="Times New Roman" w:cs="Times New Roman"/>
                <w:i/>
                <w:iCs/>
              </w:rPr>
              <w:t xml:space="preserve">clinical reasoning </w:t>
            </w:r>
            <w:proofErr w:type="spellStart"/>
            <w:r w:rsidRPr="00271BBB">
              <w:rPr>
                <w:rFonts w:eastAsia="Times New Roman" w:cs="Times New Roman"/>
              </w:rPr>
              <w:t>dalam</w:t>
            </w:r>
            <w:proofErr w:type="spellEnd"/>
            <w:r w:rsidRPr="00271BBB">
              <w:rPr>
                <w:rFonts w:eastAsia="Times New Roman" w:cs="Times New Roman"/>
              </w:rPr>
              <w:t xml:space="preserve"> </w:t>
            </w:r>
            <w:proofErr w:type="spellStart"/>
            <w:r w:rsidRPr="00271BBB">
              <w:rPr>
                <w:rFonts w:eastAsia="Times New Roman" w:cs="Times New Roman"/>
              </w:rPr>
              <w:t>simulasi</w:t>
            </w:r>
            <w:proofErr w:type="spellEnd"/>
            <w:r w:rsidRPr="00271BBB">
              <w:rPr>
                <w:rFonts w:eastAsia="Times New Roman" w:cs="Times New Roman"/>
              </w:rPr>
              <w:t xml:space="preserve"> </w:t>
            </w:r>
            <w:proofErr w:type="spellStart"/>
            <w:r w:rsidRPr="00271BBB">
              <w:rPr>
                <w:rFonts w:eastAsia="Times New Roman" w:cs="Times New Roman"/>
              </w:rPr>
              <w:t>kasus</w:t>
            </w:r>
            <w:proofErr w:type="spellEnd"/>
            <w:r w:rsidRPr="00271BBB">
              <w:rPr>
                <w:rFonts w:eastAsia="Times New Roman" w:cs="Times New Roman"/>
              </w:rPr>
              <w:t xml:space="preserve"> </w:t>
            </w:r>
            <w:proofErr w:type="spellStart"/>
            <w:r w:rsidRPr="00271BBB">
              <w:rPr>
                <w:rFonts w:eastAsia="Times New Roman" w:cs="Times New Roman"/>
              </w:rPr>
              <w:t>sederhana</w:t>
            </w:r>
            <w:proofErr w:type="spellEnd"/>
            <w:r w:rsidRPr="00271BBB">
              <w:rPr>
                <w:rFonts w:eastAsia="Times New Roman" w:cs="Times New Roman"/>
              </w:rPr>
              <w:t xml:space="preserve"> yang </w:t>
            </w:r>
            <w:proofErr w:type="spellStart"/>
            <w:r w:rsidRPr="00271BBB">
              <w:rPr>
                <w:rFonts w:eastAsia="Times New Roman" w:cs="Times New Roman"/>
              </w:rPr>
              <w:t>berhubungan</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sistim</w:t>
            </w:r>
            <w:proofErr w:type="spellEnd"/>
            <w:r w:rsidRPr="00271BBB">
              <w:rPr>
                <w:rFonts w:eastAsia="Times New Roman" w:cs="Times New Roman"/>
              </w:rPr>
              <w:t xml:space="preserve"> </w:t>
            </w:r>
            <w:proofErr w:type="spellStart"/>
            <w:r w:rsidRPr="00271BBB">
              <w:rPr>
                <w:rFonts w:eastAsia="Times New Roman" w:cs="Times New Roman"/>
              </w:rPr>
              <w:t>endokrin</w:t>
            </w:r>
            <w:proofErr w:type="spellEnd"/>
            <w:r w:rsidRPr="00271BBB">
              <w:rPr>
                <w:rFonts w:eastAsia="Times New Roman" w:cs="Times New Roman"/>
              </w:rPr>
              <w:t xml:space="preserve">, </w:t>
            </w:r>
            <w:proofErr w:type="spellStart"/>
            <w:r w:rsidRPr="00271BBB">
              <w:rPr>
                <w:rFonts w:eastAsia="Times New Roman" w:cs="Times New Roman"/>
              </w:rPr>
              <w:t>metabolisme</w:t>
            </w:r>
            <w:proofErr w:type="spellEnd"/>
            <w:r w:rsidRPr="00271BBB">
              <w:rPr>
                <w:rFonts w:eastAsia="Times New Roman" w:cs="Times New Roman"/>
              </w:rPr>
              <w:t xml:space="preserve"> dan </w:t>
            </w:r>
            <w:proofErr w:type="spellStart"/>
            <w:r w:rsidRPr="00271BBB">
              <w:rPr>
                <w:rFonts w:eastAsia="Times New Roman" w:cs="Times New Roman"/>
              </w:rPr>
              <w:t>nutrisi</w:t>
            </w:r>
            <w:proofErr w:type="spellEnd"/>
            <w:r w:rsidRPr="00271BBB">
              <w:rPr>
                <w:rFonts w:eastAsia="Times New Roman" w:cs="Times New Roman"/>
              </w:rPr>
              <w:t>.</w:t>
            </w:r>
          </w:p>
          <w:p w14:paraId="49166697"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t>Melakukan</w:t>
            </w:r>
            <w:proofErr w:type="spellEnd"/>
            <w:r w:rsidRPr="00271BBB">
              <w:rPr>
                <w:rFonts w:eastAsia="Times New Roman" w:cs="Times New Roman"/>
              </w:rPr>
              <w:t xml:space="preserve"> </w:t>
            </w:r>
            <w:proofErr w:type="spellStart"/>
            <w:r w:rsidRPr="00271BBB">
              <w:rPr>
                <w:rFonts w:eastAsia="Times New Roman" w:cs="Times New Roman"/>
              </w:rPr>
              <w:t>perekaman</w:t>
            </w:r>
            <w:proofErr w:type="spellEnd"/>
            <w:r w:rsidRPr="00271BBB">
              <w:rPr>
                <w:rFonts w:eastAsia="Times New Roman" w:cs="Times New Roman"/>
              </w:rPr>
              <w:t xml:space="preserve"> </w:t>
            </w:r>
            <w:proofErr w:type="spellStart"/>
            <w:r w:rsidRPr="00271BBB">
              <w:rPr>
                <w:rFonts w:eastAsia="Times New Roman" w:cs="Times New Roman"/>
              </w:rPr>
              <w:t>medik</w:t>
            </w:r>
            <w:proofErr w:type="spellEnd"/>
            <w:r w:rsidRPr="00271BBB">
              <w:rPr>
                <w:rFonts w:eastAsia="Times New Roman" w:cs="Times New Roman"/>
              </w:rPr>
              <w:t xml:space="preserve"> </w:t>
            </w:r>
            <w:proofErr w:type="spellStart"/>
            <w:r w:rsidRPr="00271BBB">
              <w:rPr>
                <w:rFonts w:eastAsia="Times New Roman" w:cs="Times New Roman"/>
              </w:rPr>
              <w:t>berdasarkan</w:t>
            </w:r>
            <w:proofErr w:type="spellEnd"/>
            <w:r w:rsidRPr="00271BBB">
              <w:rPr>
                <w:rFonts w:eastAsia="Times New Roman" w:cs="Times New Roman"/>
              </w:rPr>
              <w:t xml:space="preserve"> </w:t>
            </w:r>
            <w:proofErr w:type="spellStart"/>
            <w:r w:rsidRPr="00271BBB">
              <w:rPr>
                <w:rFonts w:eastAsia="Times New Roman" w:cs="Times New Roman"/>
              </w:rPr>
              <w:t>masalah</w:t>
            </w:r>
            <w:proofErr w:type="spellEnd"/>
            <w:r w:rsidRPr="00271BBB">
              <w:rPr>
                <w:rFonts w:eastAsia="Times New Roman" w:cs="Times New Roman"/>
              </w:rPr>
              <w:t xml:space="preserve"> (</w:t>
            </w:r>
            <w:r w:rsidRPr="00271BBB">
              <w:rPr>
                <w:rFonts w:eastAsia="Times New Roman" w:cs="Times New Roman"/>
                <w:i/>
                <w:iCs/>
              </w:rPr>
              <w:t>Problem Oriented Medical Record</w:t>
            </w:r>
            <w:r w:rsidRPr="00271BBB">
              <w:rPr>
                <w:rFonts w:eastAsia="Times New Roman" w:cs="Times New Roman"/>
              </w:rPr>
              <w:t xml:space="preserve">) yang </w:t>
            </w:r>
            <w:proofErr w:type="spellStart"/>
            <w:r w:rsidRPr="00271BBB">
              <w:rPr>
                <w:rFonts w:eastAsia="Times New Roman" w:cs="Times New Roman"/>
              </w:rPr>
              <w:t>berhubungan</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sistim</w:t>
            </w:r>
            <w:proofErr w:type="spellEnd"/>
            <w:r w:rsidRPr="00271BBB">
              <w:rPr>
                <w:rFonts w:eastAsia="Times New Roman" w:cs="Times New Roman"/>
              </w:rPr>
              <w:t xml:space="preserve"> </w:t>
            </w:r>
            <w:proofErr w:type="spellStart"/>
            <w:r w:rsidRPr="00271BBB">
              <w:rPr>
                <w:rFonts w:eastAsia="Times New Roman" w:cs="Times New Roman"/>
              </w:rPr>
              <w:t>endokrin</w:t>
            </w:r>
            <w:proofErr w:type="spellEnd"/>
            <w:r w:rsidRPr="00271BBB">
              <w:rPr>
                <w:rFonts w:eastAsia="Times New Roman" w:cs="Times New Roman"/>
              </w:rPr>
              <w:t xml:space="preserve">, </w:t>
            </w:r>
            <w:proofErr w:type="spellStart"/>
            <w:r w:rsidRPr="00271BBB">
              <w:rPr>
                <w:rFonts w:eastAsia="Times New Roman" w:cs="Times New Roman"/>
              </w:rPr>
              <w:t>metabolisme</w:t>
            </w:r>
            <w:proofErr w:type="spellEnd"/>
            <w:r w:rsidRPr="00271BBB">
              <w:rPr>
                <w:rFonts w:eastAsia="Times New Roman" w:cs="Times New Roman"/>
              </w:rPr>
              <w:t xml:space="preserve"> dan </w:t>
            </w:r>
            <w:proofErr w:type="spellStart"/>
            <w:r w:rsidRPr="00271BBB">
              <w:rPr>
                <w:rFonts w:eastAsia="Times New Roman" w:cs="Times New Roman"/>
              </w:rPr>
              <w:t>nutrisi</w:t>
            </w:r>
            <w:proofErr w:type="spellEnd"/>
            <w:r w:rsidRPr="00271BBB">
              <w:rPr>
                <w:rFonts w:eastAsia="Times New Roman" w:cs="Times New Roman"/>
              </w:rPr>
              <w:t>.</w:t>
            </w:r>
          </w:p>
          <w:p w14:paraId="7B6A7F53" w14:textId="77777777" w:rsidR="00271BBB" w:rsidRPr="00271BBB" w:rsidRDefault="00271BBB" w:rsidP="005A563B">
            <w:pPr>
              <w:widowControl/>
              <w:numPr>
                <w:ilvl w:val="0"/>
                <w:numId w:val="52"/>
              </w:numPr>
              <w:rPr>
                <w:rFonts w:eastAsia="Times New Roman" w:cs="Times New Roman"/>
              </w:rPr>
            </w:pPr>
            <w:proofErr w:type="spellStart"/>
            <w:r w:rsidRPr="00271BBB">
              <w:rPr>
                <w:rFonts w:eastAsia="Times New Roman" w:cs="Times New Roman"/>
              </w:rPr>
              <w:lastRenderedPageBreak/>
              <w:t>Merencanakan</w:t>
            </w:r>
            <w:proofErr w:type="spellEnd"/>
            <w:r w:rsidRPr="00271BBB">
              <w:rPr>
                <w:rFonts w:eastAsia="Times New Roman" w:cs="Times New Roman"/>
              </w:rPr>
              <w:t xml:space="preserve"> </w:t>
            </w:r>
            <w:proofErr w:type="spellStart"/>
            <w:r w:rsidRPr="00271BBB">
              <w:rPr>
                <w:rFonts w:eastAsia="Times New Roman" w:cs="Times New Roman"/>
              </w:rPr>
              <w:t>terapi</w:t>
            </w:r>
            <w:proofErr w:type="spellEnd"/>
            <w:r w:rsidRPr="00271BBB">
              <w:rPr>
                <w:rFonts w:eastAsia="Times New Roman" w:cs="Times New Roman"/>
              </w:rPr>
              <w:t xml:space="preserve"> </w:t>
            </w:r>
            <w:proofErr w:type="spellStart"/>
            <w:r w:rsidRPr="00271BBB">
              <w:rPr>
                <w:rFonts w:eastAsia="Times New Roman" w:cs="Times New Roman"/>
              </w:rPr>
              <w:t>medikamentosa</w:t>
            </w:r>
            <w:proofErr w:type="spellEnd"/>
            <w:r w:rsidRPr="00271BBB">
              <w:rPr>
                <w:rFonts w:eastAsia="Times New Roman" w:cs="Times New Roman"/>
              </w:rPr>
              <w:t xml:space="preserve"> </w:t>
            </w:r>
            <w:proofErr w:type="spellStart"/>
            <w:r w:rsidRPr="00271BBB">
              <w:rPr>
                <w:rFonts w:eastAsia="Times New Roman" w:cs="Times New Roman"/>
              </w:rPr>
              <w:t>simtomatik</w:t>
            </w:r>
            <w:proofErr w:type="spellEnd"/>
            <w:r w:rsidRPr="00271BBB">
              <w:rPr>
                <w:rFonts w:eastAsia="Times New Roman" w:cs="Times New Roman"/>
              </w:rPr>
              <w:t xml:space="preserve"> yang </w:t>
            </w:r>
            <w:proofErr w:type="spellStart"/>
            <w:r w:rsidRPr="00271BBB">
              <w:rPr>
                <w:rFonts w:eastAsia="Times New Roman" w:cs="Times New Roman"/>
              </w:rPr>
              <w:t>rasional</w:t>
            </w:r>
            <w:proofErr w:type="spellEnd"/>
            <w:r w:rsidRPr="00271BBB">
              <w:rPr>
                <w:rFonts w:eastAsia="Times New Roman" w:cs="Times New Roman"/>
              </w:rPr>
              <w:t xml:space="preserve"> dan </w:t>
            </w:r>
            <w:proofErr w:type="spellStart"/>
            <w:r w:rsidRPr="00271BBB">
              <w:rPr>
                <w:rFonts w:eastAsia="Times New Roman" w:cs="Times New Roman"/>
              </w:rPr>
              <w:t>menulis</w:t>
            </w:r>
            <w:proofErr w:type="spellEnd"/>
            <w:r w:rsidRPr="00271BBB">
              <w:rPr>
                <w:rFonts w:eastAsia="Times New Roman" w:cs="Times New Roman"/>
              </w:rPr>
              <w:t xml:space="preserve"> </w:t>
            </w:r>
            <w:proofErr w:type="spellStart"/>
            <w:r w:rsidRPr="00271BBB">
              <w:rPr>
                <w:rFonts w:eastAsia="Times New Roman" w:cs="Times New Roman"/>
              </w:rPr>
              <w:t>resep</w:t>
            </w:r>
            <w:proofErr w:type="spellEnd"/>
            <w:r w:rsidRPr="00271BBB">
              <w:rPr>
                <w:rFonts w:eastAsia="Times New Roman" w:cs="Times New Roman"/>
              </w:rPr>
              <w:t xml:space="preserve"> </w:t>
            </w:r>
            <w:proofErr w:type="spellStart"/>
            <w:r w:rsidRPr="00271BBB">
              <w:rPr>
                <w:rFonts w:eastAsia="Times New Roman" w:cs="Times New Roman"/>
              </w:rPr>
              <w:t>obat</w:t>
            </w:r>
            <w:proofErr w:type="spellEnd"/>
            <w:r w:rsidRPr="00271BBB">
              <w:rPr>
                <w:rFonts w:eastAsia="Times New Roman" w:cs="Times New Roman"/>
              </w:rPr>
              <w:t xml:space="preserve"> oral </w:t>
            </w:r>
            <w:proofErr w:type="spellStart"/>
            <w:r w:rsidRPr="00271BBB">
              <w:rPr>
                <w:rFonts w:eastAsia="Times New Roman" w:cs="Times New Roman"/>
              </w:rPr>
              <w:t>untuk</w:t>
            </w:r>
            <w:proofErr w:type="spellEnd"/>
            <w:r w:rsidRPr="00271BBB">
              <w:rPr>
                <w:rFonts w:eastAsia="Times New Roman" w:cs="Times New Roman"/>
              </w:rPr>
              <w:t xml:space="preserve"> </w:t>
            </w:r>
            <w:proofErr w:type="spellStart"/>
            <w:r w:rsidRPr="00271BBB">
              <w:rPr>
                <w:rFonts w:eastAsia="Times New Roman" w:cs="Times New Roman"/>
              </w:rPr>
              <w:t>pasien</w:t>
            </w:r>
            <w:proofErr w:type="spellEnd"/>
            <w:r w:rsidRPr="00271BBB">
              <w:rPr>
                <w:rFonts w:eastAsia="Times New Roman" w:cs="Times New Roman"/>
              </w:rPr>
              <w:t xml:space="preserve"> </w:t>
            </w:r>
            <w:proofErr w:type="spellStart"/>
            <w:r w:rsidRPr="00271BBB">
              <w:rPr>
                <w:rFonts w:eastAsia="Times New Roman" w:cs="Times New Roman"/>
              </w:rPr>
              <w:t>dewasa</w:t>
            </w:r>
            <w:proofErr w:type="spellEnd"/>
            <w:r w:rsidRPr="00271BBB">
              <w:rPr>
                <w:rFonts w:eastAsia="Times New Roman" w:cs="Times New Roman"/>
              </w:rPr>
              <w:t xml:space="preserve">, </w:t>
            </w:r>
            <w:proofErr w:type="spellStart"/>
            <w:r w:rsidRPr="00271BBB">
              <w:rPr>
                <w:rFonts w:eastAsia="Times New Roman" w:cs="Times New Roman"/>
              </w:rPr>
              <w:t>anak</w:t>
            </w:r>
            <w:proofErr w:type="spellEnd"/>
            <w:r w:rsidRPr="00271BBB">
              <w:rPr>
                <w:rFonts w:eastAsia="Times New Roman" w:cs="Times New Roman"/>
              </w:rPr>
              <w:t xml:space="preserve">, </w:t>
            </w:r>
            <w:proofErr w:type="spellStart"/>
            <w:r w:rsidRPr="00271BBB">
              <w:rPr>
                <w:rFonts w:eastAsia="Times New Roman" w:cs="Times New Roman"/>
              </w:rPr>
              <w:t>ibu</w:t>
            </w:r>
            <w:proofErr w:type="spellEnd"/>
            <w:r w:rsidRPr="00271BBB">
              <w:rPr>
                <w:rFonts w:eastAsia="Times New Roman" w:cs="Times New Roman"/>
              </w:rPr>
              <w:t xml:space="preserve"> </w:t>
            </w:r>
            <w:proofErr w:type="spellStart"/>
            <w:r w:rsidRPr="00271BBB">
              <w:rPr>
                <w:rFonts w:eastAsia="Times New Roman" w:cs="Times New Roman"/>
              </w:rPr>
              <w:t>hamil</w:t>
            </w:r>
            <w:proofErr w:type="spellEnd"/>
            <w:r w:rsidRPr="00271BBB">
              <w:rPr>
                <w:rFonts w:eastAsia="Times New Roman" w:cs="Times New Roman"/>
              </w:rPr>
              <w:t xml:space="preserve">, dan </w:t>
            </w:r>
            <w:proofErr w:type="spellStart"/>
            <w:r w:rsidRPr="00271BBB">
              <w:rPr>
                <w:rFonts w:eastAsia="Times New Roman" w:cs="Times New Roman"/>
              </w:rPr>
              <w:t>lansia</w:t>
            </w:r>
            <w:proofErr w:type="spellEnd"/>
            <w:r w:rsidRPr="00271BBB">
              <w:rPr>
                <w:rFonts w:eastAsia="Times New Roman" w:cs="Times New Roman"/>
              </w:rPr>
              <w:t xml:space="preserve"> yang </w:t>
            </w:r>
            <w:proofErr w:type="spellStart"/>
            <w:r w:rsidRPr="00271BBB">
              <w:rPr>
                <w:rFonts w:eastAsia="Times New Roman" w:cs="Times New Roman"/>
              </w:rPr>
              <w:t>berhubungan</w:t>
            </w:r>
            <w:proofErr w:type="spellEnd"/>
            <w:r w:rsidRPr="00271BBB">
              <w:rPr>
                <w:rFonts w:eastAsia="Times New Roman" w:cs="Times New Roman"/>
              </w:rPr>
              <w:t xml:space="preserve"> </w:t>
            </w:r>
            <w:proofErr w:type="spellStart"/>
            <w:r w:rsidRPr="00271BBB">
              <w:rPr>
                <w:rFonts w:eastAsia="Times New Roman" w:cs="Times New Roman"/>
              </w:rPr>
              <w:t>dengan</w:t>
            </w:r>
            <w:proofErr w:type="spellEnd"/>
            <w:r w:rsidRPr="00271BBB">
              <w:rPr>
                <w:rFonts w:eastAsia="Times New Roman" w:cs="Times New Roman"/>
              </w:rPr>
              <w:t xml:space="preserve"> </w:t>
            </w:r>
            <w:proofErr w:type="spellStart"/>
            <w:r w:rsidRPr="00271BBB">
              <w:rPr>
                <w:rFonts w:eastAsia="Times New Roman" w:cs="Times New Roman"/>
              </w:rPr>
              <w:t>sistim</w:t>
            </w:r>
            <w:proofErr w:type="spellEnd"/>
            <w:r w:rsidRPr="00271BBB">
              <w:rPr>
                <w:rFonts w:eastAsia="Times New Roman" w:cs="Times New Roman"/>
              </w:rPr>
              <w:t xml:space="preserve"> </w:t>
            </w:r>
            <w:proofErr w:type="spellStart"/>
            <w:r w:rsidRPr="00271BBB">
              <w:rPr>
                <w:rFonts w:eastAsia="Times New Roman" w:cs="Times New Roman"/>
              </w:rPr>
              <w:t>endokrin</w:t>
            </w:r>
            <w:proofErr w:type="spellEnd"/>
            <w:r w:rsidRPr="00271BBB">
              <w:rPr>
                <w:rFonts w:eastAsia="Times New Roman" w:cs="Times New Roman"/>
              </w:rPr>
              <w:t xml:space="preserve">, </w:t>
            </w:r>
            <w:proofErr w:type="spellStart"/>
            <w:r w:rsidRPr="00271BBB">
              <w:rPr>
                <w:rFonts w:eastAsia="Times New Roman" w:cs="Times New Roman"/>
              </w:rPr>
              <w:t>metabolisme</w:t>
            </w:r>
            <w:proofErr w:type="spellEnd"/>
            <w:r w:rsidRPr="00271BBB">
              <w:rPr>
                <w:rFonts w:eastAsia="Times New Roman" w:cs="Times New Roman"/>
              </w:rPr>
              <w:t xml:space="preserve"> dan </w:t>
            </w:r>
            <w:proofErr w:type="spellStart"/>
            <w:r w:rsidRPr="00271BBB">
              <w:rPr>
                <w:rFonts w:eastAsia="Times New Roman" w:cs="Times New Roman"/>
              </w:rPr>
              <w:t>nutrisi</w:t>
            </w:r>
            <w:proofErr w:type="spellEnd"/>
            <w:r w:rsidRPr="00271BBB">
              <w:rPr>
                <w:rFonts w:eastAsia="Times New Roman" w:cs="Times New Roman"/>
              </w:rPr>
              <w:t>.</w:t>
            </w:r>
          </w:p>
        </w:tc>
      </w:tr>
      <w:tr w:rsidR="00271BBB" w:rsidRPr="00271BBB" w14:paraId="104AC6CA" w14:textId="77777777" w:rsidTr="00C3729B">
        <w:tc>
          <w:tcPr>
            <w:tcW w:w="2246" w:type="dxa"/>
            <w:gridSpan w:val="2"/>
          </w:tcPr>
          <w:p w14:paraId="01D19661"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lastRenderedPageBreak/>
              <w:t>DESKRIPSI SINGKAT MATA KULIAH</w:t>
            </w:r>
          </w:p>
        </w:tc>
        <w:tc>
          <w:tcPr>
            <w:tcW w:w="13684" w:type="dxa"/>
            <w:gridSpan w:val="16"/>
          </w:tcPr>
          <w:p w14:paraId="6082AD9A" w14:textId="77777777" w:rsidR="00271BBB" w:rsidRPr="00271BBB" w:rsidRDefault="00271BBB" w:rsidP="00271BBB">
            <w:pPr>
              <w:widowControl/>
              <w:spacing w:line="360" w:lineRule="auto"/>
              <w:jc w:val="both"/>
              <w:rPr>
                <w:rFonts w:eastAsia="Times New Roman" w:cs="Times New Roman"/>
                <w:sz w:val="24"/>
                <w:szCs w:val="24"/>
                <w:lang w:val="id-ID"/>
              </w:rPr>
            </w:pPr>
            <w:r w:rsidRPr="00271BBB">
              <w:rPr>
                <w:rFonts w:ascii="Times New Roman" w:eastAsia="Times New Roman" w:hAnsi="Times New Roman" w:cs="Times New Roman"/>
              </w:rPr>
              <w:t xml:space="preserve">Mata </w:t>
            </w:r>
            <w:proofErr w:type="spellStart"/>
            <w:r w:rsidRPr="00271BBB">
              <w:rPr>
                <w:rFonts w:ascii="Times New Roman" w:eastAsia="Times New Roman" w:hAnsi="Times New Roman" w:cs="Times New Roman"/>
              </w:rPr>
              <w:t>kuliah</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ini</w:t>
            </w:r>
            <w:proofErr w:type="spellEnd"/>
            <w:r w:rsidRPr="00271BBB">
              <w:rPr>
                <w:rFonts w:ascii="Times New Roman" w:eastAsia="Times New Roman" w:hAnsi="Times New Roman" w:cs="Times New Roman"/>
              </w:rPr>
              <w:t xml:space="preserve"> </w:t>
            </w:r>
            <w:r w:rsidRPr="00271BBB">
              <w:rPr>
                <w:rFonts w:eastAsia="Times New Roman" w:cs="Times New Roman"/>
                <w:sz w:val="24"/>
                <w:szCs w:val="24"/>
                <w:lang w:val="id-ID"/>
              </w:rPr>
              <w:t>membahas dua hal, yakni Sistem Endokrin beserta kelainannya dan Sistem Metabolisme tubuh yang berkaitan dengan masalah gizi yang diselesaikan dalam waktu 5 minggu. Metode pengajaran yang diberikan berupa tutorial, kuliah, diskusi kelompok, belajar mandiri yang berhubungan dengan pemeriksaan sistem endokrin serta metabolisme</w:t>
            </w:r>
            <w:r w:rsidRPr="00271BBB">
              <w:rPr>
                <w:rFonts w:eastAsia="Times New Roman" w:cs="Times New Roman"/>
                <w:sz w:val="24"/>
                <w:szCs w:val="24"/>
              </w:rPr>
              <w:t>.</w:t>
            </w:r>
            <w:r w:rsidRPr="00271BBB">
              <w:rPr>
                <w:rFonts w:eastAsia="Times New Roman" w:cs="Times New Roman"/>
                <w:sz w:val="24"/>
                <w:szCs w:val="24"/>
                <w:lang w:val="id-ID"/>
              </w:rPr>
              <w:t xml:space="preserve"> </w:t>
            </w:r>
          </w:p>
        </w:tc>
      </w:tr>
      <w:tr w:rsidR="00271BBB" w:rsidRPr="00271BBB" w14:paraId="5F7B8370" w14:textId="77777777" w:rsidTr="00C3729B">
        <w:tc>
          <w:tcPr>
            <w:tcW w:w="2246" w:type="dxa"/>
            <w:gridSpan w:val="2"/>
          </w:tcPr>
          <w:p w14:paraId="1FB8F5B2"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DISIPLIN ILMU TERKAIT</w:t>
            </w:r>
          </w:p>
        </w:tc>
        <w:tc>
          <w:tcPr>
            <w:tcW w:w="13684" w:type="dxa"/>
            <w:gridSpan w:val="16"/>
          </w:tcPr>
          <w:p w14:paraId="15B67DFD"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Penyakit</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Dalam</w:t>
            </w:r>
            <w:proofErr w:type="spellEnd"/>
            <w:r w:rsidRPr="00271BBB">
              <w:rPr>
                <w:rFonts w:eastAsia="Times New Roman" w:cs="Times New Roman"/>
                <w:color w:val="000000"/>
              </w:rPr>
              <w:t xml:space="preserve">; </w:t>
            </w:r>
          </w:p>
          <w:p w14:paraId="150C21F6"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Ilmu</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Kesehatan</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Anak</w:t>
            </w:r>
            <w:proofErr w:type="spellEnd"/>
            <w:r w:rsidRPr="00271BBB">
              <w:rPr>
                <w:rFonts w:eastAsia="Times New Roman" w:cs="Times New Roman"/>
                <w:color w:val="000000"/>
              </w:rPr>
              <w:t xml:space="preserve">; </w:t>
            </w:r>
          </w:p>
          <w:p w14:paraId="0D7FA60C"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Gizi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Klinik</w:t>
            </w:r>
            <w:proofErr w:type="spellEnd"/>
            <w:r w:rsidRPr="00271BBB">
              <w:rPr>
                <w:rFonts w:eastAsia="Times New Roman" w:cs="Times New Roman"/>
                <w:color w:val="000000"/>
              </w:rPr>
              <w:t xml:space="preserve">; </w:t>
            </w:r>
          </w:p>
          <w:p w14:paraId="7511DF5E"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Farmakologi</w:t>
            </w:r>
            <w:proofErr w:type="spellEnd"/>
            <w:r w:rsidRPr="00271BBB">
              <w:rPr>
                <w:rFonts w:eastAsia="Times New Roman" w:cs="Times New Roman"/>
                <w:color w:val="000000"/>
              </w:rPr>
              <w:t xml:space="preserve">; </w:t>
            </w:r>
          </w:p>
          <w:p w14:paraId="49B2FE27"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Anatomi</w:t>
            </w:r>
            <w:proofErr w:type="spellEnd"/>
            <w:r w:rsidRPr="00271BBB">
              <w:rPr>
                <w:rFonts w:eastAsia="Times New Roman" w:cs="Times New Roman"/>
                <w:color w:val="000000"/>
              </w:rPr>
              <w:t xml:space="preserve">; </w:t>
            </w:r>
          </w:p>
          <w:p w14:paraId="72CCF24F"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Histologi</w:t>
            </w:r>
            <w:proofErr w:type="spellEnd"/>
            <w:r w:rsidRPr="00271BBB">
              <w:rPr>
                <w:rFonts w:eastAsia="Times New Roman" w:cs="Times New Roman"/>
                <w:color w:val="000000"/>
              </w:rPr>
              <w:t xml:space="preserve">; </w:t>
            </w:r>
          </w:p>
          <w:p w14:paraId="3B78C03A"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Fisiologi</w:t>
            </w:r>
            <w:proofErr w:type="spellEnd"/>
            <w:r w:rsidRPr="00271BBB">
              <w:rPr>
                <w:rFonts w:eastAsia="Times New Roman" w:cs="Times New Roman"/>
                <w:color w:val="000000"/>
              </w:rPr>
              <w:t xml:space="preserve">; </w:t>
            </w:r>
          </w:p>
          <w:p w14:paraId="227350E8"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Biokimia</w:t>
            </w:r>
            <w:proofErr w:type="spellEnd"/>
            <w:r w:rsidRPr="00271BBB">
              <w:rPr>
                <w:rFonts w:eastAsia="Times New Roman" w:cs="Times New Roman"/>
                <w:color w:val="000000"/>
              </w:rPr>
              <w:t>.</w:t>
            </w:r>
          </w:p>
          <w:p w14:paraId="3CF393F9" w14:textId="77777777" w:rsidR="00271BBB" w:rsidRPr="00271BBB" w:rsidRDefault="00271BBB" w:rsidP="003979EE">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Patologi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Klinik</w:t>
            </w:r>
            <w:proofErr w:type="spellEnd"/>
            <w:r w:rsidRPr="00271BBB">
              <w:rPr>
                <w:rFonts w:eastAsia="Times New Roman" w:cs="Times New Roman"/>
                <w:color w:val="000000"/>
              </w:rPr>
              <w:t xml:space="preserve">; </w:t>
            </w:r>
          </w:p>
          <w:p w14:paraId="46D7CA5F" w14:textId="55B0C880" w:rsidR="00271BBB" w:rsidRPr="00424A29" w:rsidRDefault="00271BBB" w:rsidP="00424A29">
            <w:pPr>
              <w:widowControl/>
              <w:numPr>
                <w:ilvl w:val="0"/>
                <w:numId w:val="26"/>
              </w:numPr>
              <w:jc w:val="both"/>
              <w:rPr>
                <w:rFonts w:eastAsia="Times New Roman" w:cs="Times New Roman"/>
                <w:color w:val="000000"/>
              </w:rPr>
            </w:pPr>
            <w:proofErr w:type="spellStart"/>
            <w:r w:rsidRPr="00271BBB">
              <w:rPr>
                <w:rFonts w:eastAsia="Times New Roman" w:cs="Times New Roman"/>
                <w:color w:val="000000"/>
              </w:rPr>
              <w:t>Patologi</w:t>
            </w:r>
            <w:proofErr w:type="spellEnd"/>
            <w:r w:rsidRPr="00271BBB">
              <w:rPr>
                <w:rFonts w:eastAsia="Times New Roman" w:cs="Times New Roman"/>
                <w:color w:val="000000"/>
              </w:rPr>
              <w:t xml:space="preserve"> </w:t>
            </w:r>
            <w:proofErr w:type="spellStart"/>
            <w:r w:rsidRPr="00271BBB">
              <w:rPr>
                <w:rFonts w:eastAsia="Times New Roman" w:cs="Times New Roman"/>
                <w:color w:val="000000"/>
              </w:rPr>
              <w:t>Anatomi</w:t>
            </w:r>
            <w:proofErr w:type="spellEnd"/>
            <w:r w:rsidRPr="00271BBB">
              <w:rPr>
                <w:rFonts w:eastAsia="Times New Roman" w:cs="Times New Roman"/>
                <w:color w:val="000000"/>
              </w:rPr>
              <w:t>;</w:t>
            </w:r>
          </w:p>
        </w:tc>
      </w:tr>
      <w:tr w:rsidR="00271BBB" w:rsidRPr="00271BBB" w14:paraId="347B6A22" w14:textId="77777777" w:rsidTr="00C3729B">
        <w:tc>
          <w:tcPr>
            <w:tcW w:w="2246" w:type="dxa"/>
            <w:gridSpan w:val="2"/>
          </w:tcPr>
          <w:p w14:paraId="206E533B"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MEDIA PEMBELAJARAN</w:t>
            </w:r>
          </w:p>
        </w:tc>
        <w:tc>
          <w:tcPr>
            <w:tcW w:w="13684" w:type="dxa"/>
            <w:gridSpan w:val="16"/>
          </w:tcPr>
          <w:p w14:paraId="437BB55B"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i/>
              </w:rPr>
              <w:t>Software</w:t>
            </w:r>
            <w:r w:rsidRPr="00271BBB">
              <w:rPr>
                <w:rFonts w:ascii="Times New Roman" w:eastAsia="Times New Roman" w:hAnsi="Times New Roman" w:cs="Times New Roman"/>
              </w:rPr>
              <w:t>:</w:t>
            </w:r>
          </w:p>
          <w:p w14:paraId="7BE9435D" w14:textId="77777777" w:rsidR="00271BBB" w:rsidRPr="00271BBB" w:rsidRDefault="00271BBB" w:rsidP="003979EE">
            <w:pPr>
              <w:widowControl/>
              <w:numPr>
                <w:ilvl w:val="0"/>
                <w:numId w:val="27"/>
              </w:numPr>
              <w:rPr>
                <w:rFonts w:ascii="Times New Roman" w:eastAsia="Times New Roman" w:hAnsi="Times New Roman" w:cs="Times New Roman"/>
              </w:rPr>
            </w:pPr>
            <w:r w:rsidRPr="00271BBB">
              <w:rPr>
                <w:rFonts w:ascii="Times New Roman" w:eastAsia="Times New Roman" w:hAnsi="Times New Roman" w:cs="Times New Roman"/>
              </w:rPr>
              <w:t>Microsoft Office</w:t>
            </w:r>
          </w:p>
          <w:p w14:paraId="3ECA48C9" w14:textId="77777777" w:rsidR="00271BBB" w:rsidRPr="00271BBB" w:rsidRDefault="00271BBB" w:rsidP="00271BBB">
            <w:pPr>
              <w:widowControl/>
              <w:rPr>
                <w:rFonts w:ascii="Times New Roman" w:eastAsia="Times New Roman" w:hAnsi="Times New Roman" w:cs="Times New Roman"/>
              </w:rPr>
            </w:pPr>
            <w:r w:rsidRPr="00271BBB">
              <w:rPr>
                <w:rFonts w:ascii="Times New Roman" w:eastAsia="Times New Roman" w:hAnsi="Times New Roman" w:cs="Times New Roman"/>
                <w:i/>
              </w:rPr>
              <w:t>Hardware</w:t>
            </w:r>
            <w:r w:rsidRPr="00271BBB">
              <w:rPr>
                <w:rFonts w:ascii="Times New Roman" w:eastAsia="Times New Roman" w:hAnsi="Times New Roman" w:cs="Times New Roman"/>
              </w:rPr>
              <w:t>:</w:t>
            </w:r>
          </w:p>
          <w:p w14:paraId="7157268D" w14:textId="77777777" w:rsidR="00271BBB" w:rsidRPr="00271BBB" w:rsidRDefault="00271BBB" w:rsidP="003979EE">
            <w:pPr>
              <w:widowControl/>
              <w:numPr>
                <w:ilvl w:val="0"/>
                <w:numId w:val="28"/>
              </w:numPr>
              <w:rPr>
                <w:rFonts w:ascii="Times New Roman" w:eastAsia="Times New Roman" w:hAnsi="Times New Roman" w:cs="Times New Roman"/>
              </w:rPr>
            </w:pPr>
            <w:r w:rsidRPr="00271BBB">
              <w:rPr>
                <w:rFonts w:ascii="Times New Roman" w:eastAsia="Times New Roman" w:hAnsi="Times New Roman" w:cs="Times New Roman"/>
              </w:rPr>
              <w:t>LCD</w:t>
            </w:r>
          </w:p>
          <w:p w14:paraId="376EDFC4" w14:textId="77777777" w:rsidR="00271BBB" w:rsidRPr="00271BBB" w:rsidRDefault="00271BBB" w:rsidP="003979EE">
            <w:pPr>
              <w:widowControl/>
              <w:numPr>
                <w:ilvl w:val="0"/>
                <w:numId w:val="28"/>
              </w:numPr>
              <w:rPr>
                <w:rFonts w:ascii="Times New Roman" w:eastAsia="Times New Roman" w:hAnsi="Times New Roman" w:cs="Times New Roman"/>
              </w:rPr>
            </w:pPr>
            <w:r w:rsidRPr="00271BBB">
              <w:rPr>
                <w:rFonts w:ascii="Times New Roman" w:eastAsia="Times New Roman" w:hAnsi="Times New Roman" w:cs="Times New Roman"/>
              </w:rPr>
              <w:t>Laptop</w:t>
            </w:r>
          </w:p>
          <w:p w14:paraId="338B3573" w14:textId="77777777" w:rsidR="00271BBB" w:rsidRPr="00271BBB" w:rsidRDefault="00271BBB" w:rsidP="003979EE">
            <w:pPr>
              <w:widowControl/>
              <w:numPr>
                <w:ilvl w:val="0"/>
                <w:numId w:val="28"/>
              </w:numPr>
              <w:rPr>
                <w:rFonts w:ascii="Times New Roman" w:eastAsia="Times New Roman" w:hAnsi="Times New Roman" w:cs="Times New Roman"/>
              </w:rPr>
            </w:pPr>
            <w:r w:rsidRPr="00271BBB">
              <w:rPr>
                <w:rFonts w:ascii="Times New Roman" w:eastAsia="Times New Roman" w:hAnsi="Times New Roman" w:cs="Times New Roman"/>
              </w:rPr>
              <w:t>Whiteboard</w:t>
            </w:r>
          </w:p>
          <w:p w14:paraId="7E8E4F0C" w14:textId="77777777" w:rsidR="00271BBB" w:rsidRPr="00271BBB" w:rsidRDefault="00271BBB" w:rsidP="00271BBB">
            <w:pPr>
              <w:widowControl/>
              <w:rPr>
                <w:rFonts w:ascii="Times New Roman" w:eastAsia="Times New Roman" w:hAnsi="Times New Roman" w:cs="Times New Roman"/>
              </w:rPr>
            </w:pPr>
            <w:r w:rsidRPr="00271BBB">
              <w:rPr>
                <w:rFonts w:ascii="Times New Roman" w:eastAsia="Times New Roman" w:hAnsi="Times New Roman" w:cs="Times New Roman"/>
              </w:rPr>
              <w:t>Modul</w:t>
            </w:r>
          </w:p>
        </w:tc>
      </w:tr>
      <w:tr w:rsidR="00271BBB" w:rsidRPr="00271BBB" w14:paraId="492E8F00" w14:textId="77777777" w:rsidTr="00C3729B">
        <w:tc>
          <w:tcPr>
            <w:tcW w:w="2246" w:type="dxa"/>
            <w:gridSpan w:val="2"/>
          </w:tcPr>
          <w:p w14:paraId="7DA36E0B"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DOSEN</w:t>
            </w:r>
          </w:p>
        </w:tc>
        <w:tc>
          <w:tcPr>
            <w:tcW w:w="13684" w:type="dxa"/>
            <w:gridSpan w:val="16"/>
          </w:tcPr>
          <w:p w14:paraId="01C19815" w14:textId="77777777" w:rsidR="00271BBB" w:rsidRPr="00271BBB" w:rsidRDefault="00271BBB" w:rsidP="00271BBB">
            <w:pPr>
              <w:widowControl/>
              <w:rPr>
                <w:rFonts w:ascii="Times New Roman" w:eastAsia="Times New Roman" w:hAnsi="Times New Roman" w:cs="Times New Roman"/>
              </w:rPr>
            </w:pPr>
            <w:r w:rsidRPr="00271BBB">
              <w:rPr>
                <w:rFonts w:ascii="Times New Roman" w:eastAsia="Times New Roman" w:hAnsi="Times New Roman" w:cs="Times New Roman"/>
              </w:rPr>
              <w:t xml:space="preserve">Tim </w:t>
            </w:r>
            <w:proofErr w:type="spellStart"/>
            <w:r w:rsidRPr="00271BBB">
              <w:rPr>
                <w:rFonts w:ascii="Times New Roman" w:eastAsia="Times New Roman" w:hAnsi="Times New Roman" w:cs="Times New Roman"/>
              </w:rPr>
              <w:t>dosen</w:t>
            </w:r>
            <w:proofErr w:type="spellEnd"/>
            <w:r w:rsidRPr="00271BBB">
              <w:rPr>
                <w:rFonts w:ascii="Times New Roman" w:eastAsia="Times New Roman" w:hAnsi="Times New Roman" w:cs="Times New Roman"/>
              </w:rPr>
              <w:t>:</w:t>
            </w:r>
          </w:p>
          <w:p w14:paraId="7AF4094F" w14:textId="77777777" w:rsidR="00271BBB" w:rsidRP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Prof. Dr. dr. </w:t>
            </w:r>
            <w:proofErr w:type="spellStart"/>
            <w:r w:rsidRPr="00271BBB">
              <w:rPr>
                <w:rFonts w:ascii="Times New Roman" w:eastAsia="Times New Roman" w:hAnsi="Times New Roman" w:cs="Times New Roman"/>
              </w:rPr>
              <w:t>Mulyohadi</w:t>
            </w:r>
            <w:proofErr w:type="spellEnd"/>
            <w:r w:rsidRPr="00271BBB">
              <w:rPr>
                <w:rFonts w:ascii="Times New Roman" w:eastAsia="Times New Roman" w:hAnsi="Times New Roman" w:cs="Times New Roman"/>
              </w:rPr>
              <w:t xml:space="preserve"> Ali</w:t>
            </w:r>
          </w:p>
          <w:p w14:paraId="7F1617EE" w14:textId="77777777" w:rsidR="00271BBB" w:rsidRP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dr. </w:t>
            </w:r>
            <w:proofErr w:type="spellStart"/>
            <w:r w:rsidRPr="00271BBB">
              <w:rPr>
                <w:rFonts w:ascii="Times New Roman" w:eastAsia="Times New Roman" w:hAnsi="Times New Roman" w:cs="Times New Roman"/>
              </w:rPr>
              <w:t>Dewi</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Jantika</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Djuarna</w:t>
            </w:r>
            <w:proofErr w:type="spellEnd"/>
            <w:r w:rsidRPr="00271BBB">
              <w:rPr>
                <w:rFonts w:ascii="Times New Roman" w:eastAsia="Times New Roman" w:hAnsi="Times New Roman" w:cs="Times New Roman"/>
              </w:rPr>
              <w:t>, Sp.PA</w:t>
            </w:r>
          </w:p>
          <w:p w14:paraId="0DA0FC87" w14:textId="77777777" w:rsidR="00271BBB" w:rsidRP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dr. </w:t>
            </w:r>
            <w:proofErr w:type="spellStart"/>
            <w:r w:rsidRPr="00271BBB">
              <w:rPr>
                <w:rFonts w:ascii="Times New Roman" w:eastAsia="Times New Roman" w:hAnsi="Times New Roman" w:cs="Times New Roman"/>
              </w:rPr>
              <w:t>Dewi</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Martalena</w:t>
            </w:r>
            <w:proofErr w:type="spellEnd"/>
            <w:r w:rsidRPr="00271BBB">
              <w:rPr>
                <w:rFonts w:ascii="Times New Roman" w:eastAsia="Times New Roman" w:hAnsi="Times New Roman" w:cs="Times New Roman"/>
              </w:rPr>
              <w:t xml:space="preserve">, MMR., </w:t>
            </w:r>
            <w:proofErr w:type="spellStart"/>
            <w:r w:rsidRPr="00271BBB">
              <w:rPr>
                <w:rFonts w:ascii="Times New Roman" w:eastAsia="Times New Roman" w:hAnsi="Times New Roman" w:cs="Times New Roman"/>
              </w:rPr>
              <w:t>Sp.PD</w:t>
            </w:r>
            <w:proofErr w:type="spellEnd"/>
            <w:r w:rsidRPr="00271BBB">
              <w:rPr>
                <w:rFonts w:ascii="Times New Roman" w:eastAsia="Times New Roman" w:hAnsi="Times New Roman" w:cs="Times New Roman"/>
              </w:rPr>
              <w:t>.</w:t>
            </w:r>
          </w:p>
          <w:p w14:paraId="74046C48" w14:textId="77777777" w:rsidR="00271BBB" w:rsidRP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dr. </w:t>
            </w:r>
            <w:proofErr w:type="spellStart"/>
            <w:r w:rsidRPr="00271BBB">
              <w:rPr>
                <w:rFonts w:ascii="Times New Roman" w:eastAsia="Times New Roman" w:hAnsi="Times New Roman" w:cs="Times New Roman"/>
              </w:rPr>
              <w:t>Wening</w:t>
            </w:r>
            <w:proofErr w:type="spellEnd"/>
            <w:r w:rsidRPr="00271BBB">
              <w:rPr>
                <w:rFonts w:ascii="Times New Roman" w:eastAsia="Times New Roman" w:hAnsi="Times New Roman" w:cs="Times New Roman"/>
              </w:rPr>
              <w:t xml:space="preserve"> Tri </w:t>
            </w:r>
            <w:proofErr w:type="spellStart"/>
            <w:r w:rsidRPr="00271BBB">
              <w:rPr>
                <w:rFonts w:ascii="Times New Roman" w:eastAsia="Times New Roman" w:hAnsi="Times New Roman" w:cs="Times New Roman"/>
              </w:rPr>
              <w:t>Mawanti</w:t>
            </w:r>
            <w:proofErr w:type="spellEnd"/>
            <w:r w:rsidRPr="00271BBB">
              <w:rPr>
                <w:rFonts w:ascii="Times New Roman" w:eastAsia="Times New Roman" w:hAnsi="Times New Roman" w:cs="Times New Roman"/>
              </w:rPr>
              <w:t xml:space="preserve">, </w:t>
            </w:r>
            <w:proofErr w:type="spellStart"/>
            <w:proofErr w:type="gramStart"/>
            <w:r w:rsidRPr="00271BBB">
              <w:rPr>
                <w:rFonts w:ascii="Times New Roman" w:eastAsia="Times New Roman" w:hAnsi="Times New Roman" w:cs="Times New Roman"/>
              </w:rPr>
              <w:t>Sp.Ok</w:t>
            </w:r>
            <w:proofErr w:type="spellEnd"/>
            <w:proofErr w:type="gramEnd"/>
          </w:p>
          <w:p w14:paraId="68BAEA8F" w14:textId="77777777" w:rsidR="00271BBB" w:rsidRPr="00AF511B" w:rsidRDefault="00271BBB" w:rsidP="00AF511B">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dr. </w:t>
            </w:r>
            <w:proofErr w:type="spellStart"/>
            <w:r w:rsidRPr="00271BBB">
              <w:rPr>
                <w:rFonts w:ascii="Times New Roman" w:eastAsia="Times New Roman" w:hAnsi="Times New Roman" w:cs="Times New Roman"/>
              </w:rPr>
              <w:t>Roito</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Gogo</w:t>
            </w:r>
            <w:proofErr w:type="spellEnd"/>
            <w:r w:rsidRPr="00271BBB">
              <w:rPr>
                <w:rFonts w:ascii="Times New Roman" w:eastAsia="Times New Roman" w:hAnsi="Times New Roman" w:cs="Times New Roman"/>
              </w:rPr>
              <w:t xml:space="preserve"> Elmina, </w:t>
            </w:r>
            <w:proofErr w:type="spellStart"/>
            <w:proofErr w:type="gramStart"/>
            <w:r w:rsidRPr="00271BBB">
              <w:rPr>
                <w:rFonts w:ascii="Times New Roman" w:eastAsia="Times New Roman" w:hAnsi="Times New Roman" w:cs="Times New Roman"/>
              </w:rPr>
              <w:t>Sp</w:t>
            </w:r>
            <w:r w:rsidR="00AF511B">
              <w:rPr>
                <w:rFonts w:ascii="Times New Roman" w:eastAsia="Times New Roman" w:hAnsi="Times New Roman" w:cs="Times New Roman"/>
              </w:rPr>
              <w:t>.</w:t>
            </w:r>
            <w:r w:rsidRPr="00271BBB">
              <w:rPr>
                <w:rFonts w:ascii="Times New Roman" w:eastAsia="Times New Roman" w:hAnsi="Times New Roman" w:cs="Times New Roman"/>
              </w:rPr>
              <w:t>A</w:t>
            </w:r>
            <w:proofErr w:type="spellEnd"/>
            <w:proofErr w:type="gramEnd"/>
            <w:r w:rsidRPr="00271BBB">
              <w:rPr>
                <w:rFonts w:ascii="Times New Roman" w:eastAsia="Times New Roman" w:hAnsi="Times New Roman" w:cs="Times New Roman"/>
              </w:rPr>
              <w:t xml:space="preserve"> </w:t>
            </w:r>
          </w:p>
          <w:p w14:paraId="65C55912" w14:textId="77777777" w:rsid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dr. </w:t>
            </w:r>
            <w:proofErr w:type="spellStart"/>
            <w:r w:rsidRPr="00271BBB">
              <w:rPr>
                <w:rFonts w:ascii="Times New Roman" w:eastAsia="Times New Roman" w:hAnsi="Times New Roman" w:cs="Times New Roman"/>
              </w:rPr>
              <w:t>Rozana</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Nurfitri</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Yulia</w:t>
            </w:r>
            <w:proofErr w:type="spellEnd"/>
            <w:r w:rsidRPr="00271BBB">
              <w:rPr>
                <w:rFonts w:ascii="Times New Roman" w:eastAsia="Times New Roman" w:hAnsi="Times New Roman" w:cs="Times New Roman"/>
              </w:rPr>
              <w:t xml:space="preserve">., </w:t>
            </w:r>
            <w:proofErr w:type="spellStart"/>
            <w:proofErr w:type="gramStart"/>
            <w:r w:rsidRPr="00271BBB">
              <w:rPr>
                <w:rFonts w:ascii="Times New Roman" w:eastAsia="Times New Roman" w:hAnsi="Times New Roman" w:cs="Times New Roman"/>
              </w:rPr>
              <w:t>M.Gizi</w:t>
            </w:r>
            <w:proofErr w:type="spellEnd"/>
            <w:proofErr w:type="gram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SpGK</w:t>
            </w:r>
            <w:proofErr w:type="spellEnd"/>
          </w:p>
          <w:p w14:paraId="5EF701AC" w14:textId="77777777" w:rsidR="00AF511B" w:rsidRPr="00271BBB" w:rsidRDefault="00AF511B" w:rsidP="003979EE">
            <w:pPr>
              <w:widowControl/>
              <w:numPr>
                <w:ilvl w:val="0"/>
                <w:numId w:val="47"/>
              </w:numPr>
              <w:ind w:left="282"/>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Arief</w:t>
            </w:r>
            <w:proofErr w:type="spellEnd"/>
            <w:r>
              <w:rPr>
                <w:rFonts w:ascii="Times New Roman" w:eastAsia="Times New Roman" w:hAnsi="Times New Roman" w:cs="Times New Roman"/>
              </w:rPr>
              <w:t xml:space="preserve"> Indra Sanjaya, Sp.PK</w:t>
            </w:r>
          </w:p>
          <w:p w14:paraId="4508002C" w14:textId="77777777" w:rsidR="00271BBB" w:rsidRP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M. </w:t>
            </w:r>
            <w:proofErr w:type="spellStart"/>
            <w:r w:rsidRPr="00271BBB">
              <w:rPr>
                <w:rFonts w:ascii="Times New Roman" w:eastAsia="Times New Roman" w:hAnsi="Times New Roman" w:cs="Times New Roman"/>
              </w:rPr>
              <w:t>Arief</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Budman</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S.Pd</w:t>
            </w:r>
            <w:proofErr w:type="spellEnd"/>
            <w:r w:rsidRPr="00271BBB">
              <w:rPr>
                <w:rFonts w:ascii="Times New Roman" w:eastAsia="Times New Roman" w:hAnsi="Times New Roman" w:cs="Times New Roman"/>
              </w:rPr>
              <w:t>., M. Biomed.</w:t>
            </w:r>
          </w:p>
          <w:p w14:paraId="5EFB65E9" w14:textId="77777777" w:rsidR="00271BBB" w:rsidRPr="00271BBB" w:rsidRDefault="00271BBB" w:rsidP="003979EE">
            <w:pPr>
              <w:widowControl/>
              <w:numPr>
                <w:ilvl w:val="0"/>
                <w:numId w:val="47"/>
              </w:numPr>
              <w:ind w:left="282"/>
              <w:rPr>
                <w:rFonts w:ascii="Times New Roman" w:eastAsia="Times New Roman" w:hAnsi="Times New Roman" w:cs="Times New Roman"/>
              </w:rPr>
            </w:pPr>
            <w:proofErr w:type="spellStart"/>
            <w:r w:rsidRPr="00271BBB">
              <w:rPr>
                <w:rFonts w:ascii="Times New Roman" w:eastAsia="Times New Roman" w:hAnsi="Times New Roman" w:cs="Times New Roman"/>
              </w:rPr>
              <w:lastRenderedPageBreak/>
              <w:t>Shinta</w:t>
            </w:r>
            <w:proofErr w:type="spellEnd"/>
            <w:r w:rsidRPr="00271BBB">
              <w:rPr>
                <w:rFonts w:ascii="Times New Roman" w:eastAsia="Times New Roman" w:hAnsi="Times New Roman" w:cs="Times New Roman"/>
              </w:rPr>
              <w:t xml:space="preserve"> </w:t>
            </w:r>
            <w:proofErr w:type="spellStart"/>
            <w:r w:rsidRPr="00271BBB">
              <w:rPr>
                <w:rFonts w:ascii="Times New Roman" w:eastAsia="Times New Roman" w:hAnsi="Times New Roman" w:cs="Times New Roman"/>
              </w:rPr>
              <w:t>Dewi</w:t>
            </w:r>
            <w:proofErr w:type="spellEnd"/>
            <w:r w:rsidRPr="00271BBB">
              <w:rPr>
                <w:rFonts w:ascii="Times New Roman" w:eastAsia="Times New Roman" w:hAnsi="Times New Roman" w:cs="Times New Roman"/>
              </w:rPr>
              <w:t xml:space="preserve"> Permata Sari, </w:t>
            </w:r>
            <w:proofErr w:type="spellStart"/>
            <w:r w:rsidRPr="00271BBB">
              <w:rPr>
                <w:rFonts w:ascii="Times New Roman" w:eastAsia="Times New Roman" w:hAnsi="Times New Roman" w:cs="Times New Roman"/>
              </w:rPr>
              <w:t>S.Si</w:t>
            </w:r>
            <w:proofErr w:type="spellEnd"/>
            <w:r w:rsidRPr="00271BBB">
              <w:rPr>
                <w:rFonts w:ascii="Times New Roman" w:eastAsia="Times New Roman" w:hAnsi="Times New Roman" w:cs="Times New Roman"/>
              </w:rPr>
              <w:t>., M. Biomed.</w:t>
            </w:r>
          </w:p>
          <w:p w14:paraId="6D8171E2" w14:textId="77777777" w:rsidR="00271BBB" w:rsidRPr="00271BBB" w:rsidRDefault="00271BBB" w:rsidP="003979EE">
            <w:pPr>
              <w:widowControl/>
              <w:numPr>
                <w:ilvl w:val="0"/>
                <w:numId w:val="47"/>
              </w:numPr>
              <w:ind w:left="282"/>
              <w:rPr>
                <w:rFonts w:ascii="Times New Roman" w:eastAsia="Times New Roman" w:hAnsi="Times New Roman" w:cs="Times New Roman"/>
              </w:rPr>
            </w:pPr>
            <w:r w:rsidRPr="00271BBB">
              <w:rPr>
                <w:rFonts w:ascii="Times New Roman" w:eastAsia="Times New Roman" w:hAnsi="Times New Roman" w:cs="Times New Roman"/>
              </w:rPr>
              <w:t xml:space="preserve">Leni Sri </w:t>
            </w:r>
            <w:proofErr w:type="spellStart"/>
            <w:r w:rsidRPr="00271BBB">
              <w:rPr>
                <w:rFonts w:ascii="Times New Roman" w:eastAsia="Times New Roman" w:hAnsi="Times New Roman" w:cs="Times New Roman"/>
              </w:rPr>
              <w:t>Rahayu</w:t>
            </w:r>
            <w:proofErr w:type="spellEnd"/>
            <w:r w:rsidRPr="00271BBB">
              <w:rPr>
                <w:rFonts w:ascii="Times New Roman" w:eastAsia="Times New Roman" w:hAnsi="Times New Roman" w:cs="Times New Roman"/>
              </w:rPr>
              <w:t>, SKM, MPH.</w:t>
            </w:r>
          </w:p>
          <w:p w14:paraId="19FAEDEE" w14:textId="77777777" w:rsidR="00271BBB" w:rsidRDefault="003706E4" w:rsidP="003979EE">
            <w:pPr>
              <w:widowControl/>
              <w:numPr>
                <w:ilvl w:val="0"/>
                <w:numId w:val="47"/>
              </w:numPr>
              <w:ind w:left="282"/>
              <w:rPr>
                <w:rFonts w:ascii="Times New Roman" w:eastAsia="Times New Roman" w:hAnsi="Times New Roman" w:cs="Times New Roman"/>
              </w:rPr>
            </w:pPr>
            <w:r>
              <w:rPr>
                <w:rFonts w:ascii="Times New Roman" w:eastAsia="Times New Roman" w:hAnsi="Times New Roman" w:cs="Times New Roman"/>
              </w:rPr>
              <w:t xml:space="preserve">dr. Zahra </w:t>
            </w:r>
            <w:proofErr w:type="spellStart"/>
            <w:r>
              <w:rPr>
                <w:rFonts w:ascii="Times New Roman" w:eastAsia="Times New Roman" w:hAnsi="Times New Roman" w:cs="Times New Roman"/>
              </w:rPr>
              <w:t>Nurussofa</w:t>
            </w:r>
            <w:proofErr w:type="spellEnd"/>
            <w:r>
              <w:rPr>
                <w:rFonts w:ascii="Times New Roman" w:eastAsia="Times New Roman" w:hAnsi="Times New Roman" w:cs="Times New Roman"/>
              </w:rPr>
              <w:t>, Sp.PA</w:t>
            </w:r>
          </w:p>
          <w:p w14:paraId="4A867CA2" w14:textId="77777777" w:rsidR="003706E4" w:rsidRPr="00271BBB" w:rsidRDefault="003706E4" w:rsidP="003979EE">
            <w:pPr>
              <w:widowControl/>
              <w:numPr>
                <w:ilvl w:val="0"/>
                <w:numId w:val="47"/>
              </w:numPr>
              <w:ind w:left="282"/>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Agus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Rahmadi</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M.Biomed</w:t>
            </w:r>
            <w:proofErr w:type="spellEnd"/>
            <w:proofErr w:type="gramEnd"/>
            <w:r>
              <w:rPr>
                <w:rFonts w:ascii="Times New Roman" w:eastAsia="Times New Roman" w:hAnsi="Times New Roman" w:cs="Times New Roman"/>
              </w:rPr>
              <w:t>., MA</w:t>
            </w:r>
          </w:p>
          <w:p w14:paraId="24681D08" w14:textId="77777777" w:rsidR="00271BBB" w:rsidRPr="00271BBB" w:rsidRDefault="00271BBB" w:rsidP="00271BBB">
            <w:pPr>
              <w:widowControl/>
              <w:rPr>
                <w:rFonts w:ascii="Times New Roman" w:eastAsia="Times New Roman" w:hAnsi="Times New Roman" w:cs="Times New Roman"/>
              </w:rPr>
            </w:pPr>
          </w:p>
        </w:tc>
      </w:tr>
      <w:tr w:rsidR="00271BBB" w:rsidRPr="00271BBB" w14:paraId="4870B16C" w14:textId="77777777" w:rsidTr="00C3729B">
        <w:tc>
          <w:tcPr>
            <w:tcW w:w="2246" w:type="dxa"/>
            <w:gridSpan w:val="2"/>
          </w:tcPr>
          <w:p w14:paraId="1A30DDB3"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lastRenderedPageBreak/>
              <w:t>A</w:t>
            </w:r>
            <w:r w:rsidRPr="00271BBB">
              <w:rPr>
                <w:rFonts w:ascii="Times New Roman" w:eastAsia="Times New Roman" w:hAnsi="Times New Roman" w:cs="Times New Roman"/>
                <w:i/>
              </w:rPr>
              <w:t>SSESMENT</w:t>
            </w:r>
          </w:p>
        </w:tc>
        <w:tc>
          <w:tcPr>
            <w:tcW w:w="13684" w:type="dxa"/>
            <w:gridSpan w:val="16"/>
          </w:tcPr>
          <w:p w14:paraId="5FB5E8AD" w14:textId="77777777" w:rsidR="00271BBB" w:rsidRDefault="00271BBB" w:rsidP="00271BBB">
            <w:pPr>
              <w:widowControl/>
              <w:rPr>
                <w:rFonts w:ascii="Times New Roman" w:hAnsi="Times New Roman" w:cs="Times New Roman"/>
                <w:color w:val="000000"/>
              </w:rPr>
            </w:pPr>
            <w:proofErr w:type="spellStart"/>
            <w:r w:rsidRPr="00271BBB">
              <w:rPr>
                <w:rFonts w:ascii="Times New Roman" w:hAnsi="Times New Roman" w:cs="Times New Roman"/>
                <w:color w:val="000000"/>
              </w:rPr>
              <w:t>Tugas</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Individu</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Kuis</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Ujian</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akhir</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blok</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penugasan</w:t>
            </w:r>
            <w:proofErr w:type="spellEnd"/>
            <w:r w:rsidRPr="00271BBB">
              <w:rPr>
                <w:rFonts w:ascii="Times New Roman" w:hAnsi="Times New Roman" w:cs="Times New Roman"/>
                <w:color w:val="000000"/>
              </w:rPr>
              <w:t xml:space="preserve">, </w:t>
            </w:r>
            <w:proofErr w:type="spellStart"/>
            <w:r w:rsidRPr="00271BBB">
              <w:rPr>
                <w:rFonts w:ascii="Times New Roman" w:hAnsi="Times New Roman" w:cs="Times New Roman"/>
                <w:color w:val="000000"/>
              </w:rPr>
              <w:t>penilaian</w:t>
            </w:r>
            <w:proofErr w:type="spellEnd"/>
            <w:r w:rsidRPr="00271BBB">
              <w:rPr>
                <w:rFonts w:ascii="Times New Roman" w:hAnsi="Times New Roman" w:cs="Times New Roman"/>
                <w:color w:val="000000"/>
              </w:rPr>
              <w:t xml:space="preserve"> tutorial</w:t>
            </w:r>
          </w:p>
          <w:p w14:paraId="60AC2E14" w14:textId="77777777" w:rsidR="000A484B" w:rsidRPr="00271BBB" w:rsidRDefault="000A484B" w:rsidP="00271BBB">
            <w:pPr>
              <w:widowControl/>
              <w:rPr>
                <w:rFonts w:ascii="Times New Roman" w:hAnsi="Times New Roman" w:cs="Times New Roman"/>
                <w:color w:val="000000"/>
              </w:rPr>
            </w:pPr>
          </w:p>
        </w:tc>
      </w:tr>
      <w:tr w:rsidR="00271BBB" w:rsidRPr="00271BBB" w14:paraId="4DF59BFE" w14:textId="77777777" w:rsidTr="00C3729B">
        <w:tc>
          <w:tcPr>
            <w:tcW w:w="2246" w:type="dxa"/>
            <w:gridSpan w:val="2"/>
          </w:tcPr>
          <w:p w14:paraId="26535540" w14:textId="77777777" w:rsidR="00271BBB" w:rsidRPr="00271BBB" w:rsidRDefault="00271BBB" w:rsidP="00271BBB">
            <w:pPr>
              <w:widowControl/>
              <w:tabs>
                <w:tab w:val="left" w:pos="5490"/>
              </w:tabs>
              <w:rPr>
                <w:rFonts w:ascii="Times New Roman" w:eastAsia="Times New Roman" w:hAnsi="Times New Roman" w:cs="Times New Roman"/>
              </w:rPr>
            </w:pPr>
            <w:r w:rsidRPr="00271BBB">
              <w:rPr>
                <w:rFonts w:ascii="Times New Roman" w:eastAsia="Times New Roman" w:hAnsi="Times New Roman" w:cs="Times New Roman"/>
              </w:rPr>
              <w:t>MATA KULIAH PRASYARAT</w:t>
            </w:r>
          </w:p>
        </w:tc>
        <w:tc>
          <w:tcPr>
            <w:tcW w:w="13684" w:type="dxa"/>
            <w:gridSpan w:val="16"/>
          </w:tcPr>
          <w:p w14:paraId="65FA49FF" w14:textId="77777777" w:rsidR="00271BBB" w:rsidRPr="00271BBB" w:rsidRDefault="00271BBB" w:rsidP="00271BBB">
            <w:pPr>
              <w:widowControl/>
              <w:rPr>
                <w:rFonts w:ascii="Times New Roman" w:hAnsi="Times New Roman" w:cs="Times New Roman"/>
                <w:color w:val="000000"/>
              </w:rPr>
            </w:pPr>
            <w:r w:rsidRPr="00271BBB">
              <w:rPr>
                <w:rFonts w:ascii="Times New Roman" w:hAnsi="Times New Roman" w:cs="Times New Roman"/>
                <w:color w:val="000000"/>
              </w:rPr>
              <w:t>-</w:t>
            </w:r>
          </w:p>
        </w:tc>
      </w:tr>
      <w:tr w:rsidR="00C3729B" w:rsidRPr="00654411" w14:paraId="71393E9B"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586" w:type="dxa"/>
            <w:vMerge w:val="restart"/>
            <w:tcBorders>
              <w:top w:val="single" w:sz="8" w:space="0" w:color="auto"/>
              <w:left w:val="single" w:sz="8" w:space="0" w:color="auto"/>
              <w:bottom w:val="single" w:sz="8" w:space="0" w:color="000000"/>
              <w:right w:val="single" w:sz="8" w:space="0" w:color="auto"/>
            </w:tcBorders>
            <w:shd w:val="clear" w:color="000000" w:fill="A6A6A6"/>
            <w:hideMark/>
          </w:tcPr>
          <w:p w14:paraId="626E4FBD"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NO</w:t>
            </w:r>
          </w:p>
        </w:tc>
        <w:tc>
          <w:tcPr>
            <w:tcW w:w="1972" w:type="dxa"/>
            <w:gridSpan w:val="2"/>
            <w:vMerge w:val="restart"/>
            <w:tcBorders>
              <w:top w:val="single" w:sz="8" w:space="0" w:color="auto"/>
              <w:left w:val="single" w:sz="8" w:space="0" w:color="auto"/>
              <w:bottom w:val="single" w:sz="8" w:space="0" w:color="000000"/>
              <w:right w:val="single" w:sz="8" w:space="0" w:color="auto"/>
            </w:tcBorders>
            <w:shd w:val="clear" w:color="000000" w:fill="A6A6A6"/>
            <w:hideMark/>
          </w:tcPr>
          <w:p w14:paraId="3CF5F827"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Pokok</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Bahasan</w:t>
            </w:r>
            <w:proofErr w:type="spellEnd"/>
          </w:p>
        </w:tc>
        <w:tc>
          <w:tcPr>
            <w:tcW w:w="2206" w:type="dxa"/>
            <w:gridSpan w:val="2"/>
            <w:vMerge w:val="restart"/>
            <w:tcBorders>
              <w:top w:val="single" w:sz="8" w:space="0" w:color="auto"/>
              <w:left w:val="single" w:sz="8" w:space="0" w:color="auto"/>
              <w:bottom w:val="single" w:sz="8" w:space="0" w:color="000000"/>
              <w:right w:val="single" w:sz="8" w:space="0" w:color="auto"/>
            </w:tcBorders>
            <w:shd w:val="clear" w:color="000000" w:fill="A6A6A6"/>
            <w:hideMark/>
          </w:tcPr>
          <w:p w14:paraId="433DB8A0"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Capaian</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Pembelajaran</w:t>
            </w:r>
            <w:proofErr w:type="spellEnd"/>
            <w:r w:rsidRPr="00654411">
              <w:rPr>
                <w:rFonts w:ascii="Times New Roman" w:eastAsia="Times New Roman" w:hAnsi="Times New Roman" w:cs="Times New Roman"/>
                <w:b/>
                <w:bCs/>
                <w:color w:val="000000"/>
                <w:sz w:val="24"/>
                <w:szCs w:val="24"/>
              </w:rPr>
              <w:t xml:space="preserve"> </w:t>
            </w:r>
          </w:p>
        </w:tc>
        <w:tc>
          <w:tcPr>
            <w:tcW w:w="4139" w:type="dxa"/>
            <w:gridSpan w:val="5"/>
            <w:vMerge w:val="restart"/>
            <w:tcBorders>
              <w:top w:val="single" w:sz="8" w:space="0" w:color="auto"/>
              <w:left w:val="single" w:sz="8" w:space="0" w:color="auto"/>
              <w:bottom w:val="single" w:sz="8" w:space="0" w:color="000000"/>
              <w:right w:val="single" w:sz="8" w:space="0" w:color="auto"/>
            </w:tcBorders>
            <w:shd w:val="clear" w:color="000000" w:fill="A6A6A6"/>
            <w:hideMark/>
          </w:tcPr>
          <w:p w14:paraId="31E09E67"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 xml:space="preserve">Sub </w:t>
            </w:r>
            <w:proofErr w:type="spellStart"/>
            <w:r w:rsidRPr="00654411">
              <w:rPr>
                <w:rFonts w:ascii="Times New Roman" w:eastAsia="Times New Roman" w:hAnsi="Times New Roman" w:cs="Times New Roman"/>
                <w:b/>
                <w:bCs/>
                <w:color w:val="000000"/>
                <w:sz w:val="24"/>
                <w:szCs w:val="24"/>
              </w:rPr>
              <w:t>Pokok</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Bahasan</w:t>
            </w:r>
            <w:proofErr w:type="spellEnd"/>
          </w:p>
        </w:tc>
        <w:tc>
          <w:tcPr>
            <w:tcW w:w="1480" w:type="dxa"/>
            <w:gridSpan w:val="2"/>
            <w:vMerge w:val="restart"/>
            <w:tcBorders>
              <w:top w:val="single" w:sz="8" w:space="0" w:color="auto"/>
              <w:left w:val="single" w:sz="8" w:space="0" w:color="auto"/>
              <w:bottom w:val="single" w:sz="8" w:space="0" w:color="000000"/>
              <w:right w:val="single" w:sz="8" w:space="0" w:color="auto"/>
            </w:tcBorders>
            <w:shd w:val="clear" w:color="000000" w:fill="A6A6A6"/>
            <w:noWrap/>
            <w:hideMark/>
          </w:tcPr>
          <w:p w14:paraId="1129ABD0"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Waktu (</w:t>
            </w:r>
            <w:proofErr w:type="spellStart"/>
            <w:r w:rsidRPr="00654411">
              <w:rPr>
                <w:rFonts w:ascii="Times New Roman" w:eastAsia="Times New Roman" w:hAnsi="Times New Roman" w:cs="Times New Roman"/>
                <w:b/>
                <w:bCs/>
                <w:color w:val="000000"/>
                <w:sz w:val="24"/>
                <w:szCs w:val="24"/>
              </w:rPr>
              <w:t>Menit</w:t>
            </w:r>
            <w:proofErr w:type="spellEnd"/>
            <w:r w:rsidRPr="00654411">
              <w:rPr>
                <w:rFonts w:ascii="Times New Roman" w:eastAsia="Times New Roman" w:hAnsi="Times New Roman" w:cs="Times New Roman"/>
                <w:b/>
                <w:bCs/>
                <w:color w:val="000000"/>
                <w:sz w:val="24"/>
                <w:szCs w:val="24"/>
              </w:rPr>
              <w:t>)</w:t>
            </w:r>
          </w:p>
        </w:tc>
        <w:tc>
          <w:tcPr>
            <w:tcW w:w="1656" w:type="dxa"/>
            <w:gridSpan w:val="2"/>
            <w:vMerge w:val="restart"/>
            <w:tcBorders>
              <w:top w:val="single" w:sz="8" w:space="0" w:color="auto"/>
              <w:left w:val="single" w:sz="8" w:space="0" w:color="auto"/>
              <w:bottom w:val="single" w:sz="8" w:space="0" w:color="000000"/>
              <w:right w:val="single" w:sz="8" w:space="0" w:color="auto"/>
            </w:tcBorders>
            <w:shd w:val="clear" w:color="000000" w:fill="A6A6A6"/>
            <w:hideMark/>
          </w:tcPr>
          <w:p w14:paraId="06B10E9A"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Metode</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Pembelajaran</w:t>
            </w:r>
            <w:proofErr w:type="spellEnd"/>
          </w:p>
        </w:tc>
        <w:tc>
          <w:tcPr>
            <w:tcW w:w="2721" w:type="dxa"/>
            <w:gridSpan w:val="3"/>
            <w:tcBorders>
              <w:top w:val="single" w:sz="8" w:space="0" w:color="auto"/>
              <w:left w:val="nil"/>
              <w:bottom w:val="single" w:sz="8" w:space="0" w:color="auto"/>
              <w:right w:val="single" w:sz="8" w:space="0" w:color="000000"/>
            </w:tcBorders>
            <w:shd w:val="clear" w:color="000000" w:fill="A6A6A6"/>
            <w:noWrap/>
            <w:hideMark/>
          </w:tcPr>
          <w:p w14:paraId="5189DAB9"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Penilaian</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Sesi</w:t>
            </w:r>
            <w:proofErr w:type="spellEnd"/>
            <w:r w:rsidRPr="00654411">
              <w:rPr>
                <w:rFonts w:ascii="Times New Roman" w:eastAsia="Times New Roman" w:hAnsi="Times New Roman" w:cs="Times New Roman"/>
                <w:b/>
                <w:bCs/>
                <w:color w:val="000000"/>
                <w:sz w:val="24"/>
                <w:szCs w:val="24"/>
              </w:rPr>
              <w:t xml:space="preserve"> </w:t>
            </w:r>
          </w:p>
        </w:tc>
        <w:tc>
          <w:tcPr>
            <w:tcW w:w="1170" w:type="dxa"/>
            <w:vMerge w:val="restart"/>
            <w:tcBorders>
              <w:top w:val="single" w:sz="8" w:space="0" w:color="auto"/>
              <w:left w:val="single" w:sz="8" w:space="0" w:color="auto"/>
              <w:right w:val="single" w:sz="8" w:space="0" w:color="auto"/>
            </w:tcBorders>
            <w:shd w:val="clear" w:color="000000" w:fill="A6A6A6"/>
            <w:hideMark/>
          </w:tcPr>
          <w:p w14:paraId="3098CE90"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 xml:space="preserve">PJ </w:t>
            </w:r>
            <w:proofErr w:type="spellStart"/>
            <w:r w:rsidRPr="00654411">
              <w:rPr>
                <w:rFonts w:ascii="Times New Roman" w:eastAsia="Times New Roman" w:hAnsi="Times New Roman" w:cs="Times New Roman"/>
                <w:b/>
                <w:bCs/>
                <w:color w:val="000000"/>
                <w:sz w:val="24"/>
                <w:szCs w:val="24"/>
              </w:rPr>
              <w:t>dosen</w:t>
            </w:r>
            <w:proofErr w:type="spellEnd"/>
          </w:p>
        </w:tc>
      </w:tr>
      <w:tr w:rsidR="00C3729B" w:rsidRPr="00654411" w14:paraId="2C246940"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6" w:type="dxa"/>
            <w:vMerge/>
            <w:tcBorders>
              <w:top w:val="single" w:sz="8" w:space="0" w:color="auto"/>
              <w:left w:val="single" w:sz="8" w:space="0" w:color="auto"/>
              <w:bottom w:val="single" w:sz="8" w:space="0" w:color="000000"/>
              <w:right w:val="single" w:sz="8" w:space="0" w:color="auto"/>
            </w:tcBorders>
            <w:vAlign w:val="center"/>
            <w:hideMark/>
          </w:tcPr>
          <w:p w14:paraId="3C23A769" w14:textId="77777777" w:rsidR="00C3729B" w:rsidRPr="00654411" w:rsidRDefault="00C3729B" w:rsidP="00654411">
            <w:pPr>
              <w:widowControl/>
              <w:rPr>
                <w:rFonts w:ascii="Times New Roman" w:eastAsia="Times New Roman" w:hAnsi="Times New Roman" w:cs="Times New Roman"/>
                <w:b/>
                <w:bCs/>
                <w:color w:val="000000"/>
                <w:sz w:val="24"/>
                <w:szCs w:val="24"/>
              </w:rPr>
            </w:pPr>
          </w:p>
        </w:tc>
        <w:tc>
          <w:tcPr>
            <w:tcW w:w="1972" w:type="dxa"/>
            <w:gridSpan w:val="2"/>
            <w:vMerge/>
            <w:tcBorders>
              <w:top w:val="single" w:sz="8" w:space="0" w:color="auto"/>
              <w:left w:val="single" w:sz="8" w:space="0" w:color="auto"/>
              <w:bottom w:val="single" w:sz="8" w:space="0" w:color="000000"/>
              <w:right w:val="single" w:sz="8" w:space="0" w:color="auto"/>
            </w:tcBorders>
            <w:vAlign w:val="center"/>
            <w:hideMark/>
          </w:tcPr>
          <w:p w14:paraId="3EDA3E96" w14:textId="77777777" w:rsidR="00C3729B" w:rsidRPr="00654411" w:rsidRDefault="00C3729B" w:rsidP="00654411">
            <w:pPr>
              <w:widowControl/>
              <w:rPr>
                <w:rFonts w:ascii="Times New Roman" w:eastAsia="Times New Roman" w:hAnsi="Times New Roman" w:cs="Times New Roman"/>
                <w:b/>
                <w:bCs/>
                <w:color w:val="000000"/>
                <w:sz w:val="24"/>
                <w:szCs w:val="24"/>
              </w:rPr>
            </w:pPr>
          </w:p>
        </w:tc>
        <w:tc>
          <w:tcPr>
            <w:tcW w:w="2206" w:type="dxa"/>
            <w:gridSpan w:val="2"/>
            <w:vMerge/>
            <w:tcBorders>
              <w:top w:val="single" w:sz="8" w:space="0" w:color="auto"/>
              <w:left w:val="single" w:sz="8" w:space="0" w:color="auto"/>
              <w:bottom w:val="single" w:sz="8" w:space="0" w:color="000000"/>
              <w:right w:val="single" w:sz="8" w:space="0" w:color="auto"/>
            </w:tcBorders>
            <w:vAlign w:val="center"/>
            <w:hideMark/>
          </w:tcPr>
          <w:p w14:paraId="559FD95B" w14:textId="77777777" w:rsidR="00C3729B" w:rsidRPr="00654411" w:rsidRDefault="00C3729B" w:rsidP="00654411">
            <w:pPr>
              <w:widowControl/>
              <w:rPr>
                <w:rFonts w:ascii="Times New Roman" w:eastAsia="Times New Roman" w:hAnsi="Times New Roman" w:cs="Times New Roman"/>
                <w:b/>
                <w:bCs/>
                <w:color w:val="000000"/>
                <w:sz w:val="24"/>
                <w:szCs w:val="24"/>
              </w:rPr>
            </w:pPr>
          </w:p>
        </w:tc>
        <w:tc>
          <w:tcPr>
            <w:tcW w:w="4139" w:type="dxa"/>
            <w:gridSpan w:val="5"/>
            <w:vMerge/>
            <w:tcBorders>
              <w:top w:val="single" w:sz="8" w:space="0" w:color="auto"/>
              <w:left w:val="single" w:sz="8" w:space="0" w:color="auto"/>
              <w:bottom w:val="single" w:sz="8" w:space="0" w:color="000000"/>
              <w:right w:val="single" w:sz="8" w:space="0" w:color="auto"/>
            </w:tcBorders>
            <w:vAlign w:val="center"/>
            <w:hideMark/>
          </w:tcPr>
          <w:p w14:paraId="7062623B" w14:textId="77777777" w:rsidR="00C3729B" w:rsidRPr="00654411" w:rsidRDefault="00C3729B" w:rsidP="00654411">
            <w:pPr>
              <w:widowControl/>
              <w:rPr>
                <w:rFonts w:ascii="Times New Roman" w:eastAsia="Times New Roman" w:hAnsi="Times New Roman" w:cs="Times New Roman"/>
                <w:b/>
                <w:bCs/>
                <w:color w:val="000000"/>
                <w:sz w:val="24"/>
                <w:szCs w:val="24"/>
              </w:rPr>
            </w:pPr>
          </w:p>
        </w:tc>
        <w:tc>
          <w:tcPr>
            <w:tcW w:w="1480" w:type="dxa"/>
            <w:gridSpan w:val="2"/>
            <w:vMerge/>
            <w:tcBorders>
              <w:top w:val="single" w:sz="8" w:space="0" w:color="auto"/>
              <w:left w:val="single" w:sz="8" w:space="0" w:color="auto"/>
              <w:bottom w:val="single" w:sz="8" w:space="0" w:color="000000"/>
              <w:right w:val="single" w:sz="8" w:space="0" w:color="auto"/>
            </w:tcBorders>
            <w:vAlign w:val="center"/>
            <w:hideMark/>
          </w:tcPr>
          <w:p w14:paraId="095F5A0A" w14:textId="77777777" w:rsidR="00C3729B" w:rsidRPr="00654411" w:rsidRDefault="00C3729B" w:rsidP="00654411">
            <w:pPr>
              <w:widowControl/>
              <w:rPr>
                <w:rFonts w:ascii="Times New Roman" w:eastAsia="Times New Roman" w:hAnsi="Times New Roman" w:cs="Times New Roman"/>
                <w:b/>
                <w:bCs/>
                <w:color w:val="000000"/>
                <w:sz w:val="24"/>
                <w:szCs w:val="24"/>
              </w:rPr>
            </w:pPr>
          </w:p>
        </w:tc>
        <w:tc>
          <w:tcPr>
            <w:tcW w:w="1656" w:type="dxa"/>
            <w:gridSpan w:val="2"/>
            <w:vMerge/>
            <w:tcBorders>
              <w:top w:val="single" w:sz="8" w:space="0" w:color="auto"/>
              <w:left w:val="single" w:sz="8" w:space="0" w:color="auto"/>
              <w:bottom w:val="single" w:sz="8" w:space="0" w:color="000000"/>
              <w:right w:val="single" w:sz="8" w:space="0" w:color="auto"/>
            </w:tcBorders>
            <w:vAlign w:val="center"/>
            <w:hideMark/>
          </w:tcPr>
          <w:p w14:paraId="2A0DD4A0" w14:textId="77777777" w:rsidR="00C3729B" w:rsidRPr="00654411" w:rsidRDefault="00C3729B" w:rsidP="00654411">
            <w:pPr>
              <w:widowControl/>
              <w:rPr>
                <w:rFonts w:ascii="Times New Roman" w:eastAsia="Times New Roman" w:hAnsi="Times New Roman" w:cs="Times New Roman"/>
                <w:b/>
                <w:bCs/>
                <w:color w:val="000000"/>
                <w:sz w:val="24"/>
                <w:szCs w:val="24"/>
              </w:rPr>
            </w:pPr>
          </w:p>
        </w:tc>
        <w:tc>
          <w:tcPr>
            <w:tcW w:w="1191" w:type="dxa"/>
            <w:gridSpan w:val="2"/>
            <w:tcBorders>
              <w:top w:val="nil"/>
              <w:left w:val="nil"/>
              <w:bottom w:val="single" w:sz="8" w:space="0" w:color="auto"/>
              <w:right w:val="nil"/>
            </w:tcBorders>
            <w:shd w:val="clear" w:color="000000" w:fill="A6A6A6"/>
            <w:noWrap/>
            <w:hideMark/>
          </w:tcPr>
          <w:p w14:paraId="6FA2D14B"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Jenis</w:t>
            </w:r>
            <w:proofErr w:type="spellEnd"/>
            <w:r w:rsidRPr="00654411">
              <w:rPr>
                <w:rFonts w:ascii="Times New Roman" w:eastAsia="Times New Roman" w:hAnsi="Times New Roman" w:cs="Times New Roman"/>
                <w:b/>
                <w:bCs/>
                <w:color w:val="000000"/>
                <w:sz w:val="24"/>
                <w:szCs w:val="24"/>
              </w:rPr>
              <w:t xml:space="preserve"> </w:t>
            </w:r>
          </w:p>
        </w:tc>
        <w:tc>
          <w:tcPr>
            <w:tcW w:w="1530" w:type="dxa"/>
            <w:tcBorders>
              <w:top w:val="nil"/>
              <w:left w:val="single" w:sz="8" w:space="0" w:color="auto"/>
              <w:bottom w:val="single" w:sz="8" w:space="0" w:color="auto"/>
              <w:right w:val="single" w:sz="8" w:space="0" w:color="auto"/>
            </w:tcBorders>
            <w:shd w:val="clear" w:color="000000" w:fill="A6A6A6"/>
            <w:hideMark/>
          </w:tcPr>
          <w:p w14:paraId="54441BE9" w14:textId="77777777" w:rsidR="00C3729B" w:rsidRPr="00654411" w:rsidRDefault="00C3729B"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Kriteria</w:t>
            </w:r>
            <w:proofErr w:type="spellEnd"/>
          </w:p>
        </w:tc>
        <w:tc>
          <w:tcPr>
            <w:tcW w:w="1170" w:type="dxa"/>
            <w:vMerge/>
            <w:tcBorders>
              <w:left w:val="single" w:sz="8" w:space="0" w:color="auto"/>
              <w:bottom w:val="single" w:sz="8" w:space="0" w:color="000000"/>
              <w:right w:val="single" w:sz="8" w:space="0" w:color="auto"/>
            </w:tcBorders>
            <w:vAlign w:val="center"/>
            <w:hideMark/>
          </w:tcPr>
          <w:p w14:paraId="53EFA89D" w14:textId="77777777" w:rsidR="00C3729B" w:rsidRPr="00654411" w:rsidRDefault="00C3729B" w:rsidP="00654411">
            <w:pPr>
              <w:widowControl/>
              <w:rPr>
                <w:rFonts w:ascii="Times New Roman" w:eastAsia="Times New Roman" w:hAnsi="Times New Roman" w:cs="Times New Roman"/>
                <w:b/>
                <w:bCs/>
                <w:color w:val="000000"/>
                <w:sz w:val="24"/>
                <w:szCs w:val="24"/>
              </w:rPr>
            </w:pPr>
          </w:p>
        </w:tc>
      </w:tr>
      <w:tr w:rsidR="00654411" w:rsidRPr="00654411" w14:paraId="135036C4"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86" w:type="dxa"/>
            <w:tcBorders>
              <w:top w:val="nil"/>
              <w:left w:val="single" w:sz="8" w:space="0" w:color="000000"/>
              <w:bottom w:val="nil"/>
              <w:right w:val="single" w:sz="8" w:space="0" w:color="000000"/>
            </w:tcBorders>
            <w:shd w:val="clear" w:color="000000" w:fill="A6A6A6"/>
            <w:vAlign w:val="center"/>
            <w:hideMark/>
          </w:tcPr>
          <w:p w14:paraId="0BE68A67"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1</w:t>
            </w:r>
          </w:p>
        </w:tc>
        <w:tc>
          <w:tcPr>
            <w:tcW w:w="1972" w:type="dxa"/>
            <w:gridSpan w:val="2"/>
            <w:tcBorders>
              <w:top w:val="nil"/>
              <w:left w:val="nil"/>
              <w:bottom w:val="nil"/>
              <w:right w:val="single" w:sz="8" w:space="0" w:color="000000"/>
            </w:tcBorders>
            <w:shd w:val="clear" w:color="000000" w:fill="A6A6A6"/>
            <w:vAlign w:val="center"/>
            <w:hideMark/>
          </w:tcPr>
          <w:p w14:paraId="26585634"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2</w:t>
            </w:r>
          </w:p>
        </w:tc>
        <w:tc>
          <w:tcPr>
            <w:tcW w:w="2206" w:type="dxa"/>
            <w:gridSpan w:val="2"/>
            <w:tcBorders>
              <w:top w:val="nil"/>
              <w:left w:val="nil"/>
              <w:bottom w:val="nil"/>
              <w:right w:val="single" w:sz="8" w:space="0" w:color="000000"/>
            </w:tcBorders>
            <w:shd w:val="clear" w:color="000000" w:fill="A6A6A6"/>
            <w:vAlign w:val="center"/>
            <w:hideMark/>
          </w:tcPr>
          <w:p w14:paraId="25EFD8FE"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3</w:t>
            </w:r>
          </w:p>
        </w:tc>
        <w:tc>
          <w:tcPr>
            <w:tcW w:w="4139" w:type="dxa"/>
            <w:gridSpan w:val="5"/>
            <w:tcBorders>
              <w:top w:val="nil"/>
              <w:left w:val="nil"/>
              <w:bottom w:val="nil"/>
              <w:right w:val="single" w:sz="8" w:space="0" w:color="000000"/>
            </w:tcBorders>
            <w:shd w:val="clear" w:color="000000" w:fill="A6A6A6"/>
            <w:vAlign w:val="center"/>
            <w:hideMark/>
          </w:tcPr>
          <w:p w14:paraId="7D64426A"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4</w:t>
            </w:r>
          </w:p>
        </w:tc>
        <w:tc>
          <w:tcPr>
            <w:tcW w:w="1480" w:type="dxa"/>
            <w:gridSpan w:val="2"/>
            <w:tcBorders>
              <w:top w:val="nil"/>
              <w:left w:val="nil"/>
              <w:bottom w:val="nil"/>
              <w:right w:val="single" w:sz="8" w:space="0" w:color="000000"/>
            </w:tcBorders>
            <w:shd w:val="clear" w:color="000000" w:fill="A6A6A6"/>
            <w:vAlign w:val="center"/>
            <w:hideMark/>
          </w:tcPr>
          <w:p w14:paraId="0A54DAEA"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5</w:t>
            </w:r>
          </w:p>
        </w:tc>
        <w:tc>
          <w:tcPr>
            <w:tcW w:w="1656" w:type="dxa"/>
            <w:gridSpan w:val="2"/>
            <w:tcBorders>
              <w:top w:val="nil"/>
              <w:left w:val="nil"/>
              <w:bottom w:val="nil"/>
              <w:right w:val="single" w:sz="8" w:space="0" w:color="000000"/>
            </w:tcBorders>
            <w:shd w:val="clear" w:color="000000" w:fill="A6A6A6"/>
            <w:vAlign w:val="center"/>
            <w:hideMark/>
          </w:tcPr>
          <w:p w14:paraId="745F06F7"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6</w:t>
            </w:r>
          </w:p>
        </w:tc>
        <w:tc>
          <w:tcPr>
            <w:tcW w:w="1191" w:type="dxa"/>
            <w:gridSpan w:val="2"/>
            <w:tcBorders>
              <w:top w:val="nil"/>
              <w:left w:val="nil"/>
              <w:bottom w:val="nil"/>
              <w:right w:val="single" w:sz="8" w:space="0" w:color="000000"/>
            </w:tcBorders>
            <w:shd w:val="clear" w:color="000000" w:fill="A6A6A6"/>
            <w:vAlign w:val="center"/>
            <w:hideMark/>
          </w:tcPr>
          <w:p w14:paraId="7C9B2843"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7</w:t>
            </w:r>
          </w:p>
        </w:tc>
        <w:tc>
          <w:tcPr>
            <w:tcW w:w="1530" w:type="dxa"/>
            <w:tcBorders>
              <w:top w:val="nil"/>
              <w:left w:val="nil"/>
              <w:bottom w:val="nil"/>
              <w:right w:val="single" w:sz="8" w:space="0" w:color="000000"/>
            </w:tcBorders>
            <w:shd w:val="clear" w:color="000000" w:fill="A6A6A6"/>
            <w:vAlign w:val="center"/>
            <w:hideMark/>
          </w:tcPr>
          <w:p w14:paraId="6764A054"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8</w:t>
            </w:r>
          </w:p>
        </w:tc>
        <w:tc>
          <w:tcPr>
            <w:tcW w:w="1170" w:type="dxa"/>
            <w:tcBorders>
              <w:top w:val="nil"/>
              <w:left w:val="nil"/>
              <w:bottom w:val="nil"/>
              <w:right w:val="single" w:sz="8" w:space="0" w:color="000000"/>
            </w:tcBorders>
            <w:shd w:val="clear" w:color="000000" w:fill="A6A6A6"/>
            <w:vAlign w:val="center"/>
            <w:hideMark/>
          </w:tcPr>
          <w:p w14:paraId="1A679873"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9</w:t>
            </w:r>
          </w:p>
        </w:tc>
      </w:tr>
      <w:tr w:rsidR="00654411" w:rsidRPr="00654411" w14:paraId="662CFB46"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930" w:type="dxa"/>
            <w:gridSpan w:val="18"/>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51BF85"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Minggu</w:t>
            </w:r>
            <w:proofErr w:type="spellEnd"/>
            <w:r w:rsidRPr="00654411">
              <w:rPr>
                <w:rFonts w:ascii="Times New Roman" w:eastAsia="Times New Roman" w:hAnsi="Times New Roman" w:cs="Times New Roman"/>
                <w:b/>
                <w:bCs/>
                <w:color w:val="000000"/>
                <w:sz w:val="24"/>
                <w:szCs w:val="24"/>
              </w:rPr>
              <w:t xml:space="preserve"> ke-1</w:t>
            </w:r>
          </w:p>
        </w:tc>
      </w:tr>
      <w:tr w:rsidR="00654411" w:rsidRPr="00654411" w14:paraId="71FC3535"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0"/>
        </w:trPr>
        <w:tc>
          <w:tcPr>
            <w:tcW w:w="586" w:type="dxa"/>
            <w:tcBorders>
              <w:top w:val="nil"/>
              <w:left w:val="single" w:sz="4" w:space="0" w:color="auto"/>
              <w:bottom w:val="single" w:sz="4" w:space="0" w:color="auto"/>
              <w:right w:val="single" w:sz="4" w:space="0" w:color="auto"/>
            </w:tcBorders>
            <w:shd w:val="clear" w:color="auto" w:fill="auto"/>
            <w:hideMark/>
          </w:tcPr>
          <w:p w14:paraId="66B0A1D7"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t>1</w:t>
            </w:r>
          </w:p>
        </w:tc>
        <w:tc>
          <w:tcPr>
            <w:tcW w:w="1972" w:type="dxa"/>
            <w:gridSpan w:val="2"/>
            <w:tcBorders>
              <w:top w:val="nil"/>
              <w:left w:val="nil"/>
              <w:bottom w:val="single" w:sz="4" w:space="0" w:color="auto"/>
              <w:right w:val="single" w:sz="4" w:space="0" w:color="auto"/>
            </w:tcBorders>
            <w:shd w:val="clear" w:color="auto" w:fill="auto"/>
            <w:hideMark/>
          </w:tcPr>
          <w:p w14:paraId="213DA726"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Kontrak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belajar</w:t>
            </w:r>
            <w:proofErr w:type="spellEnd"/>
            <w:r w:rsidRPr="00654411">
              <w:rPr>
                <w:rFonts w:ascii="Times New Roman" w:eastAsia="Times New Roman" w:hAnsi="Times New Roman" w:cs="Times New Roman"/>
                <w:color w:val="000000"/>
                <w:sz w:val="24"/>
                <w:szCs w:val="24"/>
              </w:rPr>
              <w:t xml:space="preserve">, RPS dan </w:t>
            </w:r>
            <w:proofErr w:type="spellStart"/>
            <w:r w:rsidRPr="00654411">
              <w:rPr>
                <w:rFonts w:ascii="Times New Roman" w:eastAsia="Times New Roman" w:hAnsi="Times New Roman" w:cs="Times New Roman"/>
                <w:color w:val="000000"/>
                <w:sz w:val="24"/>
                <w:szCs w:val="24"/>
              </w:rPr>
              <w:t>literatur</w:t>
            </w:r>
            <w:proofErr w:type="spellEnd"/>
            <w:r w:rsidRPr="00654411">
              <w:rPr>
                <w:rFonts w:ascii="Times New Roman" w:eastAsia="Times New Roman" w:hAnsi="Times New Roman" w:cs="Times New Roman"/>
                <w:color w:val="000000"/>
                <w:sz w:val="24"/>
                <w:szCs w:val="24"/>
              </w:rPr>
              <w:t>.</w:t>
            </w:r>
          </w:p>
        </w:tc>
        <w:tc>
          <w:tcPr>
            <w:tcW w:w="2206" w:type="dxa"/>
            <w:gridSpan w:val="2"/>
            <w:tcBorders>
              <w:top w:val="nil"/>
              <w:left w:val="nil"/>
              <w:bottom w:val="single" w:sz="4" w:space="0" w:color="auto"/>
              <w:right w:val="single" w:sz="4" w:space="0" w:color="auto"/>
            </w:tcBorders>
            <w:shd w:val="clear" w:color="auto" w:fill="auto"/>
            <w:hideMark/>
          </w:tcPr>
          <w:p w14:paraId="554221D0"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dapat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tentang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kontrak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belajar</w:t>
            </w:r>
            <w:proofErr w:type="spellEnd"/>
            <w:r w:rsidRPr="00654411">
              <w:rPr>
                <w:rFonts w:ascii="Times New Roman" w:eastAsia="Times New Roman" w:hAnsi="Times New Roman" w:cs="Times New Roman"/>
                <w:color w:val="000000"/>
                <w:sz w:val="24"/>
                <w:szCs w:val="24"/>
              </w:rPr>
              <w:t xml:space="preserve"> MK.</w:t>
            </w:r>
          </w:p>
        </w:tc>
        <w:tc>
          <w:tcPr>
            <w:tcW w:w="4139" w:type="dxa"/>
            <w:gridSpan w:val="5"/>
            <w:tcBorders>
              <w:top w:val="nil"/>
              <w:left w:val="nil"/>
              <w:bottom w:val="single" w:sz="4" w:space="0" w:color="auto"/>
              <w:right w:val="single" w:sz="4" w:space="0" w:color="auto"/>
            </w:tcBorders>
            <w:shd w:val="clear" w:color="auto" w:fill="auto"/>
            <w:hideMark/>
          </w:tcPr>
          <w:p w14:paraId="65180D90"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kontrak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belajar</w:t>
            </w:r>
            <w:proofErr w:type="spellEnd"/>
            <w:r w:rsidRPr="00654411">
              <w:rPr>
                <w:rFonts w:ascii="Times New Roman" w:eastAsia="Times New Roman" w:hAnsi="Times New Roman" w:cs="Times New Roman"/>
                <w:color w:val="000000"/>
                <w:sz w:val="24"/>
                <w:szCs w:val="24"/>
              </w:rPr>
              <w:t xml:space="preserve"> dan assessment </w:t>
            </w:r>
            <w:proofErr w:type="spellStart"/>
            <w:r w:rsidRPr="00654411">
              <w:rPr>
                <w:rFonts w:ascii="Times New Roman" w:eastAsia="Times New Roman" w:hAnsi="Times New Roman" w:cs="Times New Roman"/>
                <w:color w:val="000000"/>
                <w:sz w:val="24"/>
                <w:szCs w:val="24"/>
              </w:rPr>
              <w:t>tentang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belajar</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manfaat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mempelajari</w:t>
            </w:r>
            <w:proofErr w:type="spellEnd"/>
            <w:r w:rsidRPr="00654411">
              <w:rPr>
                <w:rFonts w:ascii="Times New Roman" w:eastAsia="Times New Roman" w:hAnsi="Times New Roman" w:cs="Times New Roman"/>
                <w:color w:val="000000"/>
                <w:sz w:val="24"/>
                <w:szCs w:val="24"/>
              </w:rPr>
              <w:t xml:space="preserve"> MK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konteks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profesi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dokter</w:t>
            </w:r>
            <w:proofErr w:type="spellEnd"/>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metode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pencapaian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tujuan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belajar</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hubungan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lain </w:t>
            </w:r>
          </w:p>
        </w:tc>
        <w:tc>
          <w:tcPr>
            <w:tcW w:w="1480" w:type="dxa"/>
            <w:gridSpan w:val="2"/>
            <w:tcBorders>
              <w:top w:val="nil"/>
              <w:left w:val="nil"/>
              <w:bottom w:val="single" w:sz="4" w:space="0" w:color="auto"/>
              <w:right w:val="single" w:sz="4" w:space="0" w:color="auto"/>
            </w:tcBorders>
            <w:shd w:val="clear" w:color="auto" w:fill="auto"/>
            <w:hideMark/>
          </w:tcPr>
          <w:p w14:paraId="66CD47D1" w14:textId="77777777" w:rsidR="00654411" w:rsidRPr="00654411" w:rsidRDefault="00654411" w:rsidP="00654411">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 x 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6C491C74" w14:textId="77777777" w:rsidR="00654411" w:rsidRPr="00654411" w:rsidRDefault="00654411" w:rsidP="00654411">
            <w:pPr>
              <w:widowControl/>
              <w:jc w:val="center"/>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Ceramah</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diskusi</w:t>
            </w:r>
            <w:proofErr w:type="spellEnd"/>
            <w:r w:rsidRPr="00654411">
              <w:rPr>
                <w:rFonts w:ascii="Times New Roman" w:eastAsia="Times New Roman" w:hAnsi="Times New Roman" w:cs="Times New Roman"/>
                <w:color w:val="000000"/>
                <w:sz w:val="24"/>
                <w:szCs w:val="24"/>
              </w:rPr>
              <w:t xml:space="preserve"> dan Brainstorming</w:t>
            </w:r>
          </w:p>
        </w:tc>
        <w:tc>
          <w:tcPr>
            <w:tcW w:w="1191" w:type="dxa"/>
            <w:gridSpan w:val="2"/>
            <w:tcBorders>
              <w:top w:val="nil"/>
              <w:left w:val="nil"/>
              <w:bottom w:val="single" w:sz="4" w:space="0" w:color="auto"/>
              <w:right w:val="single" w:sz="4" w:space="0" w:color="auto"/>
            </w:tcBorders>
            <w:shd w:val="clear" w:color="auto" w:fill="auto"/>
            <w:hideMark/>
          </w:tcPr>
          <w:p w14:paraId="4BD56DD3"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55E30FD8"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menjawab</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pertayaan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diberikan</w:t>
            </w:r>
            <w:proofErr w:type="spellEnd"/>
          </w:p>
        </w:tc>
        <w:tc>
          <w:tcPr>
            <w:tcW w:w="1170" w:type="dxa"/>
            <w:tcBorders>
              <w:top w:val="nil"/>
              <w:left w:val="nil"/>
              <w:bottom w:val="single" w:sz="4" w:space="0" w:color="auto"/>
              <w:right w:val="single" w:sz="4" w:space="0" w:color="auto"/>
            </w:tcBorders>
            <w:shd w:val="clear" w:color="auto" w:fill="auto"/>
            <w:hideMark/>
          </w:tcPr>
          <w:p w14:paraId="02E3A34B" w14:textId="77777777" w:rsidR="00654411" w:rsidRPr="00654411" w:rsidRDefault="00654411" w:rsidP="00654411">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SSN</w:t>
            </w:r>
          </w:p>
        </w:tc>
      </w:tr>
      <w:tr w:rsidR="00654411" w:rsidRPr="00654411" w14:paraId="768AEC79"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trPr>
        <w:tc>
          <w:tcPr>
            <w:tcW w:w="586" w:type="dxa"/>
            <w:vMerge w:val="restart"/>
            <w:tcBorders>
              <w:top w:val="nil"/>
              <w:left w:val="single" w:sz="4" w:space="0" w:color="auto"/>
              <w:bottom w:val="single" w:sz="4" w:space="0" w:color="000000"/>
              <w:right w:val="single" w:sz="4" w:space="0" w:color="auto"/>
            </w:tcBorders>
            <w:shd w:val="clear" w:color="auto" w:fill="auto"/>
            <w:hideMark/>
          </w:tcPr>
          <w:p w14:paraId="73921E9A" w14:textId="77777777" w:rsidR="00654411" w:rsidRPr="00654411" w:rsidRDefault="00654411" w:rsidP="00654411">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2</w:t>
            </w:r>
          </w:p>
        </w:tc>
        <w:tc>
          <w:tcPr>
            <w:tcW w:w="1972" w:type="dxa"/>
            <w:gridSpan w:val="2"/>
            <w:vMerge w:val="restart"/>
            <w:tcBorders>
              <w:top w:val="nil"/>
              <w:left w:val="single" w:sz="4" w:space="0" w:color="auto"/>
              <w:bottom w:val="single" w:sz="4" w:space="0" w:color="000000"/>
              <w:right w:val="single" w:sz="4" w:space="0" w:color="auto"/>
            </w:tcBorders>
            <w:shd w:val="clear" w:color="auto" w:fill="auto"/>
            <w:hideMark/>
          </w:tcPr>
          <w:p w14:paraId="47ACDD86" w14:textId="77777777" w:rsidR="00654411" w:rsidRPr="00654411" w:rsidRDefault="00654411" w:rsidP="00654411">
            <w:pPr>
              <w:widowControl/>
              <w:jc w:val="center"/>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zat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manusia</w:t>
            </w:r>
            <w:proofErr w:type="spellEnd"/>
          </w:p>
        </w:tc>
        <w:tc>
          <w:tcPr>
            <w:tcW w:w="2206" w:type="dxa"/>
            <w:gridSpan w:val="2"/>
            <w:vMerge w:val="restart"/>
            <w:tcBorders>
              <w:top w:val="nil"/>
              <w:left w:val="single" w:sz="4" w:space="0" w:color="auto"/>
              <w:bottom w:val="single" w:sz="4" w:space="0" w:color="000000"/>
              <w:right w:val="single" w:sz="4" w:space="0" w:color="auto"/>
            </w:tcBorders>
            <w:shd w:val="clear" w:color="auto" w:fill="auto"/>
            <w:hideMark/>
          </w:tcPr>
          <w:p w14:paraId="4DBB46F4"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menjelaskan</w:t>
            </w:r>
            <w:proofErr w:type="spellEnd"/>
            <w:r w:rsidRPr="00654411">
              <w:rPr>
                <w:rFonts w:ascii="Times New Roman" w:eastAsia="Times New Roman" w:hAnsi="Times New Roman" w:cs="Times New Roman"/>
                <w:color w:val="000000"/>
                <w:sz w:val="24"/>
                <w:szCs w:val="24"/>
              </w:rPr>
              <w:t xml:space="preserve"> proses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zat-zat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lastRenderedPageBreak/>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manusia</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mengaplikasikan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pengetahuan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mengenai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zat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manusia</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nil"/>
              <w:left w:val="nil"/>
              <w:bottom w:val="single" w:sz="4" w:space="0" w:color="auto"/>
              <w:right w:val="single" w:sz="4" w:space="0" w:color="auto"/>
            </w:tcBorders>
            <w:shd w:val="clear" w:color="auto" w:fill="auto"/>
            <w:hideMark/>
          </w:tcPr>
          <w:p w14:paraId="249DE059"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lastRenderedPageBreak/>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1. Proses </w:t>
            </w:r>
            <w:proofErr w:type="spellStart"/>
            <w:r w:rsidRPr="00654411">
              <w:rPr>
                <w:rFonts w:ascii="Times New Roman" w:eastAsia="Times New Roman" w:hAnsi="Times New Roman" w:cs="Times New Roman"/>
                <w:color w:val="000000"/>
                <w:sz w:val="24"/>
                <w:szCs w:val="24"/>
              </w:rPr>
              <w:t>pencernaan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makanan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mengandung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br/>
            </w:r>
            <w:r w:rsidRPr="00654411">
              <w:rPr>
                <w:rFonts w:ascii="Times New Roman" w:eastAsia="Times New Roman" w:hAnsi="Times New Roman" w:cs="Times New Roman"/>
                <w:color w:val="000000"/>
                <w:sz w:val="24"/>
                <w:szCs w:val="24"/>
              </w:rPr>
              <w:lastRenderedPageBreak/>
              <w:t xml:space="preserve">2. </w:t>
            </w:r>
            <w:proofErr w:type="spellStart"/>
            <w:r w:rsidRPr="00654411">
              <w:rPr>
                <w:rFonts w:ascii="Times New Roman" w:eastAsia="Times New Roman" w:hAnsi="Times New Roman" w:cs="Times New Roman"/>
                <w:color w:val="000000"/>
                <w:sz w:val="24"/>
                <w:szCs w:val="24"/>
              </w:rPr>
              <w:t>Hormon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terlibat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metabolism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Katabolisme</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anabolisme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sel</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yaitu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glikolisis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siklus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kreb</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fosforilasi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oksidatif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glikogenesis</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glikogenolisis</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57B48AC6" w14:textId="77777777" w:rsidR="00654411" w:rsidRPr="00654411" w:rsidRDefault="00654411" w:rsidP="00654411">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443CC2F8"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lastRenderedPageBreak/>
              <w:t xml:space="preserve">Tutorial,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6A10734A" w14:textId="77777777" w:rsidR="00654411" w:rsidRPr="00654411" w:rsidRDefault="008F60A4" w:rsidP="00654411">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1423DDDD" w14:textId="77777777" w:rsidR="00654411" w:rsidRPr="00654411" w:rsidRDefault="00654411" w:rsidP="00654411">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lastRenderedPageBreak/>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3F03240D" w14:textId="77777777" w:rsidR="00654411" w:rsidRPr="00654411" w:rsidRDefault="00654411" w:rsidP="00654411">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MAB</w:t>
            </w:r>
          </w:p>
        </w:tc>
      </w:tr>
      <w:tr w:rsidR="00B27B5A" w:rsidRPr="00654411" w14:paraId="058343AD"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5"/>
        </w:trPr>
        <w:tc>
          <w:tcPr>
            <w:tcW w:w="586" w:type="dxa"/>
            <w:vMerge/>
            <w:tcBorders>
              <w:top w:val="nil"/>
              <w:left w:val="single" w:sz="4" w:space="0" w:color="auto"/>
              <w:bottom w:val="single" w:sz="4" w:space="0" w:color="000000"/>
              <w:right w:val="single" w:sz="4" w:space="0" w:color="auto"/>
            </w:tcBorders>
            <w:vAlign w:val="center"/>
            <w:hideMark/>
          </w:tcPr>
          <w:p w14:paraId="4A9ED16C"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1972" w:type="dxa"/>
            <w:gridSpan w:val="2"/>
            <w:vMerge/>
            <w:tcBorders>
              <w:top w:val="nil"/>
              <w:left w:val="single" w:sz="4" w:space="0" w:color="auto"/>
              <w:bottom w:val="single" w:sz="4" w:space="0" w:color="000000"/>
              <w:right w:val="single" w:sz="4" w:space="0" w:color="auto"/>
            </w:tcBorders>
            <w:vAlign w:val="center"/>
            <w:hideMark/>
          </w:tcPr>
          <w:p w14:paraId="49D4F2A0"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2206" w:type="dxa"/>
            <w:gridSpan w:val="2"/>
            <w:vMerge/>
            <w:tcBorders>
              <w:top w:val="nil"/>
              <w:left w:val="single" w:sz="4" w:space="0" w:color="auto"/>
              <w:bottom w:val="single" w:sz="4" w:space="0" w:color="000000"/>
              <w:right w:val="single" w:sz="4" w:space="0" w:color="auto"/>
            </w:tcBorders>
            <w:vAlign w:val="center"/>
            <w:hideMark/>
          </w:tcPr>
          <w:p w14:paraId="096CCE87"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4139" w:type="dxa"/>
            <w:gridSpan w:val="5"/>
            <w:tcBorders>
              <w:top w:val="nil"/>
              <w:left w:val="nil"/>
              <w:bottom w:val="single" w:sz="4" w:space="0" w:color="auto"/>
              <w:right w:val="single" w:sz="4" w:space="0" w:color="auto"/>
            </w:tcBorders>
            <w:shd w:val="clear" w:color="auto" w:fill="auto"/>
            <w:hideMark/>
          </w:tcPr>
          <w:p w14:paraId="2E3BC1D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Regulasi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jalur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alternatif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dan </w:t>
            </w:r>
            <w:proofErr w:type="spellStart"/>
            <w:proofErr w:type="gramStart"/>
            <w:r w:rsidRPr="00654411">
              <w:rPr>
                <w:rFonts w:ascii="Times New Roman" w:eastAsia="Times New Roman" w:hAnsi="Times New Roman" w:cs="Times New Roman"/>
                <w:color w:val="000000"/>
                <w:sz w:val="24"/>
                <w:szCs w:val="24"/>
              </w:rPr>
              <w:t>regulasi</w:t>
            </w:r>
            <w:proofErr w:type="spellEnd"/>
            <w:r w:rsidRPr="00654411">
              <w:rPr>
                <w:rFonts w:ascii="Times New Roman" w:eastAsia="Times New Roman" w:hAnsi="Times New Roman" w:cs="Times New Roman"/>
                <w:color w:val="000000"/>
                <w:sz w:val="24"/>
                <w:szCs w:val="24"/>
              </w:rPr>
              <w:t xml:space="preserve">  gluconeogenesis</w:t>
            </w:r>
            <w:proofErr w:type="gram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Jalur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lain </w:t>
            </w:r>
            <w:proofErr w:type="spellStart"/>
            <w:r w:rsidRPr="00654411">
              <w:rPr>
                <w:rFonts w:ascii="Times New Roman" w:eastAsia="Times New Roman" w:hAnsi="Times New Roman" w:cs="Times New Roman"/>
                <w:color w:val="000000"/>
                <w:sz w:val="24"/>
                <w:szCs w:val="24"/>
              </w:rPr>
              <w:t>berupa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jalur</w:t>
            </w:r>
            <w:proofErr w:type="spellEnd"/>
            <w:r w:rsidRPr="00654411">
              <w:rPr>
                <w:rFonts w:ascii="Times New Roman" w:eastAsia="Times New Roman" w:hAnsi="Times New Roman" w:cs="Times New Roman"/>
                <w:color w:val="000000"/>
                <w:sz w:val="24"/>
                <w:szCs w:val="24"/>
              </w:rPr>
              <w:t xml:space="preserve"> pentose </w:t>
            </w:r>
            <w:proofErr w:type="spellStart"/>
            <w:r w:rsidRPr="00654411">
              <w:rPr>
                <w:rFonts w:ascii="Times New Roman" w:eastAsia="Times New Roman" w:hAnsi="Times New Roman" w:cs="Times New Roman"/>
                <w:color w:val="000000"/>
                <w:sz w:val="24"/>
                <w:szCs w:val="24"/>
              </w:rPr>
              <w:t>fosfat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fruktosa</w:t>
            </w:r>
            <w:proofErr w:type="spellEnd"/>
            <w:r w:rsidRPr="00654411">
              <w:rPr>
                <w:rFonts w:ascii="Times New Roman" w:eastAsia="Times New Roman" w:hAnsi="Times New Roman" w:cs="Times New Roman"/>
                <w:color w:val="000000"/>
                <w:sz w:val="24"/>
                <w:szCs w:val="24"/>
              </w:rPr>
              <w:t xml:space="preserve">, dan metabolism </w:t>
            </w:r>
            <w:proofErr w:type="spellStart"/>
            <w:r w:rsidRPr="00654411">
              <w:rPr>
                <w:rFonts w:ascii="Times New Roman" w:eastAsia="Times New Roman" w:hAnsi="Times New Roman" w:cs="Times New Roman"/>
                <w:color w:val="000000"/>
                <w:sz w:val="24"/>
                <w:szCs w:val="24"/>
              </w:rPr>
              <w:t>galaktosa</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458778A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792C263C"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2DC3B2E6"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7B2F8F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38072781"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MAB</w:t>
            </w:r>
          </w:p>
        </w:tc>
      </w:tr>
      <w:tr w:rsidR="00B27B5A" w:rsidRPr="00654411" w14:paraId="1F4CF444"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0"/>
        </w:trPr>
        <w:tc>
          <w:tcPr>
            <w:tcW w:w="586" w:type="dxa"/>
            <w:vMerge/>
            <w:tcBorders>
              <w:top w:val="nil"/>
              <w:left w:val="single" w:sz="4" w:space="0" w:color="auto"/>
              <w:bottom w:val="single" w:sz="4" w:space="0" w:color="000000"/>
              <w:right w:val="single" w:sz="4" w:space="0" w:color="auto"/>
            </w:tcBorders>
            <w:vAlign w:val="center"/>
            <w:hideMark/>
          </w:tcPr>
          <w:p w14:paraId="17C80616"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1972" w:type="dxa"/>
            <w:gridSpan w:val="2"/>
            <w:vMerge/>
            <w:tcBorders>
              <w:top w:val="nil"/>
              <w:left w:val="single" w:sz="4" w:space="0" w:color="auto"/>
              <w:bottom w:val="single" w:sz="4" w:space="0" w:color="000000"/>
              <w:right w:val="single" w:sz="4" w:space="0" w:color="auto"/>
            </w:tcBorders>
            <w:vAlign w:val="center"/>
            <w:hideMark/>
          </w:tcPr>
          <w:p w14:paraId="6F9E4358"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2206" w:type="dxa"/>
            <w:gridSpan w:val="2"/>
            <w:vMerge/>
            <w:tcBorders>
              <w:top w:val="nil"/>
              <w:left w:val="single" w:sz="4" w:space="0" w:color="auto"/>
              <w:bottom w:val="single" w:sz="4" w:space="0" w:color="000000"/>
              <w:right w:val="single" w:sz="4" w:space="0" w:color="auto"/>
            </w:tcBorders>
            <w:vAlign w:val="center"/>
            <w:hideMark/>
          </w:tcPr>
          <w:p w14:paraId="258A8081"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4139" w:type="dxa"/>
            <w:gridSpan w:val="5"/>
            <w:tcBorders>
              <w:top w:val="nil"/>
              <w:left w:val="nil"/>
              <w:bottom w:val="single" w:sz="4" w:space="0" w:color="auto"/>
              <w:right w:val="single" w:sz="4" w:space="0" w:color="auto"/>
            </w:tcBorders>
            <w:shd w:val="clear" w:color="auto" w:fill="auto"/>
            <w:hideMark/>
          </w:tcPr>
          <w:p w14:paraId="4D70A05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Lipid:</w:t>
            </w:r>
            <w:r w:rsidRPr="00654411">
              <w:rPr>
                <w:rFonts w:ascii="Times New Roman" w:eastAsia="Times New Roman" w:hAnsi="Times New Roman" w:cs="Times New Roman"/>
                <w:color w:val="000000"/>
                <w:sz w:val="24"/>
                <w:szCs w:val="24"/>
              </w:rPr>
              <w:br/>
              <w:t xml:space="preserve">1. Proses </w:t>
            </w:r>
            <w:proofErr w:type="spellStart"/>
            <w:r w:rsidRPr="00654411">
              <w:rPr>
                <w:rFonts w:ascii="Times New Roman" w:eastAsia="Times New Roman" w:hAnsi="Times New Roman" w:cs="Times New Roman"/>
                <w:color w:val="000000"/>
                <w:sz w:val="24"/>
                <w:szCs w:val="24"/>
              </w:rPr>
              <w:t>digesti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absorpsi</w:t>
            </w:r>
            <w:proofErr w:type="spellEnd"/>
            <w:r w:rsidRPr="00654411">
              <w:rPr>
                <w:rFonts w:ascii="Times New Roman" w:eastAsia="Times New Roman" w:hAnsi="Times New Roman" w:cs="Times New Roman"/>
                <w:color w:val="000000"/>
                <w:sz w:val="24"/>
                <w:szCs w:val="24"/>
              </w:rPr>
              <w:t xml:space="preserve">, dan transport lipid </w:t>
            </w:r>
            <w:proofErr w:type="spellStart"/>
            <w:r w:rsidRPr="00654411">
              <w:rPr>
                <w:rFonts w:ascii="Times New Roman" w:eastAsia="Times New Roman" w:hAnsi="Times New Roman" w:cs="Times New Roman"/>
                <w:color w:val="000000"/>
                <w:sz w:val="24"/>
                <w:szCs w:val="24"/>
              </w:rPr>
              <w:t>dalam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manusia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Sintesis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lemak dan </w:t>
            </w:r>
            <w:proofErr w:type="spellStart"/>
            <w:r w:rsidRPr="00654411">
              <w:rPr>
                <w:rFonts w:ascii="Times New Roman" w:eastAsia="Times New Roman" w:hAnsi="Times New Roman" w:cs="Times New Roman"/>
                <w:color w:val="000000"/>
                <w:sz w:val="24"/>
                <w:szCs w:val="24"/>
              </w:rPr>
              <w:t>trigliserida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storage dan release lipid pada </w:t>
            </w:r>
            <w:proofErr w:type="spellStart"/>
            <w:r w:rsidRPr="00654411">
              <w:rPr>
                <w:rFonts w:ascii="Times New Roman" w:eastAsia="Times New Roman" w:hAnsi="Times New Roman" w:cs="Times New Roman"/>
                <w:color w:val="000000"/>
                <w:sz w:val="24"/>
                <w:szCs w:val="24"/>
              </w:rPr>
              <w:t>jaringan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adiposa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Absorpsi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sintesis</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kolesterol</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eicosanoid.</w:t>
            </w:r>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Integrasi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lipid dan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74C319E4"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7BC5313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56FD1E42"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77EB4C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62E8FD5E"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SSN</w:t>
            </w:r>
          </w:p>
        </w:tc>
      </w:tr>
      <w:tr w:rsidR="00B27B5A" w:rsidRPr="00654411" w14:paraId="16A7500C"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5"/>
        </w:trPr>
        <w:tc>
          <w:tcPr>
            <w:tcW w:w="586" w:type="dxa"/>
            <w:vMerge/>
            <w:tcBorders>
              <w:top w:val="nil"/>
              <w:left w:val="single" w:sz="4" w:space="0" w:color="auto"/>
              <w:bottom w:val="single" w:sz="4" w:space="0" w:color="000000"/>
              <w:right w:val="single" w:sz="4" w:space="0" w:color="auto"/>
            </w:tcBorders>
            <w:vAlign w:val="center"/>
            <w:hideMark/>
          </w:tcPr>
          <w:p w14:paraId="66438481"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1972" w:type="dxa"/>
            <w:gridSpan w:val="2"/>
            <w:vMerge/>
            <w:tcBorders>
              <w:top w:val="nil"/>
              <w:left w:val="single" w:sz="4" w:space="0" w:color="auto"/>
              <w:bottom w:val="single" w:sz="4" w:space="0" w:color="000000"/>
              <w:right w:val="single" w:sz="4" w:space="0" w:color="auto"/>
            </w:tcBorders>
            <w:vAlign w:val="center"/>
            <w:hideMark/>
          </w:tcPr>
          <w:p w14:paraId="473F44B8"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2206" w:type="dxa"/>
            <w:gridSpan w:val="2"/>
            <w:vMerge/>
            <w:tcBorders>
              <w:top w:val="nil"/>
              <w:left w:val="single" w:sz="4" w:space="0" w:color="auto"/>
              <w:bottom w:val="single" w:sz="4" w:space="0" w:color="000000"/>
              <w:right w:val="single" w:sz="4" w:space="0" w:color="auto"/>
            </w:tcBorders>
            <w:vAlign w:val="center"/>
            <w:hideMark/>
          </w:tcPr>
          <w:p w14:paraId="613C2A59"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4139" w:type="dxa"/>
            <w:gridSpan w:val="5"/>
            <w:tcBorders>
              <w:top w:val="nil"/>
              <w:left w:val="nil"/>
              <w:bottom w:val="single" w:sz="4" w:space="0" w:color="auto"/>
              <w:right w:val="single" w:sz="4" w:space="0" w:color="auto"/>
            </w:tcBorders>
            <w:shd w:val="clear" w:color="auto" w:fill="auto"/>
            <w:hideMark/>
          </w:tcPr>
          <w:p w14:paraId="5C317A9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protein dan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nukleat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1. Proses </w:t>
            </w:r>
            <w:proofErr w:type="spellStart"/>
            <w:r w:rsidRPr="00654411">
              <w:rPr>
                <w:rFonts w:ascii="Times New Roman" w:eastAsia="Times New Roman" w:hAnsi="Times New Roman" w:cs="Times New Roman"/>
                <w:color w:val="000000"/>
                <w:sz w:val="24"/>
                <w:szCs w:val="24"/>
              </w:rPr>
              <w:t>pencernaan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makanan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mengandung</w:t>
            </w:r>
            <w:proofErr w:type="spellEnd"/>
            <w:r w:rsidRPr="00654411">
              <w:rPr>
                <w:rFonts w:ascii="Times New Roman" w:eastAsia="Times New Roman" w:hAnsi="Times New Roman" w:cs="Times New Roman"/>
                <w:color w:val="000000"/>
                <w:sz w:val="24"/>
                <w:szCs w:val="24"/>
              </w:rPr>
              <w:t xml:space="preserve"> protein</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katabolisme</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anabolisme</w:t>
            </w:r>
            <w:proofErr w:type="spellEnd"/>
            <w:r w:rsidRPr="00654411">
              <w:rPr>
                <w:rFonts w:ascii="Times New Roman" w:eastAsia="Times New Roman" w:hAnsi="Times New Roman" w:cs="Times New Roman"/>
                <w:color w:val="000000"/>
                <w:sz w:val="24"/>
                <w:szCs w:val="24"/>
              </w:rPr>
              <w:t xml:space="preserve"> protein</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Regulasi</w:t>
            </w:r>
            <w:proofErr w:type="spellEnd"/>
            <w:r w:rsidRPr="00654411">
              <w:rPr>
                <w:rFonts w:ascii="Times New Roman" w:eastAsia="Times New Roman" w:hAnsi="Times New Roman" w:cs="Times New Roman"/>
                <w:color w:val="000000"/>
                <w:sz w:val="24"/>
                <w:szCs w:val="24"/>
              </w:rPr>
              <w:t xml:space="preserve"> metabolism protein</w:t>
            </w:r>
            <w:r w:rsidRPr="00654411">
              <w:rPr>
                <w:rFonts w:ascii="Times New Roman" w:eastAsia="Times New Roman" w:hAnsi="Times New Roman" w:cs="Times New Roman"/>
                <w:color w:val="000000"/>
                <w:sz w:val="24"/>
                <w:szCs w:val="24"/>
              </w:rPr>
              <w:br/>
              <w:t xml:space="preserve">4. Proses </w:t>
            </w:r>
            <w:proofErr w:type="spellStart"/>
            <w:r w:rsidRPr="00654411">
              <w:rPr>
                <w:rFonts w:ascii="Times New Roman" w:eastAsia="Times New Roman" w:hAnsi="Times New Roman" w:cs="Times New Roman"/>
                <w:color w:val="000000"/>
                <w:sz w:val="24"/>
                <w:szCs w:val="24"/>
              </w:rPr>
              <w:t>pencernaan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makanan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mengandung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nukleat</w:t>
            </w:r>
            <w:proofErr w:type="spellEnd"/>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katabolisme</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anabolisme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nukleat</w:t>
            </w:r>
            <w:proofErr w:type="spellEnd"/>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Regulasi</w:t>
            </w:r>
            <w:proofErr w:type="spellEnd"/>
            <w:r w:rsidRPr="00654411">
              <w:rPr>
                <w:rFonts w:ascii="Times New Roman" w:eastAsia="Times New Roman" w:hAnsi="Times New Roman" w:cs="Times New Roman"/>
                <w:color w:val="000000"/>
                <w:sz w:val="24"/>
                <w:szCs w:val="24"/>
              </w:rPr>
              <w:t xml:space="preserve"> metabolism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nukleat</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7137C52B"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0394012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5FFDED3E"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2B8351D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67E6A726"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MAB</w:t>
            </w:r>
          </w:p>
        </w:tc>
      </w:tr>
      <w:tr w:rsidR="00B27B5A" w:rsidRPr="00654411" w14:paraId="2E13F057" w14:textId="77777777" w:rsidTr="0037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586" w:type="dxa"/>
            <w:vMerge/>
            <w:tcBorders>
              <w:top w:val="nil"/>
              <w:left w:val="single" w:sz="4" w:space="0" w:color="auto"/>
              <w:bottom w:val="single" w:sz="4" w:space="0" w:color="000000"/>
              <w:right w:val="single" w:sz="4" w:space="0" w:color="auto"/>
            </w:tcBorders>
            <w:vAlign w:val="center"/>
            <w:hideMark/>
          </w:tcPr>
          <w:p w14:paraId="2BB69DC6"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1972" w:type="dxa"/>
            <w:gridSpan w:val="2"/>
            <w:vMerge/>
            <w:tcBorders>
              <w:top w:val="nil"/>
              <w:left w:val="single" w:sz="4" w:space="0" w:color="auto"/>
              <w:bottom w:val="single" w:sz="4" w:space="0" w:color="000000"/>
              <w:right w:val="single" w:sz="4" w:space="0" w:color="auto"/>
            </w:tcBorders>
            <w:vAlign w:val="center"/>
            <w:hideMark/>
          </w:tcPr>
          <w:p w14:paraId="17CF7E5D"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2206" w:type="dxa"/>
            <w:gridSpan w:val="2"/>
            <w:vMerge/>
            <w:tcBorders>
              <w:top w:val="nil"/>
              <w:left w:val="single" w:sz="4" w:space="0" w:color="auto"/>
              <w:bottom w:val="single" w:sz="4" w:space="0" w:color="000000"/>
              <w:right w:val="single" w:sz="4" w:space="0" w:color="auto"/>
            </w:tcBorders>
            <w:vAlign w:val="center"/>
            <w:hideMark/>
          </w:tcPr>
          <w:p w14:paraId="0E2F6990" w14:textId="77777777" w:rsidR="00B27B5A" w:rsidRPr="00654411" w:rsidRDefault="00B27B5A" w:rsidP="00B27B5A">
            <w:pPr>
              <w:widowControl/>
              <w:rPr>
                <w:rFonts w:ascii="Times New Roman" w:eastAsia="Times New Roman" w:hAnsi="Times New Roman" w:cs="Times New Roman"/>
                <w:color w:val="000000"/>
                <w:sz w:val="24"/>
                <w:szCs w:val="24"/>
              </w:rPr>
            </w:pPr>
          </w:p>
        </w:tc>
        <w:tc>
          <w:tcPr>
            <w:tcW w:w="4139" w:type="dxa"/>
            <w:gridSpan w:val="5"/>
            <w:tcBorders>
              <w:top w:val="nil"/>
              <w:left w:val="nil"/>
              <w:bottom w:val="single" w:sz="4" w:space="0" w:color="auto"/>
              <w:right w:val="single" w:sz="4" w:space="0" w:color="auto"/>
            </w:tcBorders>
            <w:shd w:val="clear" w:color="auto" w:fill="auto"/>
            <w:hideMark/>
          </w:tcPr>
          <w:p w14:paraId="4BF1807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vitamin dan mineral:</w:t>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Sumber</w:t>
            </w:r>
            <w:proofErr w:type="spellEnd"/>
            <w:r w:rsidRPr="00654411">
              <w:rPr>
                <w:rFonts w:ascii="Times New Roman" w:eastAsia="Times New Roman" w:hAnsi="Times New Roman" w:cs="Times New Roman"/>
                <w:color w:val="000000"/>
                <w:sz w:val="24"/>
                <w:szCs w:val="24"/>
              </w:rPr>
              <w:t xml:space="preserve"> vitamin dan mineral</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digesti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absorpsi</w:t>
            </w:r>
            <w:proofErr w:type="spellEnd"/>
            <w:r w:rsidRPr="00654411">
              <w:rPr>
                <w:rFonts w:ascii="Times New Roman" w:eastAsia="Times New Roman" w:hAnsi="Times New Roman" w:cs="Times New Roman"/>
                <w:color w:val="000000"/>
                <w:sz w:val="24"/>
                <w:szCs w:val="24"/>
              </w:rPr>
              <w:t xml:space="preserve"> vitamin dan mineral</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Biosintesis</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meabolisme</w:t>
            </w:r>
            <w:proofErr w:type="spellEnd"/>
            <w:r w:rsidRPr="00654411">
              <w:rPr>
                <w:rFonts w:ascii="Times New Roman" w:eastAsia="Times New Roman" w:hAnsi="Times New Roman" w:cs="Times New Roman"/>
                <w:color w:val="000000"/>
                <w:sz w:val="24"/>
                <w:szCs w:val="24"/>
              </w:rPr>
              <w:t xml:space="preserve"> vitamin dan mineral</w:t>
            </w:r>
          </w:p>
        </w:tc>
        <w:tc>
          <w:tcPr>
            <w:tcW w:w="1480" w:type="dxa"/>
            <w:gridSpan w:val="2"/>
            <w:tcBorders>
              <w:top w:val="nil"/>
              <w:left w:val="nil"/>
              <w:bottom w:val="single" w:sz="4" w:space="0" w:color="auto"/>
              <w:right w:val="single" w:sz="4" w:space="0" w:color="auto"/>
            </w:tcBorders>
            <w:shd w:val="clear" w:color="auto" w:fill="auto"/>
            <w:hideMark/>
          </w:tcPr>
          <w:p w14:paraId="0ADB510C"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1AC0E2B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74C690DF"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00B0A7A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141CC08F"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SSN</w:t>
            </w:r>
          </w:p>
        </w:tc>
      </w:tr>
      <w:tr w:rsidR="00B27B5A" w:rsidRPr="00654411" w14:paraId="392AAC48"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5"/>
        </w:trPr>
        <w:tc>
          <w:tcPr>
            <w:tcW w:w="586" w:type="dxa"/>
            <w:tcBorders>
              <w:top w:val="nil"/>
              <w:left w:val="single" w:sz="4" w:space="0" w:color="auto"/>
              <w:bottom w:val="single" w:sz="4" w:space="0" w:color="auto"/>
              <w:right w:val="single" w:sz="4" w:space="0" w:color="auto"/>
            </w:tcBorders>
            <w:shd w:val="clear" w:color="auto" w:fill="auto"/>
            <w:hideMark/>
          </w:tcPr>
          <w:p w14:paraId="4DF7F609"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3</w:t>
            </w:r>
          </w:p>
        </w:tc>
        <w:tc>
          <w:tcPr>
            <w:tcW w:w="1972" w:type="dxa"/>
            <w:gridSpan w:val="2"/>
            <w:tcBorders>
              <w:top w:val="nil"/>
              <w:left w:val="nil"/>
              <w:bottom w:val="single" w:sz="4" w:space="0" w:color="auto"/>
              <w:right w:val="single" w:sz="4" w:space="0" w:color="auto"/>
            </w:tcBorders>
            <w:shd w:val="clear" w:color="auto" w:fill="auto"/>
            <w:hideMark/>
          </w:tcPr>
          <w:p w14:paraId="3CA690D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Anatomi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fisiologi</w:t>
            </w:r>
            <w:proofErr w:type="spellEnd"/>
            <w:r w:rsidRPr="00654411">
              <w:rPr>
                <w:rFonts w:ascii="Times New Roman" w:eastAsia="Times New Roman" w:hAnsi="Times New Roman" w:cs="Times New Roman"/>
                <w:color w:val="000000"/>
                <w:sz w:val="24"/>
                <w:szCs w:val="24"/>
              </w:rPr>
              <w:t xml:space="preserve"> system </w:t>
            </w:r>
            <w:proofErr w:type="spellStart"/>
            <w:r w:rsidRPr="00654411">
              <w:rPr>
                <w:rFonts w:ascii="Times New Roman" w:eastAsia="Times New Roman" w:hAnsi="Times New Roman" w:cs="Times New Roman"/>
                <w:color w:val="000000"/>
                <w:sz w:val="24"/>
                <w:szCs w:val="24"/>
              </w:rPr>
              <w:t>endokrin</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5D0FA14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menjelaskan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anatomi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fisiologi</w:t>
            </w:r>
            <w:proofErr w:type="spellEnd"/>
            <w:r w:rsidRPr="00654411">
              <w:rPr>
                <w:rFonts w:ascii="Times New Roman" w:eastAsia="Times New Roman" w:hAnsi="Times New Roman" w:cs="Times New Roman"/>
                <w:color w:val="000000"/>
                <w:sz w:val="24"/>
                <w:szCs w:val="24"/>
              </w:rPr>
              <w:t xml:space="preserve"> system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komprehensif</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3BAA454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Anatomi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fisiologi</w:t>
            </w:r>
            <w:proofErr w:type="spellEnd"/>
            <w:r w:rsidRPr="00654411">
              <w:rPr>
                <w:rFonts w:ascii="Times New Roman" w:eastAsia="Times New Roman" w:hAnsi="Times New Roman" w:cs="Times New Roman"/>
                <w:color w:val="000000"/>
                <w:sz w:val="24"/>
                <w:szCs w:val="24"/>
              </w:rPr>
              <w:t xml:space="preserve"> system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Prinsip</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umum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endokrinologi</w:t>
            </w:r>
            <w:proofErr w:type="spellEnd"/>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sintesis</w:t>
            </w:r>
            <w:proofErr w:type="spellEnd"/>
            <w:r w:rsidRPr="00654411">
              <w:rPr>
                <w:rFonts w:ascii="Times New Roman" w:eastAsia="Times New Roman" w:hAnsi="Times New Roman" w:cs="Times New Roman"/>
                <w:color w:val="000000"/>
                <w:sz w:val="24"/>
                <w:szCs w:val="24"/>
              </w:rPr>
              <w:t xml:space="preserve">-organ target dan homeostasis hormone </w:t>
            </w:r>
            <w:proofErr w:type="spellStart"/>
            <w:r w:rsidRPr="00654411">
              <w:rPr>
                <w:rFonts w:ascii="Times New Roman" w:eastAsia="Times New Roman" w:hAnsi="Times New Roman" w:cs="Times New Roman"/>
                <w:color w:val="000000"/>
                <w:sz w:val="24"/>
                <w:szCs w:val="24"/>
              </w:rPr>
              <w:t>hipofisis</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hipotalamus</w:t>
            </w:r>
            <w:proofErr w:type="spellEnd"/>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sintesis</w:t>
            </w:r>
            <w:proofErr w:type="spellEnd"/>
            <w:r w:rsidRPr="00654411">
              <w:rPr>
                <w:rFonts w:ascii="Times New Roman" w:eastAsia="Times New Roman" w:hAnsi="Times New Roman" w:cs="Times New Roman"/>
                <w:color w:val="000000"/>
                <w:sz w:val="24"/>
                <w:szCs w:val="24"/>
              </w:rPr>
              <w:t xml:space="preserve">-organ target dan homeostasis hormone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adrenal</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sintesis</w:t>
            </w:r>
            <w:proofErr w:type="spellEnd"/>
            <w:r w:rsidRPr="00654411">
              <w:rPr>
                <w:rFonts w:ascii="Times New Roman" w:eastAsia="Times New Roman" w:hAnsi="Times New Roman" w:cs="Times New Roman"/>
                <w:color w:val="000000"/>
                <w:sz w:val="24"/>
                <w:szCs w:val="24"/>
              </w:rPr>
              <w:t xml:space="preserve">-organ target dan homeostasis hormone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control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sintesis</w:t>
            </w:r>
            <w:proofErr w:type="spellEnd"/>
            <w:r w:rsidRPr="00654411">
              <w:rPr>
                <w:rFonts w:ascii="Times New Roman" w:eastAsia="Times New Roman" w:hAnsi="Times New Roman" w:cs="Times New Roman"/>
                <w:color w:val="000000"/>
                <w:sz w:val="24"/>
                <w:szCs w:val="24"/>
              </w:rPr>
              <w:t xml:space="preserve">-organ target dan homeostasis hormone </w:t>
            </w:r>
            <w:proofErr w:type="spellStart"/>
            <w:r w:rsidRPr="00654411">
              <w:rPr>
                <w:rFonts w:ascii="Times New Roman" w:eastAsia="Times New Roman" w:hAnsi="Times New Roman" w:cs="Times New Roman"/>
                <w:color w:val="000000"/>
                <w:sz w:val="24"/>
                <w:szCs w:val="24"/>
              </w:rPr>
              <w:t>pankreas</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0E31A37F"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2159F0A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w:t>
            </w:r>
          </w:p>
        </w:tc>
        <w:tc>
          <w:tcPr>
            <w:tcW w:w="1191" w:type="dxa"/>
            <w:gridSpan w:val="2"/>
            <w:tcBorders>
              <w:top w:val="nil"/>
              <w:left w:val="nil"/>
              <w:bottom w:val="single" w:sz="4" w:space="0" w:color="auto"/>
              <w:right w:val="single" w:sz="4" w:space="0" w:color="auto"/>
            </w:tcBorders>
            <w:shd w:val="clear" w:color="auto" w:fill="auto"/>
            <w:hideMark/>
          </w:tcPr>
          <w:p w14:paraId="12728613"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E8E31FC"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40207B6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57DFE32E"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86" w:type="dxa"/>
            <w:tcBorders>
              <w:top w:val="nil"/>
              <w:left w:val="single" w:sz="4" w:space="0" w:color="auto"/>
              <w:bottom w:val="single" w:sz="4" w:space="0" w:color="auto"/>
              <w:right w:val="single" w:sz="4" w:space="0" w:color="auto"/>
            </w:tcBorders>
            <w:shd w:val="clear" w:color="auto" w:fill="auto"/>
            <w:hideMark/>
          </w:tcPr>
          <w:p w14:paraId="352010C9"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4</w:t>
            </w:r>
          </w:p>
        </w:tc>
        <w:tc>
          <w:tcPr>
            <w:tcW w:w="1972" w:type="dxa"/>
            <w:gridSpan w:val="2"/>
            <w:tcBorders>
              <w:top w:val="nil"/>
              <w:left w:val="nil"/>
              <w:bottom w:val="single" w:sz="4" w:space="0" w:color="auto"/>
              <w:right w:val="single" w:sz="4" w:space="0" w:color="auto"/>
            </w:tcBorders>
            <w:shd w:val="clear" w:color="auto" w:fill="auto"/>
            <w:hideMark/>
          </w:tcPr>
          <w:p w14:paraId="2A30C59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sistem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endokrin</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2C17F74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menjelaskan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system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 xml:space="preserve"> </w:t>
            </w:r>
            <w:r w:rsidR="00C94098">
              <w:rPr>
                <w:rFonts w:ascii="Times New Roman" w:eastAsia="Times New Roman" w:hAnsi="Times New Roman" w:cs="Times New Roman"/>
                <w:color w:val="000000"/>
                <w:sz w:val="24"/>
                <w:szCs w:val="24"/>
              </w:rPr>
              <w:t xml:space="preserve">dan </w:t>
            </w:r>
            <w:proofErr w:type="spellStart"/>
            <w:r w:rsidR="00C94098">
              <w:rPr>
                <w:rFonts w:ascii="Times New Roman" w:eastAsia="Times New Roman" w:hAnsi="Times New Roman" w:cs="Times New Roman"/>
                <w:color w:val="000000"/>
                <w:sz w:val="24"/>
                <w:szCs w:val="24"/>
              </w:rPr>
              <w:t>fungsinya</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2E767A6C" w14:textId="77777777" w:rsidR="00C94098" w:rsidRDefault="00C94098" w:rsidP="00C94098">
            <w:pPr>
              <w:widowControl/>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w:t>
            </w:r>
            <w:r w:rsidRPr="00C94098">
              <w:rPr>
                <w:rFonts w:ascii="Times New Roman" w:eastAsia="Times New Roman" w:hAnsi="Times New Roman" w:cs="Times New Roman"/>
                <w:color w:val="000000"/>
                <w:sz w:val="24"/>
                <w:szCs w:val="24"/>
              </w:rPr>
              <w:t>istologi</w:t>
            </w:r>
            <w:proofErr w:type="spellEnd"/>
            <w:r w:rsidRPr="00C94098">
              <w:rPr>
                <w:rFonts w:ascii="Times New Roman" w:eastAsia="Times New Roman" w:hAnsi="Times New Roman" w:cs="Times New Roman"/>
                <w:color w:val="000000"/>
                <w:sz w:val="24"/>
                <w:szCs w:val="24"/>
              </w:rPr>
              <w:t xml:space="preserve"> </w:t>
            </w:r>
            <w:proofErr w:type="spellStart"/>
            <w:r w:rsidRPr="00C94098">
              <w:rPr>
                <w:rFonts w:ascii="Times New Roman" w:eastAsia="Times New Roman" w:hAnsi="Times New Roman" w:cs="Times New Roman"/>
                <w:color w:val="000000"/>
                <w:sz w:val="24"/>
                <w:szCs w:val="24"/>
              </w:rPr>
              <w:t>dari</w:t>
            </w:r>
            <w:proofErr w:type="spellEnd"/>
            <w:r w:rsidRPr="00C94098">
              <w:rPr>
                <w:rFonts w:ascii="Times New Roman" w:eastAsia="Times New Roman" w:hAnsi="Times New Roman" w:cs="Times New Roman"/>
                <w:color w:val="000000"/>
                <w:sz w:val="24"/>
                <w:szCs w:val="24"/>
              </w:rPr>
              <w:t xml:space="preserve"> organ2 </w:t>
            </w:r>
            <w:proofErr w:type="spellStart"/>
            <w:r w:rsidRPr="00C94098">
              <w:rPr>
                <w:rFonts w:ascii="Times New Roman" w:eastAsia="Times New Roman" w:hAnsi="Times New Roman" w:cs="Times New Roman"/>
                <w:color w:val="000000"/>
                <w:sz w:val="24"/>
                <w:szCs w:val="24"/>
              </w:rPr>
              <w:t>endokrin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fungsinya</w:t>
            </w:r>
            <w:proofErr w:type="spellEnd"/>
            <w:r w:rsidRPr="00C94098">
              <w:rPr>
                <w:rFonts w:ascii="Times New Roman" w:eastAsia="Times New Roman" w:hAnsi="Times New Roman" w:cs="Times New Roman"/>
                <w:color w:val="000000"/>
                <w:sz w:val="24"/>
                <w:szCs w:val="24"/>
              </w:rPr>
              <w:t xml:space="preserve">: </w:t>
            </w:r>
          </w:p>
          <w:p w14:paraId="12433EFA" w14:textId="77777777" w:rsidR="003706E4" w:rsidRPr="00C94098" w:rsidRDefault="00C94098" w:rsidP="00C94098">
            <w:pPr>
              <w:widowControl/>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Kelenjar</w:t>
            </w:r>
            <w:proofErr w:type="spellEnd"/>
            <w:r>
              <w:rPr>
                <w:rFonts w:ascii="Times New Roman" w:eastAsia="Times New Roman" w:hAnsi="Times New Roman" w:cs="Times New Roman"/>
                <w:color w:val="000000"/>
                <w:sz w:val="24"/>
                <w:szCs w:val="24"/>
              </w:rPr>
              <w:t xml:space="preserve"> </w:t>
            </w:r>
            <w:proofErr w:type="spellStart"/>
            <w:r w:rsidRPr="00C94098">
              <w:rPr>
                <w:rFonts w:ascii="Times New Roman" w:eastAsia="Times New Roman" w:hAnsi="Times New Roman" w:cs="Times New Roman"/>
                <w:color w:val="000000"/>
                <w:sz w:val="24"/>
                <w:szCs w:val="24"/>
              </w:rPr>
              <w:t>pituitari</w:t>
            </w:r>
            <w:proofErr w:type="spellEnd"/>
            <w:r w:rsidRPr="00C940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pineal,</w:t>
            </w:r>
            <w:r w:rsidRPr="00C94098">
              <w:rPr>
                <w:rFonts w:ascii="Times New Roman" w:eastAsia="Times New Roman" w:hAnsi="Times New Roman" w:cs="Times New Roman"/>
                <w:color w:val="000000"/>
                <w:sz w:val="24"/>
                <w:szCs w:val="24"/>
              </w:rPr>
              <w:t xml:space="preserve"> </w:t>
            </w:r>
            <w:proofErr w:type="spellStart"/>
            <w:r w:rsidRPr="00C94098">
              <w:rPr>
                <w:rFonts w:ascii="Times New Roman" w:eastAsia="Times New Roman" w:hAnsi="Times New Roman" w:cs="Times New Roman"/>
                <w:color w:val="000000"/>
                <w:sz w:val="24"/>
                <w:szCs w:val="24"/>
              </w:rPr>
              <w:t>tiroid</w:t>
            </w:r>
            <w:proofErr w:type="spellEnd"/>
            <w:r w:rsidRPr="00C94098">
              <w:rPr>
                <w:rFonts w:ascii="Times New Roman" w:eastAsia="Times New Roman" w:hAnsi="Times New Roman" w:cs="Times New Roman"/>
                <w:color w:val="000000"/>
                <w:sz w:val="24"/>
                <w:szCs w:val="24"/>
              </w:rPr>
              <w:t xml:space="preserve">, </w:t>
            </w:r>
            <w:proofErr w:type="spellStart"/>
            <w:r w:rsidRPr="00C94098">
              <w:rPr>
                <w:rFonts w:ascii="Times New Roman" w:eastAsia="Times New Roman" w:hAnsi="Times New Roman" w:cs="Times New Roman"/>
                <w:color w:val="000000"/>
                <w:sz w:val="24"/>
                <w:szCs w:val="24"/>
              </w:rPr>
              <w:t>paratiroid</w:t>
            </w:r>
            <w:proofErr w:type="spellEnd"/>
            <w:r w:rsidRPr="00C94098">
              <w:rPr>
                <w:rFonts w:ascii="Times New Roman" w:eastAsia="Times New Roman" w:hAnsi="Times New Roman" w:cs="Times New Roman"/>
                <w:color w:val="000000"/>
                <w:sz w:val="24"/>
                <w:szCs w:val="24"/>
              </w:rPr>
              <w:t xml:space="preserve">, adrenal, ovarium, dan </w:t>
            </w:r>
            <w:r>
              <w:rPr>
                <w:rFonts w:ascii="Times New Roman" w:eastAsia="Times New Roman" w:hAnsi="Times New Roman" w:cs="Times New Roman"/>
                <w:color w:val="000000"/>
                <w:sz w:val="24"/>
                <w:szCs w:val="24"/>
              </w:rPr>
              <w:t>pancreas.</w:t>
            </w:r>
          </w:p>
        </w:tc>
        <w:tc>
          <w:tcPr>
            <w:tcW w:w="1480" w:type="dxa"/>
            <w:gridSpan w:val="2"/>
            <w:tcBorders>
              <w:top w:val="nil"/>
              <w:left w:val="nil"/>
              <w:bottom w:val="single" w:sz="4" w:space="0" w:color="auto"/>
              <w:right w:val="single" w:sz="4" w:space="0" w:color="auto"/>
            </w:tcBorders>
            <w:shd w:val="clear" w:color="auto" w:fill="auto"/>
            <w:hideMark/>
          </w:tcPr>
          <w:p w14:paraId="38D3CA12"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2FFBF8C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70845EEE"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213AD2D7"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68B737AD" w14:textId="77777777" w:rsidR="00B27B5A" w:rsidRPr="00654411" w:rsidRDefault="004032C2"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w:t>
            </w:r>
            <w:r w:rsidR="00B27B5A" w:rsidRPr="00654411">
              <w:rPr>
                <w:rFonts w:ascii="Times New Roman" w:eastAsia="Times New Roman" w:hAnsi="Times New Roman" w:cs="Times New Roman"/>
                <w:color w:val="000000"/>
                <w:sz w:val="24"/>
                <w:szCs w:val="24"/>
              </w:rPr>
              <w:t>DJ</w:t>
            </w:r>
            <w:r w:rsidR="003706E4">
              <w:rPr>
                <w:rFonts w:ascii="Times New Roman" w:eastAsia="Times New Roman" w:hAnsi="Times New Roman" w:cs="Times New Roman"/>
                <w:color w:val="000000"/>
                <w:sz w:val="24"/>
                <w:szCs w:val="24"/>
              </w:rPr>
              <w:t>/ZN</w:t>
            </w:r>
          </w:p>
        </w:tc>
      </w:tr>
      <w:tr w:rsidR="00B27B5A" w:rsidRPr="00654411" w14:paraId="66A0A76F"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80"/>
        </w:trPr>
        <w:tc>
          <w:tcPr>
            <w:tcW w:w="586" w:type="dxa"/>
            <w:tcBorders>
              <w:top w:val="nil"/>
              <w:left w:val="single" w:sz="4" w:space="0" w:color="auto"/>
              <w:bottom w:val="single" w:sz="4" w:space="0" w:color="auto"/>
              <w:right w:val="single" w:sz="4" w:space="0" w:color="auto"/>
            </w:tcBorders>
            <w:shd w:val="clear" w:color="auto" w:fill="auto"/>
            <w:hideMark/>
          </w:tcPr>
          <w:p w14:paraId="431B34CD"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5</w:t>
            </w:r>
          </w:p>
        </w:tc>
        <w:tc>
          <w:tcPr>
            <w:tcW w:w="1972" w:type="dxa"/>
            <w:gridSpan w:val="2"/>
            <w:tcBorders>
              <w:top w:val="nil"/>
              <w:left w:val="nil"/>
              <w:bottom w:val="single" w:sz="4" w:space="0" w:color="auto"/>
              <w:right w:val="single" w:sz="4" w:space="0" w:color="auto"/>
            </w:tcBorders>
            <w:shd w:val="clear" w:color="auto" w:fill="auto"/>
            <w:hideMark/>
          </w:tcPr>
          <w:p w14:paraId="05C5753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kalori</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manusia</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032D8EA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perhitungan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kalori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dasar</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kalori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tambahan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manusia</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05C74D55" w14:textId="77777777" w:rsidR="00B27B5A"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Pendahuluan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terapi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klinis</w:t>
            </w:r>
            <w:proofErr w:type="spellEnd"/>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energi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individu</w:t>
            </w:r>
            <w:proofErr w:type="spellEnd"/>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Perhitungan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energi</w:t>
            </w:r>
            <w:proofErr w:type="spellEnd"/>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Penentuan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komposisi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energi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makro</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mikro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nutrien</w:t>
            </w:r>
            <w:proofErr w:type="spellEnd"/>
            <w:r w:rsidRPr="00654411">
              <w:rPr>
                <w:rFonts w:ascii="Times New Roman" w:eastAsia="Times New Roman" w:hAnsi="Times New Roman" w:cs="Times New Roman"/>
                <w:color w:val="000000"/>
                <w:sz w:val="24"/>
                <w:szCs w:val="24"/>
              </w:rPr>
              <w:br/>
              <w:t xml:space="preserve">5. Formula </w:t>
            </w:r>
            <w:proofErr w:type="spellStart"/>
            <w:r w:rsidRPr="00654411">
              <w:rPr>
                <w:rFonts w:ascii="Times New Roman" w:eastAsia="Times New Roman" w:hAnsi="Times New Roman" w:cs="Times New Roman"/>
                <w:color w:val="000000"/>
                <w:sz w:val="24"/>
                <w:szCs w:val="24"/>
              </w:rPr>
              <w:t>perhitungan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energi</w:t>
            </w:r>
            <w:proofErr w:type="spellEnd"/>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Latihan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menghitung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kalori</w:t>
            </w:r>
            <w:proofErr w:type="spellEnd"/>
            <w:r w:rsidRPr="00654411">
              <w:rPr>
                <w:rFonts w:ascii="Times New Roman" w:eastAsia="Times New Roman" w:hAnsi="Times New Roman" w:cs="Times New Roman"/>
                <w:color w:val="000000"/>
                <w:sz w:val="24"/>
                <w:szCs w:val="24"/>
              </w:rPr>
              <w:t>.</w:t>
            </w:r>
          </w:p>
          <w:p w14:paraId="49EE5820" w14:textId="77777777" w:rsidR="00E4763B" w:rsidRDefault="00E4763B" w:rsidP="00B27B5A">
            <w:pPr>
              <w:widowControl/>
              <w:rPr>
                <w:rFonts w:ascii="Times New Roman" w:eastAsia="Times New Roman" w:hAnsi="Times New Roman" w:cs="Times New Roman"/>
                <w:color w:val="000000"/>
                <w:sz w:val="24"/>
                <w:szCs w:val="24"/>
              </w:rPr>
            </w:pPr>
          </w:p>
          <w:p w14:paraId="57B78E78" w14:textId="77777777" w:rsidR="00E4763B" w:rsidRDefault="00E4763B" w:rsidP="00B27B5A">
            <w:pPr>
              <w:widowControl/>
              <w:rPr>
                <w:rFonts w:ascii="Times New Roman" w:eastAsia="Times New Roman" w:hAnsi="Times New Roman" w:cs="Times New Roman"/>
                <w:color w:val="000000"/>
                <w:sz w:val="24"/>
                <w:szCs w:val="24"/>
              </w:rPr>
            </w:pPr>
          </w:p>
          <w:p w14:paraId="37E16DC2" w14:textId="77777777" w:rsidR="00E4763B" w:rsidRDefault="00E4763B" w:rsidP="00B27B5A">
            <w:pPr>
              <w:widowControl/>
              <w:rPr>
                <w:rFonts w:ascii="Times New Roman" w:eastAsia="Times New Roman" w:hAnsi="Times New Roman" w:cs="Times New Roman"/>
                <w:color w:val="000000"/>
                <w:sz w:val="24"/>
                <w:szCs w:val="24"/>
              </w:rPr>
            </w:pPr>
          </w:p>
          <w:p w14:paraId="5E3C6EFC" w14:textId="77777777" w:rsidR="00E4763B" w:rsidRDefault="00E4763B" w:rsidP="00B27B5A">
            <w:pPr>
              <w:widowControl/>
              <w:rPr>
                <w:rFonts w:ascii="Times New Roman" w:eastAsia="Times New Roman" w:hAnsi="Times New Roman" w:cs="Times New Roman"/>
                <w:color w:val="000000"/>
                <w:sz w:val="24"/>
                <w:szCs w:val="24"/>
              </w:rPr>
            </w:pPr>
          </w:p>
          <w:p w14:paraId="4F7AACA3" w14:textId="77777777" w:rsidR="00E4763B" w:rsidRDefault="00E4763B" w:rsidP="00B27B5A">
            <w:pPr>
              <w:widowControl/>
              <w:rPr>
                <w:rFonts w:ascii="Times New Roman" w:eastAsia="Times New Roman" w:hAnsi="Times New Roman" w:cs="Times New Roman"/>
                <w:color w:val="000000"/>
                <w:sz w:val="24"/>
                <w:szCs w:val="24"/>
              </w:rPr>
            </w:pPr>
          </w:p>
          <w:p w14:paraId="303DC30E" w14:textId="77777777" w:rsidR="00E4763B" w:rsidRDefault="00E4763B" w:rsidP="00B27B5A">
            <w:pPr>
              <w:widowControl/>
              <w:rPr>
                <w:rFonts w:ascii="Times New Roman" w:eastAsia="Times New Roman" w:hAnsi="Times New Roman" w:cs="Times New Roman"/>
                <w:color w:val="000000"/>
                <w:sz w:val="24"/>
                <w:szCs w:val="24"/>
              </w:rPr>
            </w:pPr>
          </w:p>
          <w:p w14:paraId="4C70C1C2" w14:textId="77777777" w:rsidR="00E4763B" w:rsidRDefault="00E4763B" w:rsidP="00B27B5A">
            <w:pPr>
              <w:widowControl/>
              <w:rPr>
                <w:rFonts w:ascii="Times New Roman" w:eastAsia="Times New Roman" w:hAnsi="Times New Roman" w:cs="Times New Roman"/>
                <w:color w:val="000000"/>
                <w:sz w:val="24"/>
                <w:szCs w:val="24"/>
              </w:rPr>
            </w:pPr>
          </w:p>
          <w:p w14:paraId="1CC608DE" w14:textId="77777777" w:rsidR="00E4763B" w:rsidRPr="00654411" w:rsidRDefault="00E4763B" w:rsidP="00B27B5A">
            <w:pPr>
              <w:widowControl/>
              <w:rPr>
                <w:rFonts w:ascii="Times New Roman" w:eastAsia="Times New Roman" w:hAnsi="Times New Roman" w:cs="Times New Roman"/>
                <w:color w:val="000000"/>
                <w:sz w:val="24"/>
                <w:szCs w:val="24"/>
              </w:rPr>
            </w:pPr>
          </w:p>
        </w:tc>
        <w:tc>
          <w:tcPr>
            <w:tcW w:w="1480" w:type="dxa"/>
            <w:gridSpan w:val="2"/>
            <w:tcBorders>
              <w:top w:val="nil"/>
              <w:left w:val="nil"/>
              <w:bottom w:val="single" w:sz="4" w:space="0" w:color="auto"/>
              <w:right w:val="single" w:sz="4" w:space="0" w:color="auto"/>
            </w:tcBorders>
            <w:shd w:val="clear" w:color="auto" w:fill="auto"/>
            <w:hideMark/>
          </w:tcPr>
          <w:p w14:paraId="744EFADF"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14FB2F2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hideMark/>
          </w:tcPr>
          <w:p w14:paraId="034BD10B"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0E9F547D"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1178E973"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RNY</w:t>
            </w:r>
          </w:p>
        </w:tc>
      </w:tr>
      <w:tr w:rsidR="00654411" w:rsidRPr="00654411" w14:paraId="1F45D4EC"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930" w:type="dxa"/>
            <w:gridSpan w:val="18"/>
            <w:tcBorders>
              <w:top w:val="nil"/>
              <w:left w:val="single" w:sz="8" w:space="0" w:color="000000"/>
              <w:bottom w:val="nil"/>
              <w:right w:val="nil"/>
            </w:tcBorders>
            <w:shd w:val="clear" w:color="000000" w:fill="BFBFBF"/>
            <w:vAlign w:val="center"/>
            <w:hideMark/>
          </w:tcPr>
          <w:p w14:paraId="3C44322E"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Minggu</w:t>
            </w:r>
            <w:proofErr w:type="spellEnd"/>
            <w:r w:rsidRPr="00654411">
              <w:rPr>
                <w:rFonts w:ascii="Times New Roman" w:eastAsia="Times New Roman" w:hAnsi="Times New Roman" w:cs="Times New Roman"/>
                <w:b/>
                <w:bCs/>
                <w:color w:val="000000"/>
                <w:sz w:val="24"/>
                <w:szCs w:val="24"/>
              </w:rPr>
              <w:t xml:space="preserve"> ke-2</w:t>
            </w:r>
          </w:p>
        </w:tc>
      </w:tr>
      <w:tr w:rsidR="00B27B5A" w:rsidRPr="00654411" w14:paraId="14A46EB6" w14:textId="77777777" w:rsidTr="00B27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4"/>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55061CC7"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6</w:t>
            </w:r>
          </w:p>
        </w:tc>
        <w:tc>
          <w:tcPr>
            <w:tcW w:w="1972" w:type="dxa"/>
            <w:gridSpan w:val="2"/>
            <w:tcBorders>
              <w:top w:val="single" w:sz="4" w:space="0" w:color="auto"/>
              <w:left w:val="nil"/>
              <w:bottom w:val="single" w:sz="4" w:space="0" w:color="auto"/>
              <w:right w:val="single" w:sz="4" w:space="0" w:color="auto"/>
            </w:tcBorders>
            <w:shd w:val="clear" w:color="auto" w:fill="auto"/>
            <w:hideMark/>
          </w:tcPr>
          <w:p w14:paraId="668ADD3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Diabetes mellitus (DM) pada </w:t>
            </w:r>
            <w:proofErr w:type="spellStart"/>
            <w:r w:rsidRPr="00654411">
              <w:rPr>
                <w:rFonts w:ascii="Times New Roman" w:eastAsia="Times New Roman" w:hAnsi="Times New Roman" w:cs="Times New Roman"/>
                <w:color w:val="000000"/>
                <w:sz w:val="24"/>
                <w:szCs w:val="24"/>
              </w:rPr>
              <w:t>anak</w:t>
            </w:r>
            <w:proofErr w:type="spellEnd"/>
          </w:p>
        </w:tc>
        <w:tc>
          <w:tcPr>
            <w:tcW w:w="2206" w:type="dxa"/>
            <w:gridSpan w:val="2"/>
            <w:tcBorders>
              <w:top w:val="single" w:sz="4" w:space="0" w:color="auto"/>
              <w:left w:val="nil"/>
              <w:bottom w:val="single" w:sz="4" w:space="0" w:color="auto"/>
              <w:right w:val="single" w:sz="4" w:space="0" w:color="auto"/>
            </w:tcBorders>
            <w:shd w:val="clear" w:color="auto" w:fill="auto"/>
            <w:hideMark/>
          </w:tcPr>
          <w:p w14:paraId="7855D93A"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DM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DM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
        </w:tc>
        <w:tc>
          <w:tcPr>
            <w:tcW w:w="4139" w:type="dxa"/>
            <w:gridSpan w:val="5"/>
            <w:tcBorders>
              <w:top w:val="single" w:sz="4" w:space="0" w:color="auto"/>
              <w:left w:val="nil"/>
              <w:bottom w:val="single" w:sz="4" w:space="0" w:color="auto"/>
              <w:right w:val="single" w:sz="4" w:space="0" w:color="auto"/>
            </w:tcBorders>
            <w:shd w:val="clear" w:color="auto" w:fill="auto"/>
            <w:vAlign w:val="center"/>
            <w:hideMark/>
          </w:tcPr>
          <w:p w14:paraId="107B7A23"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Diabetes mellitus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DM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1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DM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2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DM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lainnya</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single" w:sz="4" w:space="0" w:color="auto"/>
              <w:left w:val="nil"/>
              <w:bottom w:val="single" w:sz="4" w:space="0" w:color="auto"/>
              <w:right w:val="single" w:sz="4" w:space="0" w:color="auto"/>
            </w:tcBorders>
            <w:shd w:val="clear" w:color="auto" w:fill="auto"/>
            <w:hideMark/>
          </w:tcPr>
          <w:p w14:paraId="6C09522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 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single" w:sz="4" w:space="0" w:color="auto"/>
              <w:left w:val="nil"/>
              <w:bottom w:val="single" w:sz="4" w:space="0" w:color="auto"/>
              <w:right w:val="single" w:sz="4" w:space="0" w:color="auto"/>
            </w:tcBorders>
            <w:shd w:val="clear" w:color="auto" w:fill="auto"/>
            <w:hideMark/>
          </w:tcPr>
          <w:p w14:paraId="3CA0856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single" w:sz="4" w:space="0" w:color="auto"/>
              <w:left w:val="nil"/>
              <w:bottom w:val="single" w:sz="4" w:space="0" w:color="auto"/>
              <w:right w:val="single" w:sz="4" w:space="0" w:color="auto"/>
            </w:tcBorders>
            <w:shd w:val="clear" w:color="auto" w:fill="auto"/>
            <w:hideMark/>
          </w:tcPr>
          <w:p w14:paraId="752B3402"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15771E4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single" w:sz="4" w:space="0" w:color="auto"/>
              <w:left w:val="nil"/>
              <w:bottom w:val="single" w:sz="4" w:space="0" w:color="auto"/>
              <w:right w:val="single" w:sz="4" w:space="0" w:color="auto"/>
            </w:tcBorders>
            <w:shd w:val="clear" w:color="auto" w:fill="auto"/>
            <w:hideMark/>
          </w:tcPr>
          <w:p w14:paraId="15D12C7D"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RGE</w:t>
            </w:r>
          </w:p>
        </w:tc>
      </w:tr>
      <w:tr w:rsidR="00B27B5A" w:rsidRPr="00654411" w14:paraId="7C035FA2"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5"/>
        </w:trPr>
        <w:tc>
          <w:tcPr>
            <w:tcW w:w="586" w:type="dxa"/>
            <w:tcBorders>
              <w:top w:val="nil"/>
              <w:left w:val="single" w:sz="4" w:space="0" w:color="auto"/>
              <w:bottom w:val="single" w:sz="4" w:space="0" w:color="auto"/>
              <w:right w:val="single" w:sz="4" w:space="0" w:color="auto"/>
            </w:tcBorders>
            <w:shd w:val="clear" w:color="auto" w:fill="auto"/>
            <w:hideMark/>
          </w:tcPr>
          <w:p w14:paraId="0337F18C"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7</w:t>
            </w:r>
          </w:p>
        </w:tc>
        <w:tc>
          <w:tcPr>
            <w:tcW w:w="1972" w:type="dxa"/>
            <w:gridSpan w:val="2"/>
            <w:tcBorders>
              <w:top w:val="nil"/>
              <w:left w:val="nil"/>
              <w:bottom w:val="single" w:sz="4" w:space="0" w:color="auto"/>
              <w:right w:val="single" w:sz="4" w:space="0" w:color="auto"/>
            </w:tcBorders>
            <w:shd w:val="clear" w:color="auto" w:fill="auto"/>
            <w:hideMark/>
          </w:tcPr>
          <w:p w14:paraId="143A2888"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Diabetes mellitus (DM)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2206" w:type="dxa"/>
            <w:gridSpan w:val="2"/>
            <w:tcBorders>
              <w:top w:val="nil"/>
              <w:left w:val="nil"/>
              <w:bottom w:val="single" w:sz="4" w:space="0" w:color="auto"/>
              <w:right w:val="single" w:sz="4" w:space="0" w:color="auto"/>
            </w:tcBorders>
            <w:shd w:val="clear" w:color="auto" w:fill="auto"/>
            <w:hideMark/>
          </w:tcPr>
          <w:p w14:paraId="1631A46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DM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DM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4139" w:type="dxa"/>
            <w:gridSpan w:val="5"/>
            <w:tcBorders>
              <w:top w:val="nil"/>
              <w:left w:val="nil"/>
              <w:bottom w:val="single" w:sz="4" w:space="0" w:color="auto"/>
              <w:right w:val="single" w:sz="4" w:space="0" w:color="auto"/>
            </w:tcBorders>
            <w:shd w:val="clear" w:color="auto" w:fill="auto"/>
            <w:hideMark/>
          </w:tcPr>
          <w:p w14:paraId="097BE5D9"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Diabetes mellitus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DM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1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DM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2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DM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lainnya</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712D69AE"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763C2CB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nil"/>
              <w:left w:val="nil"/>
              <w:bottom w:val="single" w:sz="4" w:space="0" w:color="auto"/>
              <w:right w:val="single" w:sz="4" w:space="0" w:color="auto"/>
            </w:tcBorders>
            <w:shd w:val="clear" w:color="auto" w:fill="auto"/>
            <w:hideMark/>
          </w:tcPr>
          <w:p w14:paraId="7D8CA06D"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16F3731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14938FE1"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2F47A576" w14:textId="77777777" w:rsidTr="0037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586" w:type="dxa"/>
            <w:tcBorders>
              <w:top w:val="nil"/>
              <w:left w:val="single" w:sz="4" w:space="0" w:color="auto"/>
              <w:bottom w:val="single" w:sz="4" w:space="0" w:color="auto"/>
              <w:right w:val="single" w:sz="4" w:space="0" w:color="auto"/>
            </w:tcBorders>
            <w:shd w:val="clear" w:color="auto" w:fill="auto"/>
            <w:hideMark/>
          </w:tcPr>
          <w:p w14:paraId="2878D332"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8</w:t>
            </w:r>
          </w:p>
        </w:tc>
        <w:tc>
          <w:tcPr>
            <w:tcW w:w="1972" w:type="dxa"/>
            <w:gridSpan w:val="2"/>
            <w:tcBorders>
              <w:top w:val="nil"/>
              <w:left w:val="nil"/>
              <w:bottom w:val="single" w:sz="4" w:space="0" w:color="auto"/>
              <w:right w:val="single" w:sz="4" w:space="0" w:color="auto"/>
            </w:tcBorders>
            <w:shd w:val="clear" w:color="auto" w:fill="auto"/>
            <w:hideMark/>
          </w:tcPr>
          <w:p w14:paraId="3E4AFD0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Sindrom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5DDADE65"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sindrom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pada </w:t>
            </w:r>
            <w:proofErr w:type="spellStart"/>
            <w:proofErr w:type="gram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sindrom</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4139" w:type="dxa"/>
            <w:gridSpan w:val="5"/>
            <w:tcBorders>
              <w:top w:val="nil"/>
              <w:left w:val="nil"/>
              <w:bottom w:val="single" w:sz="4" w:space="0" w:color="auto"/>
              <w:right w:val="single" w:sz="4" w:space="0" w:color="auto"/>
            </w:tcBorders>
            <w:shd w:val="clear" w:color="auto" w:fill="auto"/>
            <w:hideMark/>
          </w:tcPr>
          <w:p w14:paraId="3092C08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Sindrom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sindrom</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08EFD95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 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747205E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nil"/>
              <w:left w:val="nil"/>
              <w:bottom w:val="single" w:sz="4" w:space="0" w:color="auto"/>
              <w:right w:val="single" w:sz="4" w:space="0" w:color="auto"/>
            </w:tcBorders>
            <w:shd w:val="clear" w:color="auto" w:fill="auto"/>
            <w:hideMark/>
          </w:tcPr>
          <w:p w14:paraId="5559F95D"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77C03B5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24B0D77D"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33B6FE68"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15"/>
        </w:trPr>
        <w:tc>
          <w:tcPr>
            <w:tcW w:w="586" w:type="dxa"/>
            <w:tcBorders>
              <w:top w:val="nil"/>
              <w:left w:val="single" w:sz="4" w:space="0" w:color="auto"/>
              <w:bottom w:val="single" w:sz="4" w:space="0" w:color="auto"/>
              <w:right w:val="single" w:sz="4" w:space="0" w:color="auto"/>
            </w:tcBorders>
            <w:shd w:val="clear" w:color="auto" w:fill="auto"/>
            <w:hideMark/>
          </w:tcPr>
          <w:p w14:paraId="6AA36B8B"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9</w:t>
            </w:r>
          </w:p>
        </w:tc>
        <w:tc>
          <w:tcPr>
            <w:tcW w:w="1972" w:type="dxa"/>
            <w:gridSpan w:val="2"/>
            <w:tcBorders>
              <w:top w:val="nil"/>
              <w:left w:val="nil"/>
              <w:bottom w:val="single" w:sz="4" w:space="0" w:color="auto"/>
              <w:right w:val="single" w:sz="4" w:space="0" w:color="auto"/>
            </w:tcBorders>
            <w:shd w:val="clear" w:color="auto" w:fill="auto"/>
            <w:hideMark/>
          </w:tcPr>
          <w:p w14:paraId="1A619ED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Kegawatdaruratan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DM</w:t>
            </w:r>
          </w:p>
        </w:tc>
        <w:tc>
          <w:tcPr>
            <w:tcW w:w="2206" w:type="dxa"/>
            <w:gridSpan w:val="2"/>
            <w:tcBorders>
              <w:top w:val="nil"/>
              <w:left w:val="nil"/>
              <w:bottom w:val="single" w:sz="4" w:space="0" w:color="auto"/>
              <w:right w:val="single" w:sz="4" w:space="0" w:color="auto"/>
            </w:tcBorders>
            <w:shd w:val="clear" w:color="auto" w:fill="auto"/>
            <w:hideMark/>
          </w:tcPr>
          <w:p w14:paraId="2E188FA7"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kegawatdaruratan</w:t>
            </w:r>
            <w:proofErr w:type="spellEnd"/>
            <w:r w:rsidRPr="00654411">
              <w:rPr>
                <w:rFonts w:ascii="Times New Roman" w:eastAsia="Times New Roman" w:hAnsi="Times New Roman" w:cs="Times New Roman"/>
                <w:color w:val="000000"/>
                <w:sz w:val="24"/>
                <w:szCs w:val="24"/>
              </w:rPr>
              <w:t xml:space="preserve"> DM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kegawatdaruratan</w:t>
            </w:r>
            <w:proofErr w:type="spellEnd"/>
            <w:r w:rsidRPr="00654411">
              <w:rPr>
                <w:rFonts w:ascii="Times New Roman" w:eastAsia="Times New Roman" w:hAnsi="Times New Roman" w:cs="Times New Roman"/>
                <w:color w:val="000000"/>
                <w:sz w:val="24"/>
                <w:szCs w:val="24"/>
              </w:rPr>
              <w:t xml:space="preserve"> DM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4139" w:type="dxa"/>
            <w:gridSpan w:val="5"/>
            <w:tcBorders>
              <w:top w:val="nil"/>
              <w:left w:val="nil"/>
              <w:bottom w:val="single" w:sz="4" w:space="0" w:color="auto"/>
              <w:right w:val="single" w:sz="4" w:space="0" w:color="auto"/>
            </w:tcBorders>
            <w:shd w:val="clear" w:color="auto" w:fill="auto"/>
            <w:hideMark/>
          </w:tcPr>
          <w:p w14:paraId="7F4BCDCF"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Diabetes mellitus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ketoasidosis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diabetikum</w:t>
            </w:r>
            <w:proofErr w:type="spellEnd"/>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hiperglikemi</w:t>
            </w:r>
            <w:proofErr w:type="spellEnd"/>
            <w:r w:rsidRPr="00654411">
              <w:rPr>
                <w:rFonts w:ascii="Times New Roman" w:eastAsia="Times New Roman" w:hAnsi="Times New Roman" w:cs="Times New Roman"/>
                <w:color w:val="000000"/>
                <w:sz w:val="24"/>
                <w:szCs w:val="24"/>
              </w:rPr>
              <w:t xml:space="preserve"> hyperosmolar non </w:t>
            </w:r>
            <w:proofErr w:type="spellStart"/>
            <w:r w:rsidRPr="00654411">
              <w:rPr>
                <w:rFonts w:ascii="Times New Roman" w:eastAsia="Times New Roman" w:hAnsi="Times New Roman" w:cs="Times New Roman"/>
                <w:color w:val="000000"/>
                <w:sz w:val="24"/>
                <w:szCs w:val="24"/>
              </w:rPr>
              <w:t>ketonik</w:t>
            </w:r>
            <w:proofErr w:type="spellEnd"/>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hipoglikemia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ringan</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hipoglikemia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berat</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1A237DBB"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 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5E9B2867"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0169DD79"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55622D9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327AFFE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478BF82D" w14:textId="77777777" w:rsidTr="0037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rPr>
        <w:tc>
          <w:tcPr>
            <w:tcW w:w="586" w:type="dxa"/>
            <w:tcBorders>
              <w:top w:val="nil"/>
              <w:left w:val="single" w:sz="4" w:space="0" w:color="auto"/>
              <w:bottom w:val="single" w:sz="4" w:space="0" w:color="auto"/>
              <w:right w:val="single" w:sz="4" w:space="0" w:color="auto"/>
            </w:tcBorders>
            <w:shd w:val="clear" w:color="auto" w:fill="auto"/>
            <w:hideMark/>
          </w:tcPr>
          <w:p w14:paraId="0E4AA0F2"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10</w:t>
            </w:r>
          </w:p>
        </w:tc>
        <w:tc>
          <w:tcPr>
            <w:tcW w:w="1972" w:type="dxa"/>
            <w:gridSpan w:val="2"/>
            <w:tcBorders>
              <w:top w:val="nil"/>
              <w:left w:val="nil"/>
              <w:bottom w:val="single" w:sz="4" w:space="0" w:color="auto"/>
              <w:right w:val="single" w:sz="4" w:space="0" w:color="auto"/>
            </w:tcBorders>
            <w:shd w:val="clear" w:color="auto" w:fill="auto"/>
            <w:hideMark/>
          </w:tcPr>
          <w:p w14:paraId="600D0A2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metabolisme</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w:t>
            </w:r>
          </w:p>
        </w:tc>
        <w:tc>
          <w:tcPr>
            <w:tcW w:w="2206" w:type="dxa"/>
            <w:gridSpan w:val="2"/>
            <w:tcBorders>
              <w:top w:val="nil"/>
              <w:left w:val="nil"/>
              <w:bottom w:val="single" w:sz="4" w:space="0" w:color="auto"/>
              <w:right w:val="single" w:sz="4" w:space="0" w:color="auto"/>
            </w:tcBorders>
            <w:shd w:val="clear" w:color="auto" w:fill="auto"/>
            <w:hideMark/>
          </w:tcPr>
          <w:p w14:paraId="6F4A5FE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b/>
                <w:bCs/>
                <w:color w:val="000000"/>
                <w:sz w:val="24"/>
                <w:szCs w:val="24"/>
              </w:rPr>
              <w:t>kelainan</w:t>
            </w:r>
            <w:proofErr w:type="spellEnd"/>
            <w:proofErr w:type="gram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tiroid</w:t>
            </w:r>
            <w:proofErr w:type="spellEnd"/>
            <w:r w:rsidRPr="00654411">
              <w:rPr>
                <w:rFonts w:ascii="Times New Roman" w:eastAsia="Times New Roman" w:hAnsi="Times New Roman" w:cs="Times New Roman"/>
                <w:b/>
                <w:bCs/>
                <w:color w:val="000000"/>
                <w:sz w:val="24"/>
                <w:szCs w:val="24"/>
              </w:rPr>
              <w:t>, dyslipidemia, diabetes, dan osteoporosis.</w:t>
            </w:r>
          </w:p>
        </w:tc>
        <w:tc>
          <w:tcPr>
            <w:tcW w:w="4139" w:type="dxa"/>
            <w:gridSpan w:val="5"/>
            <w:tcBorders>
              <w:top w:val="nil"/>
              <w:left w:val="nil"/>
              <w:bottom w:val="single" w:sz="4" w:space="0" w:color="auto"/>
              <w:right w:val="single" w:sz="4" w:space="0" w:color="auto"/>
            </w:tcBorders>
            <w:shd w:val="clear" w:color="auto" w:fill="auto"/>
            <w:hideMark/>
          </w:tcPr>
          <w:p w14:paraId="134D87BF" w14:textId="77777777" w:rsidR="00B27B5A" w:rsidRPr="00654411" w:rsidRDefault="00B27B5A" w:rsidP="00B27B5A">
            <w:pPr>
              <w:widowControl/>
              <w:spacing w:after="240"/>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proses, dan </w:t>
            </w:r>
            <w:proofErr w:type="spellStart"/>
            <w:r w:rsidRPr="00654411">
              <w:rPr>
                <w:rFonts w:ascii="Times New Roman" w:eastAsia="Times New Roman" w:hAnsi="Times New Roman" w:cs="Times New Roman"/>
                <w:color w:val="000000"/>
                <w:sz w:val="24"/>
                <w:szCs w:val="24"/>
              </w:rPr>
              <w:t>hasil</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laboratorium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patologi</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mengenai</w:t>
            </w:r>
            <w:proofErr w:type="spellEnd"/>
            <w:r w:rsidRPr="00654411">
              <w:rPr>
                <w:rFonts w:ascii="Times New Roman" w:eastAsia="Times New Roman" w:hAnsi="Times New Roman" w:cs="Times New Roman"/>
                <w:color w:val="000000"/>
                <w:sz w:val="24"/>
                <w:szCs w:val="24"/>
              </w:rPr>
              <w:t xml:space="preserve"> proses, dan </w:t>
            </w:r>
            <w:proofErr w:type="spellStart"/>
            <w:r w:rsidRPr="00654411">
              <w:rPr>
                <w:rFonts w:ascii="Times New Roman" w:eastAsia="Times New Roman" w:hAnsi="Times New Roman" w:cs="Times New Roman"/>
                <w:color w:val="000000"/>
                <w:sz w:val="24"/>
                <w:szCs w:val="24"/>
              </w:rPr>
              <w:t>hasil</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laboratorium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patologi</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dyslipidemia.</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mengenai</w:t>
            </w:r>
            <w:proofErr w:type="spellEnd"/>
            <w:r w:rsidRPr="00654411">
              <w:rPr>
                <w:rFonts w:ascii="Times New Roman" w:eastAsia="Times New Roman" w:hAnsi="Times New Roman" w:cs="Times New Roman"/>
                <w:color w:val="000000"/>
                <w:sz w:val="24"/>
                <w:szCs w:val="24"/>
              </w:rPr>
              <w:t xml:space="preserve"> proses, dan </w:t>
            </w:r>
            <w:proofErr w:type="spellStart"/>
            <w:r w:rsidRPr="00654411">
              <w:rPr>
                <w:rFonts w:ascii="Times New Roman" w:eastAsia="Times New Roman" w:hAnsi="Times New Roman" w:cs="Times New Roman"/>
                <w:color w:val="000000"/>
                <w:sz w:val="24"/>
                <w:szCs w:val="24"/>
              </w:rPr>
              <w:t>hasil</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laboratorium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patologi</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diabetes.</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mengenai</w:t>
            </w:r>
            <w:proofErr w:type="spellEnd"/>
            <w:r w:rsidRPr="00654411">
              <w:rPr>
                <w:rFonts w:ascii="Times New Roman" w:eastAsia="Times New Roman" w:hAnsi="Times New Roman" w:cs="Times New Roman"/>
                <w:color w:val="000000"/>
                <w:sz w:val="24"/>
                <w:szCs w:val="24"/>
              </w:rPr>
              <w:t xml:space="preserve"> proses, dan </w:t>
            </w:r>
            <w:proofErr w:type="spellStart"/>
            <w:r w:rsidRPr="00654411">
              <w:rPr>
                <w:rFonts w:ascii="Times New Roman" w:eastAsia="Times New Roman" w:hAnsi="Times New Roman" w:cs="Times New Roman"/>
                <w:color w:val="000000"/>
                <w:sz w:val="24"/>
                <w:szCs w:val="24"/>
              </w:rPr>
              <w:t>hasil</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laboratorium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patologi</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osteoporosis.</w:t>
            </w:r>
          </w:p>
        </w:tc>
        <w:tc>
          <w:tcPr>
            <w:tcW w:w="1480" w:type="dxa"/>
            <w:gridSpan w:val="2"/>
            <w:tcBorders>
              <w:top w:val="nil"/>
              <w:left w:val="nil"/>
              <w:bottom w:val="single" w:sz="4" w:space="0" w:color="auto"/>
              <w:right w:val="single" w:sz="4" w:space="0" w:color="auto"/>
            </w:tcBorders>
            <w:shd w:val="clear" w:color="auto" w:fill="auto"/>
            <w:hideMark/>
          </w:tcPr>
          <w:p w14:paraId="205D5CA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 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38B8BB07"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21EBCA25"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6DB6B5A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15646539"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AIJ</w:t>
            </w:r>
          </w:p>
        </w:tc>
      </w:tr>
      <w:tr w:rsidR="00B27B5A" w:rsidRPr="00654411" w14:paraId="4E71FDC2"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0"/>
        </w:trPr>
        <w:tc>
          <w:tcPr>
            <w:tcW w:w="586" w:type="dxa"/>
            <w:tcBorders>
              <w:top w:val="nil"/>
              <w:left w:val="single" w:sz="4" w:space="0" w:color="auto"/>
              <w:bottom w:val="single" w:sz="4" w:space="0" w:color="auto"/>
              <w:right w:val="single" w:sz="4" w:space="0" w:color="auto"/>
            </w:tcBorders>
            <w:shd w:val="clear" w:color="auto" w:fill="auto"/>
            <w:hideMark/>
          </w:tcPr>
          <w:p w14:paraId="5FBCA03A"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11</w:t>
            </w:r>
          </w:p>
        </w:tc>
        <w:tc>
          <w:tcPr>
            <w:tcW w:w="1972" w:type="dxa"/>
            <w:gridSpan w:val="2"/>
            <w:tcBorders>
              <w:top w:val="nil"/>
              <w:left w:val="nil"/>
              <w:bottom w:val="single" w:sz="4" w:space="0" w:color="auto"/>
              <w:right w:val="single" w:sz="4" w:space="0" w:color="auto"/>
            </w:tcBorders>
            <w:shd w:val="clear" w:color="auto" w:fill="auto"/>
            <w:hideMark/>
          </w:tcPr>
          <w:p w14:paraId="625BAEA7"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metabolic dan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w:t>
            </w:r>
          </w:p>
        </w:tc>
        <w:tc>
          <w:tcPr>
            <w:tcW w:w="2206" w:type="dxa"/>
            <w:gridSpan w:val="2"/>
            <w:tcBorders>
              <w:top w:val="nil"/>
              <w:left w:val="nil"/>
              <w:bottom w:val="single" w:sz="4" w:space="0" w:color="auto"/>
              <w:right w:val="single" w:sz="4" w:space="0" w:color="auto"/>
            </w:tcBorders>
            <w:shd w:val="clear" w:color="auto" w:fill="auto"/>
            <w:hideMark/>
          </w:tcPr>
          <w:p w14:paraId="724837D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melaksanakan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metabolic dan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yaitu</w:t>
            </w:r>
            <w:proofErr w:type="spellEnd"/>
            <w:r w:rsidRPr="00654411">
              <w:rPr>
                <w:rFonts w:ascii="Times New Roman" w:eastAsia="Times New Roman" w:hAnsi="Times New Roman" w:cs="Times New Roman"/>
                <w:color w:val="000000"/>
                <w:sz w:val="24"/>
                <w:szCs w:val="24"/>
              </w:rPr>
              <w:t xml:space="preserve"> DM 1,2, dan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lainnya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sindrom</w:t>
            </w:r>
            <w:proofErr w:type="spellEnd"/>
            <w:r w:rsidRPr="00654411">
              <w:rPr>
                <w:rFonts w:ascii="Times New Roman" w:eastAsia="Times New Roman" w:hAnsi="Times New Roman" w:cs="Times New Roman"/>
                <w:color w:val="000000"/>
                <w:sz w:val="24"/>
                <w:szCs w:val="24"/>
              </w:rPr>
              <w:t xml:space="preserve"> metabolic, </w:t>
            </w:r>
            <w:proofErr w:type="spellStart"/>
            <w:r w:rsidRPr="00654411">
              <w:rPr>
                <w:rFonts w:ascii="Times New Roman" w:eastAsia="Times New Roman" w:hAnsi="Times New Roman" w:cs="Times New Roman"/>
                <w:color w:val="000000"/>
                <w:sz w:val="24"/>
                <w:szCs w:val="24"/>
              </w:rPr>
              <w:t>hiperurisemia</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porfiria</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nil"/>
              <w:left w:val="nil"/>
              <w:bottom w:val="single" w:sz="4" w:space="0" w:color="auto"/>
              <w:right w:val="single" w:sz="4" w:space="0" w:color="auto"/>
            </w:tcBorders>
            <w:shd w:val="clear" w:color="auto" w:fill="auto"/>
            <w:hideMark/>
          </w:tcPr>
          <w:p w14:paraId="57937159"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DM</w:t>
            </w:r>
            <w:r w:rsidRPr="00654411">
              <w:rPr>
                <w:rFonts w:ascii="Times New Roman" w:eastAsia="Times New Roman" w:hAnsi="Times New Roman" w:cs="Times New Roman"/>
                <w:color w:val="000000"/>
                <w:sz w:val="24"/>
                <w:szCs w:val="24"/>
              </w:rPr>
              <w:br/>
              <w:t xml:space="preserve">2.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sindrom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r w:rsidRPr="00654411">
              <w:rPr>
                <w:rFonts w:ascii="Times New Roman" w:eastAsia="Times New Roman" w:hAnsi="Times New Roman" w:cs="Times New Roman"/>
                <w:color w:val="000000"/>
                <w:sz w:val="24"/>
                <w:szCs w:val="24"/>
              </w:rPr>
              <w:br/>
              <w:t xml:space="preserve">3.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porfiria</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hiperurisemia</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4E70445D"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 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43FB863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2359C5ED"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60AE0ED"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2A63B70B"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RNY</w:t>
            </w:r>
          </w:p>
        </w:tc>
      </w:tr>
      <w:tr w:rsidR="00B27B5A" w:rsidRPr="00654411" w14:paraId="00AD5107" w14:textId="77777777" w:rsidTr="00C94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7"/>
        </w:trPr>
        <w:tc>
          <w:tcPr>
            <w:tcW w:w="586" w:type="dxa"/>
            <w:tcBorders>
              <w:top w:val="nil"/>
              <w:left w:val="single" w:sz="4" w:space="0" w:color="auto"/>
              <w:bottom w:val="single" w:sz="4" w:space="0" w:color="auto"/>
              <w:right w:val="single" w:sz="4" w:space="0" w:color="auto"/>
            </w:tcBorders>
            <w:shd w:val="clear" w:color="auto" w:fill="auto"/>
            <w:hideMark/>
          </w:tcPr>
          <w:p w14:paraId="0620D060"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12</w:t>
            </w:r>
          </w:p>
        </w:tc>
        <w:tc>
          <w:tcPr>
            <w:tcW w:w="1972" w:type="dxa"/>
            <w:gridSpan w:val="2"/>
            <w:tcBorders>
              <w:top w:val="nil"/>
              <w:left w:val="nil"/>
              <w:bottom w:val="single" w:sz="4" w:space="0" w:color="auto"/>
              <w:right w:val="single" w:sz="4" w:space="0" w:color="auto"/>
            </w:tcBorders>
            <w:shd w:val="clear" w:color="auto" w:fill="auto"/>
            <w:hideMark/>
          </w:tcPr>
          <w:p w14:paraId="33E69EA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Farmakologi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obat</w:t>
            </w:r>
            <w:proofErr w:type="spellEnd"/>
            <w:r w:rsidRPr="00654411">
              <w:rPr>
                <w:rFonts w:ascii="Times New Roman" w:eastAsia="Times New Roman" w:hAnsi="Times New Roman" w:cs="Times New Roman"/>
                <w:color w:val="000000"/>
                <w:sz w:val="24"/>
                <w:szCs w:val="24"/>
              </w:rPr>
              <w:t xml:space="preserve"> DM dan </w:t>
            </w:r>
            <w:proofErr w:type="spellStart"/>
            <w:r w:rsidRPr="00654411">
              <w:rPr>
                <w:rFonts w:ascii="Times New Roman" w:eastAsia="Times New Roman" w:hAnsi="Times New Roman" w:cs="Times New Roman"/>
                <w:color w:val="000000"/>
                <w:sz w:val="24"/>
                <w:szCs w:val="24"/>
              </w:rPr>
              <w:t>sinrom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metabolik</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316089B0" w14:textId="77777777" w:rsidR="00B27B5A"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menjelaskan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farmakologi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obat</w:t>
            </w:r>
            <w:proofErr w:type="spellEnd"/>
            <w:r w:rsidRPr="00654411">
              <w:rPr>
                <w:rFonts w:ascii="Times New Roman" w:eastAsia="Times New Roman" w:hAnsi="Times New Roman" w:cs="Times New Roman"/>
                <w:color w:val="000000"/>
                <w:sz w:val="24"/>
                <w:szCs w:val="24"/>
              </w:rPr>
              <w:t xml:space="preserve"> DM dan </w:t>
            </w:r>
            <w:proofErr w:type="spellStart"/>
            <w:r w:rsidRPr="00654411">
              <w:rPr>
                <w:rFonts w:ascii="Times New Roman" w:eastAsia="Times New Roman" w:hAnsi="Times New Roman" w:cs="Times New Roman"/>
                <w:color w:val="000000"/>
                <w:sz w:val="24"/>
                <w:szCs w:val="24"/>
              </w:rPr>
              <w:t>sinrom</w:t>
            </w:r>
            <w:proofErr w:type="spellEnd"/>
            <w:r w:rsidRPr="00654411">
              <w:rPr>
                <w:rFonts w:ascii="Times New Roman" w:eastAsia="Times New Roman" w:hAnsi="Times New Roman" w:cs="Times New Roman"/>
                <w:color w:val="000000"/>
                <w:sz w:val="24"/>
                <w:szCs w:val="24"/>
              </w:rPr>
              <w:t xml:space="preserve"> </w:t>
            </w:r>
            <w:r w:rsidR="00E4763B">
              <w:rPr>
                <w:rFonts w:ascii="Times New Roman" w:eastAsia="Times New Roman" w:hAnsi="Times New Roman" w:cs="Times New Roman"/>
                <w:color w:val="000000"/>
                <w:sz w:val="24"/>
                <w:szCs w:val="24"/>
              </w:rPr>
              <w:t>metabolic</w:t>
            </w:r>
          </w:p>
          <w:p w14:paraId="5F8F00CC" w14:textId="77777777" w:rsidR="00E4763B" w:rsidRDefault="00E4763B" w:rsidP="00B27B5A">
            <w:pPr>
              <w:widowControl/>
              <w:rPr>
                <w:rFonts w:ascii="Times New Roman" w:eastAsia="Times New Roman" w:hAnsi="Times New Roman" w:cs="Times New Roman"/>
                <w:color w:val="000000"/>
                <w:sz w:val="24"/>
                <w:szCs w:val="24"/>
              </w:rPr>
            </w:pPr>
          </w:p>
          <w:p w14:paraId="0C1E867A" w14:textId="77777777" w:rsidR="00E4763B" w:rsidRDefault="00E4763B" w:rsidP="00B27B5A">
            <w:pPr>
              <w:widowControl/>
              <w:rPr>
                <w:rFonts w:ascii="Times New Roman" w:eastAsia="Times New Roman" w:hAnsi="Times New Roman" w:cs="Times New Roman"/>
                <w:color w:val="000000"/>
                <w:sz w:val="24"/>
                <w:szCs w:val="24"/>
              </w:rPr>
            </w:pPr>
          </w:p>
          <w:p w14:paraId="0A19AD2C" w14:textId="77777777" w:rsidR="00E4763B" w:rsidRDefault="00E4763B" w:rsidP="00B27B5A">
            <w:pPr>
              <w:widowControl/>
              <w:rPr>
                <w:rFonts w:ascii="Times New Roman" w:eastAsia="Times New Roman" w:hAnsi="Times New Roman" w:cs="Times New Roman"/>
                <w:color w:val="000000"/>
                <w:sz w:val="24"/>
                <w:szCs w:val="24"/>
              </w:rPr>
            </w:pPr>
          </w:p>
          <w:p w14:paraId="161522F7" w14:textId="77777777" w:rsidR="00E4763B" w:rsidRDefault="00E4763B" w:rsidP="00B27B5A">
            <w:pPr>
              <w:widowControl/>
              <w:rPr>
                <w:rFonts w:ascii="Times New Roman" w:eastAsia="Times New Roman" w:hAnsi="Times New Roman" w:cs="Times New Roman"/>
                <w:color w:val="000000"/>
                <w:sz w:val="24"/>
                <w:szCs w:val="24"/>
              </w:rPr>
            </w:pPr>
          </w:p>
          <w:p w14:paraId="43EB1720" w14:textId="77777777" w:rsidR="00E4763B" w:rsidRDefault="00E4763B" w:rsidP="00B27B5A">
            <w:pPr>
              <w:widowControl/>
              <w:rPr>
                <w:rFonts w:ascii="Times New Roman" w:eastAsia="Times New Roman" w:hAnsi="Times New Roman" w:cs="Times New Roman"/>
                <w:color w:val="000000"/>
                <w:sz w:val="24"/>
                <w:szCs w:val="24"/>
              </w:rPr>
            </w:pPr>
          </w:p>
          <w:p w14:paraId="2CE305B6" w14:textId="77777777" w:rsidR="00E4763B" w:rsidRPr="00654411" w:rsidRDefault="00E4763B" w:rsidP="00B27B5A">
            <w:pPr>
              <w:widowControl/>
              <w:rPr>
                <w:rFonts w:ascii="Times New Roman" w:eastAsia="Times New Roman" w:hAnsi="Times New Roman" w:cs="Times New Roman"/>
                <w:color w:val="000000"/>
                <w:sz w:val="24"/>
                <w:szCs w:val="24"/>
              </w:rPr>
            </w:pPr>
          </w:p>
        </w:tc>
        <w:tc>
          <w:tcPr>
            <w:tcW w:w="4139" w:type="dxa"/>
            <w:gridSpan w:val="5"/>
            <w:tcBorders>
              <w:top w:val="nil"/>
              <w:left w:val="nil"/>
              <w:bottom w:val="single" w:sz="4" w:space="0" w:color="auto"/>
              <w:right w:val="single" w:sz="4" w:space="0" w:color="auto"/>
            </w:tcBorders>
            <w:shd w:val="clear" w:color="auto" w:fill="auto"/>
            <w:hideMark/>
          </w:tcPr>
          <w:p w14:paraId="1C5EDDDA" w14:textId="77777777" w:rsidR="004032C2" w:rsidRDefault="004032C2" w:rsidP="00C94098">
            <w:pPr>
              <w:pStyle w:val="ListParagraph"/>
              <w:widowControl/>
              <w:numPr>
                <w:ilvl w:val="0"/>
                <w:numId w:val="59"/>
              </w:numPr>
              <w:ind w:left="34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w:t>
            </w:r>
            <w:r w:rsidR="00C94098" w:rsidRPr="00C94098">
              <w:rPr>
                <w:rFonts w:ascii="Times New Roman" w:eastAsia="Times New Roman" w:hAnsi="Times New Roman" w:cs="Times New Roman"/>
                <w:color w:val="000000"/>
                <w:sz w:val="24"/>
                <w:szCs w:val="24"/>
              </w:rPr>
              <w:t>armakokinetik</w:t>
            </w:r>
            <w:proofErr w:type="spellEnd"/>
            <w:r w:rsidR="00C94098" w:rsidRPr="00C94098">
              <w:rPr>
                <w:rFonts w:ascii="Times New Roman" w:eastAsia="Times New Roman" w:hAnsi="Times New Roman" w:cs="Times New Roman"/>
                <w:color w:val="000000"/>
                <w:sz w:val="24"/>
                <w:szCs w:val="24"/>
              </w:rPr>
              <w:t xml:space="preserve"> </w:t>
            </w:r>
            <w:proofErr w:type="spellStart"/>
            <w:r w:rsidR="00C94098" w:rsidRPr="00C94098">
              <w:rPr>
                <w:rFonts w:ascii="Times New Roman" w:eastAsia="Times New Roman" w:hAnsi="Times New Roman" w:cs="Times New Roman"/>
                <w:color w:val="000000"/>
                <w:sz w:val="24"/>
                <w:szCs w:val="24"/>
              </w:rPr>
              <w:t>obat</w:t>
            </w:r>
            <w:proofErr w:type="spellEnd"/>
            <w:r w:rsidR="00C94098" w:rsidRPr="00C940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antidiabetic.</w:t>
            </w:r>
          </w:p>
          <w:p w14:paraId="7E71B9A6" w14:textId="77777777" w:rsidR="004032C2" w:rsidRDefault="004032C2" w:rsidP="00C94098">
            <w:pPr>
              <w:pStyle w:val="ListParagraph"/>
              <w:widowControl/>
              <w:numPr>
                <w:ilvl w:val="0"/>
                <w:numId w:val="59"/>
              </w:numPr>
              <w:ind w:left="34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w:t>
            </w:r>
            <w:r w:rsidR="00C94098" w:rsidRPr="004032C2">
              <w:rPr>
                <w:rFonts w:ascii="Times New Roman" w:eastAsia="Times New Roman" w:hAnsi="Times New Roman" w:cs="Times New Roman"/>
                <w:color w:val="000000"/>
                <w:sz w:val="24"/>
                <w:szCs w:val="24"/>
              </w:rPr>
              <w:t>enggolongan</w:t>
            </w:r>
            <w:proofErr w:type="spellEnd"/>
            <w:r w:rsidR="00C94098" w:rsidRPr="004032C2">
              <w:rPr>
                <w:rFonts w:ascii="Times New Roman" w:eastAsia="Times New Roman" w:hAnsi="Times New Roman" w:cs="Times New Roman"/>
                <w:color w:val="000000"/>
                <w:sz w:val="24"/>
                <w:szCs w:val="24"/>
              </w:rPr>
              <w:t xml:space="preserve"> </w:t>
            </w:r>
            <w:proofErr w:type="spellStart"/>
            <w:r w:rsidR="00C94098" w:rsidRPr="004032C2">
              <w:rPr>
                <w:rFonts w:ascii="Times New Roman" w:eastAsia="Times New Roman" w:hAnsi="Times New Roman" w:cs="Times New Roman"/>
                <w:color w:val="000000"/>
                <w:sz w:val="24"/>
                <w:szCs w:val="24"/>
              </w:rPr>
              <w:t>obat</w:t>
            </w:r>
            <w:proofErr w:type="spellEnd"/>
            <w:r w:rsidR="00C94098" w:rsidRPr="004032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antidiabetic</w:t>
            </w:r>
          </w:p>
          <w:p w14:paraId="6BEC241E" w14:textId="77777777" w:rsidR="00B27B5A" w:rsidRPr="004032C2" w:rsidRDefault="004032C2" w:rsidP="00C94098">
            <w:pPr>
              <w:pStyle w:val="ListParagraph"/>
              <w:widowControl/>
              <w:numPr>
                <w:ilvl w:val="0"/>
                <w:numId w:val="59"/>
              </w:numPr>
              <w:ind w:left="34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w:t>
            </w:r>
            <w:r w:rsidR="00C94098" w:rsidRPr="004032C2">
              <w:rPr>
                <w:rFonts w:ascii="Times New Roman" w:eastAsia="Times New Roman" w:hAnsi="Times New Roman" w:cs="Times New Roman"/>
                <w:color w:val="000000"/>
                <w:sz w:val="24"/>
                <w:szCs w:val="24"/>
              </w:rPr>
              <w:t>ekanisme</w:t>
            </w:r>
            <w:proofErr w:type="spellEnd"/>
            <w:r w:rsidR="00C94098" w:rsidRPr="004032C2">
              <w:rPr>
                <w:rFonts w:ascii="Times New Roman" w:eastAsia="Times New Roman" w:hAnsi="Times New Roman" w:cs="Times New Roman"/>
                <w:color w:val="000000"/>
                <w:sz w:val="24"/>
                <w:szCs w:val="24"/>
              </w:rPr>
              <w:t xml:space="preserve"> </w:t>
            </w:r>
            <w:proofErr w:type="spellStart"/>
            <w:r w:rsidR="00C94098" w:rsidRPr="004032C2">
              <w:rPr>
                <w:rFonts w:ascii="Times New Roman" w:eastAsia="Times New Roman" w:hAnsi="Times New Roman" w:cs="Times New Roman"/>
                <w:color w:val="000000"/>
                <w:sz w:val="24"/>
                <w:szCs w:val="24"/>
              </w:rPr>
              <w:t>obat</w:t>
            </w:r>
            <w:proofErr w:type="spellEnd"/>
            <w:r w:rsidR="00C94098" w:rsidRPr="004032C2">
              <w:rPr>
                <w:rFonts w:ascii="Times New Roman" w:eastAsia="Times New Roman" w:hAnsi="Times New Roman" w:cs="Times New Roman"/>
                <w:color w:val="000000"/>
                <w:sz w:val="24"/>
                <w:szCs w:val="24"/>
              </w:rPr>
              <w:t xml:space="preserve"> </w:t>
            </w:r>
            <w:proofErr w:type="spellStart"/>
            <w:r w:rsidR="00C94098" w:rsidRPr="004032C2">
              <w:rPr>
                <w:rFonts w:ascii="Times New Roman" w:eastAsia="Times New Roman" w:hAnsi="Times New Roman" w:cs="Times New Roman"/>
                <w:color w:val="000000"/>
                <w:sz w:val="24"/>
                <w:szCs w:val="24"/>
              </w:rPr>
              <w:t>antidibetik</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5D3274D4"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noWrap/>
            <w:hideMark/>
          </w:tcPr>
          <w:p w14:paraId="73B8D27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hideMark/>
          </w:tcPr>
          <w:p w14:paraId="146E0255"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5B5C433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7D8C0BC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SDPS</w:t>
            </w:r>
          </w:p>
        </w:tc>
      </w:tr>
      <w:tr w:rsidR="00654411" w:rsidRPr="00654411" w14:paraId="6517AE5E"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5930" w:type="dxa"/>
            <w:gridSpan w:val="18"/>
            <w:tcBorders>
              <w:top w:val="nil"/>
              <w:left w:val="single" w:sz="8" w:space="0" w:color="000000"/>
              <w:bottom w:val="nil"/>
              <w:right w:val="nil"/>
            </w:tcBorders>
            <w:shd w:val="clear" w:color="000000" w:fill="A6A6A6"/>
            <w:vAlign w:val="center"/>
            <w:hideMark/>
          </w:tcPr>
          <w:p w14:paraId="140A2AC6"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Minggu</w:t>
            </w:r>
            <w:proofErr w:type="spellEnd"/>
            <w:r w:rsidRPr="00654411">
              <w:rPr>
                <w:rFonts w:ascii="Times New Roman" w:eastAsia="Times New Roman" w:hAnsi="Times New Roman" w:cs="Times New Roman"/>
                <w:b/>
                <w:bCs/>
                <w:color w:val="000000"/>
                <w:sz w:val="24"/>
                <w:szCs w:val="24"/>
              </w:rPr>
              <w:t xml:space="preserve"> ke-3</w:t>
            </w:r>
          </w:p>
        </w:tc>
      </w:tr>
      <w:tr w:rsidR="00B27B5A" w:rsidRPr="00654411" w14:paraId="3976EA6E" w14:textId="77777777" w:rsidTr="00B27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24"/>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58893994"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13</w:t>
            </w:r>
          </w:p>
        </w:tc>
        <w:tc>
          <w:tcPr>
            <w:tcW w:w="1972" w:type="dxa"/>
            <w:gridSpan w:val="2"/>
            <w:tcBorders>
              <w:top w:val="single" w:sz="4" w:space="0" w:color="auto"/>
              <w:left w:val="nil"/>
              <w:bottom w:val="single" w:sz="4" w:space="0" w:color="auto"/>
              <w:right w:val="single" w:sz="4" w:space="0" w:color="auto"/>
            </w:tcBorders>
            <w:shd w:val="clear" w:color="auto" w:fill="auto"/>
            <w:hideMark/>
          </w:tcPr>
          <w:p w14:paraId="2372DAC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
        </w:tc>
        <w:tc>
          <w:tcPr>
            <w:tcW w:w="2206" w:type="dxa"/>
            <w:gridSpan w:val="2"/>
            <w:tcBorders>
              <w:top w:val="single" w:sz="4" w:space="0" w:color="auto"/>
              <w:left w:val="nil"/>
              <w:bottom w:val="single" w:sz="4" w:space="0" w:color="auto"/>
              <w:right w:val="single" w:sz="4" w:space="0" w:color="auto"/>
            </w:tcBorders>
            <w:shd w:val="clear" w:color="auto" w:fill="auto"/>
            <w:hideMark/>
          </w:tcPr>
          <w:p w14:paraId="0840C3D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single" w:sz="4" w:space="0" w:color="auto"/>
              <w:left w:val="nil"/>
              <w:bottom w:val="single" w:sz="4" w:space="0" w:color="auto"/>
              <w:right w:val="single" w:sz="4" w:space="0" w:color="auto"/>
            </w:tcBorders>
            <w:shd w:val="clear" w:color="auto" w:fill="auto"/>
            <w:hideMark/>
          </w:tcPr>
          <w:p w14:paraId="37A6C38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hiperparatiroid</w:t>
            </w:r>
            <w:proofErr w:type="spellEnd"/>
            <w:r w:rsidRPr="00654411">
              <w:rPr>
                <w:rFonts w:ascii="Times New Roman" w:eastAsia="Times New Roman" w:hAnsi="Times New Roman" w:cs="Times New Roman"/>
                <w:color w:val="000000"/>
                <w:sz w:val="24"/>
                <w:szCs w:val="24"/>
              </w:rPr>
              <w:t xml:space="preserve">  pada</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hipertiroid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single" w:sz="4" w:space="0" w:color="auto"/>
              <w:left w:val="nil"/>
              <w:bottom w:val="single" w:sz="4" w:space="0" w:color="auto"/>
              <w:right w:val="single" w:sz="4" w:space="0" w:color="auto"/>
            </w:tcBorders>
            <w:shd w:val="clear" w:color="auto" w:fill="auto"/>
            <w:hideMark/>
          </w:tcPr>
          <w:p w14:paraId="13A74458"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single" w:sz="4" w:space="0" w:color="auto"/>
              <w:left w:val="nil"/>
              <w:bottom w:val="single" w:sz="4" w:space="0" w:color="auto"/>
              <w:right w:val="single" w:sz="4" w:space="0" w:color="auto"/>
            </w:tcBorders>
            <w:shd w:val="clear" w:color="auto" w:fill="auto"/>
            <w:hideMark/>
          </w:tcPr>
          <w:p w14:paraId="12F5AFF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single" w:sz="4" w:space="0" w:color="auto"/>
              <w:left w:val="nil"/>
              <w:bottom w:val="single" w:sz="4" w:space="0" w:color="auto"/>
              <w:right w:val="single" w:sz="4" w:space="0" w:color="auto"/>
            </w:tcBorders>
            <w:shd w:val="clear" w:color="auto" w:fill="auto"/>
            <w:hideMark/>
          </w:tcPr>
          <w:p w14:paraId="766BB7CB"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1D76E1A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single" w:sz="4" w:space="0" w:color="auto"/>
              <w:left w:val="nil"/>
              <w:bottom w:val="single" w:sz="4" w:space="0" w:color="auto"/>
              <w:right w:val="single" w:sz="4" w:space="0" w:color="auto"/>
            </w:tcBorders>
            <w:shd w:val="clear" w:color="auto" w:fill="auto"/>
            <w:hideMark/>
          </w:tcPr>
          <w:p w14:paraId="74BAB321"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RGE</w:t>
            </w:r>
          </w:p>
        </w:tc>
      </w:tr>
      <w:tr w:rsidR="00B27B5A" w:rsidRPr="00654411" w14:paraId="76451DAC"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75"/>
        </w:trPr>
        <w:tc>
          <w:tcPr>
            <w:tcW w:w="586" w:type="dxa"/>
            <w:tcBorders>
              <w:top w:val="nil"/>
              <w:left w:val="single" w:sz="4" w:space="0" w:color="auto"/>
              <w:bottom w:val="single" w:sz="4" w:space="0" w:color="auto"/>
              <w:right w:val="single" w:sz="4" w:space="0" w:color="auto"/>
            </w:tcBorders>
            <w:shd w:val="clear" w:color="auto" w:fill="auto"/>
            <w:hideMark/>
          </w:tcPr>
          <w:p w14:paraId="220C581A"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14</w:t>
            </w:r>
          </w:p>
        </w:tc>
        <w:tc>
          <w:tcPr>
            <w:tcW w:w="1972" w:type="dxa"/>
            <w:gridSpan w:val="2"/>
            <w:tcBorders>
              <w:top w:val="nil"/>
              <w:left w:val="nil"/>
              <w:bottom w:val="single" w:sz="4" w:space="0" w:color="auto"/>
              <w:right w:val="single" w:sz="4" w:space="0" w:color="auto"/>
            </w:tcBorders>
            <w:shd w:val="clear" w:color="auto" w:fill="auto"/>
            <w:hideMark/>
          </w:tcPr>
          <w:p w14:paraId="4E9CA4A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proofErr w:type="gram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2206" w:type="dxa"/>
            <w:gridSpan w:val="2"/>
            <w:tcBorders>
              <w:top w:val="nil"/>
              <w:left w:val="nil"/>
              <w:bottom w:val="single" w:sz="4" w:space="0" w:color="auto"/>
              <w:right w:val="single" w:sz="4" w:space="0" w:color="auto"/>
            </w:tcBorders>
            <w:shd w:val="clear" w:color="auto" w:fill="auto"/>
            <w:hideMark/>
          </w:tcPr>
          <w:p w14:paraId="6A647D64"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gramStart"/>
            <w:r w:rsidRPr="00654411">
              <w:rPr>
                <w:rFonts w:ascii="Times New Roman" w:eastAsia="Times New Roman" w:hAnsi="Times New Roman" w:cs="Times New Roman"/>
                <w:color w:val="000000"/>
                <w:sz w:val="24"/>
                <w:szCs w:val="24"/>
              </w:rPr>
              <w:t xml:space="preserve">pada  </w:t>
            </w:r>
            <w:proofErr w:type="spellStart"/>
            <w:r w:rsidRPr="00654411">
              <w:rPr>
                <w:rFonts w:ascii="Times New Roman" w:eastAsia="Times New Roman" w:hAnsi="Times New Roman" w:cs="Times New Roman"/>
                <w:color w:val="000000"/>
                <w:sz w:val="24"/>
                <w:szCs w:val="24"/>
              </w:rPr>
              <w:t>kelainan</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4139" w:type="dxa"/>
            <w:gridSpan w:val="5"/>
            <w:tcBorders>
              <w:top w:val="nil"/>
              <w:left w:val="nil"/>
              <w:bottom w:val="single" w:sz="4" w:space="0" w:color="auto"/>
              <w:right w:val="single" w:sz="4" w:space="0" w:color="auto"/>
            </w:tcBorders>
            <w:shd w:val="clear" w:color="auto" w:fill="auto"/>
            <w:hideMark/>
          </w:tcPr>
          <w:p w14:paraId="2C2B5B6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hiperparatiroid</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hipoparatiroid</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hipertiroid</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hipotiroid</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goiter</w:t>
            </w:r>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tiroiditis</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165ED58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4F32D56A"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nil"/>
              <w:left w:val="nil"/>
              <w:bottom w:val="single" w:sz="4" w:space="0" w:color="auto"/>
              <w:right w:val="single" w:sz="4" w:space="0" w:color="auto"/>
            </w:tcBorders>
            <w:shd w:val="clear" w:color="auto" w:fill="auto"/>
            <w:hideMark/>
          </w:tcPr>
          <w:p w14:paraId="6C322BE1"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5BCA57EA"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7C9B8B8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4D445993"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35"/>
        </w:trPr>
        <w:tc>
          <w:tcPr>
            <w:tcW w:w="586" w:type="dxa"/>
            <w:tcBorders>
              <w:top w:val="nil"/>
              <w:left w:val="single" w:sz="4" w:space="0" w:color="auto"/>
              <w:bottom w:val="single" w:sz="4" w:space="0" w:color="auto"/>
              <w:right w:val="single" w:sz="4" w:space="0" w:color="auto"/>
            </w:tcBorders>
            <w:shd w:val="clear" w:color="auto" w:fill="auto"/>
            <w:hideMark/>
          </w:tcPr>
          <w:p w14:paraId="54904918"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15</w:t>
            </w:r>
          </w:p>
        </w:tc>
        <w:tc>
          <w:tcPr>
            <w:tcW w:w="1972" w:type="dxa"/>
            <w:gridSpan w:val="2"/>
            <w:tcBorders>
              <w:top w:val="nil"/>
              <w:left w:val="nil"/>
              <w:bottom w:val="single" w:sz="4" w:space="0" w:color="auto"/>
              <w:right w:val="single" w:sz="4" w:space="0" w:color="auto"/>
            </w:tcBorders>
            <w:shd w:val="clear" w:color="auto" w:fill="auto"/>
            <w:hideMark/>
          </w:tcPr>
          <w:p w14:paraId="3E50F011"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w:t>
            </w:r>
          </w:p>
        </w:tc>
        <w:tc>
          <w:tcPr>
            <w:tcW w:w="2206" w:type="dxa"/>
            <w:gridSpan w:val="2"/>
            <w:tcBorders>
              <w:top w:val="nil"/>
              <w:left w:val="nil"/>
              <w:bottom w:val="single" w:sz="4" w:space="0" w:color="auto"/>
              <w:right w:val="single" w:sz="4" w:space="0" w:color="auto"/>
            </w:tcBorders>
            <w:shd w:val="clear" w:color="auto" w:fill="auto"/>
            <w:hideMark/>
          </w:tcPr>
          <w:p w14:paraId="4216878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kegawatdaruratan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kegawatdaruratan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755B2215"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Kegawatdaruratan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Tirotoksikosis</w:t>
            </w:r>
            <w:proofErr w:type="spellEnd"/>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adenoma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karsinoma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4437751E"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1E94D28C"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nil"/>
              <w:left w:val="nil"/>
              <w:bottom w:val="single" w:sz="4" w:space="0" w:color="auto"/>
              <w:right w:val="single" w:sz="4" w:space="0" w:color="auto"/>
            </w:tcBorders>
            <w:shd w:val="clear" w:color="auto" w:fill="auto"/>
            <w:hideMark/>
          </w:tcPr>
          <w:p w14:paraId="4E5E05BF"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080F55C5"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4F5A10D3"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64FFE5EA"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trPr>
        <w:tc>
          <w:tcPr>
            <w:tcW w:w="586" w:type="dxa"/>
            <w:tcBorders>
              <w:top w:val="nil"/>
              <w:left w:val="single" w:sz="4" w:space="0" w:color="auto"/>
              <w:bottom w:val="single" w:sz="4" w:space="0" w:color="auto"/>
              <w:right w:val="single" w:sz="4" w:space="0" w:color="auto"/>
            </w:tcBorders>
            <w:shd w:val="clear" w:color="auto" w:fill="auto"/>
            <w:hideMark/>
          </w:tcPr>
          <w:p w14:paraId="522D3DF5"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16</w:t>
            </w:r>
          </w:p>
        </w:tc>
        <w:tc>
          <w:tcPr>
            <w:tcW w:w="1972" w:type="dxa"/>
            <w:gridSpan w:val="2"/>
            <w:tcBorders>
              <w:top w:val="nil"/>
              <w:left w:val="nil"/>
              <w:bottom w:val="single" w:sz="4" w:space="0" w:color="auto"/>
              <w:right w:val="single" w:sz="4" w:space="0" w:color="auto"/>
            </w:tcBorders>
            <w:shd w:val="clear" w:color="auto" w:fill="auto"/>
            <w:hideMark/>
          </w:tcPr>
          <w:p w14:paraId="2CAECCE0"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anatomi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sistem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endokrin</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48F6844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b/>
                <w:bCs/>
                <w:color w:val="000000"/>
                <w:sz w:val="24"/>
                <w:szCs w:val="24"/>
              </w:rPr>
              <w:t>adenomahipofisis</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tiroiditis</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kronik</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tiroiditis</w:t>
            </w:r>
            <w:proofErr w:type="spellEnd"/>
            <w:r w:rsidRPr="00654411">
              <w:rPr>
                <w:rFonts w:ascii="Times New Roman" w:eastAsia="Times New Roman" w:hAnsi="Times New Roman" w:cs="Times New Roman"/>
                <w:b/>
                <w:bCs/>
                <w:color w:val="000000"/>
                <w:sz w:val="24"/>
                <w:szCs w:val="24"/>
              </w:rPr>
              <w:t xml:space="preserve"> Hashimoto, </w:t>
            </w:r>
            <w:proofErr w:type="spellStart"/>
            <w:r w:rsidRPr="00654411">
              <w:rPr>
                <w:rFonts w:ascii="Times New Roman" w:eastAsia="Times New Roman" w:hAnsi="Times New Roman" w:cs="Times New Roman"/>
                <w:b/>
                <w:bCs/>
                <w:color w:val="000000"/>
                <w:sz w:val="24"/>
                <w:szCs w:val="24"/>
              </w:rPr>
              <w:t>struma</w:t>
            </w:r>
            <w:proofErr w:type="spellEnd"/>
            <w:r w:rsidRPr="00654411">
              <w:rPr>
                <w:rFonts w:ascii="Times New Roman" w:eastAsia="Times New Roman" w:hAnsi="Times New Roman" w:cs="Times New Roman"/>
                <w:b/>
                <w:bCs/>
                <w:color w:val="000000"/>
                <w:sz w:val="24"/>
                <w:szCs w:val="24"/>
              </w:rPr>
              <w:t xml:space="preserve"> adenomatous, </w:t>
            </w:r>
            <w:proofErr w:type="spellStart"/>
            <w:r w:rsidRPr="00654411">
              <w:rPr>
                <w:rFonts w:ascii="Times New Roman" w:eastAsia="Times New Roman" w:hAnsi="Times New Roman" w:cs="Times New Roman"/>
                <w:b/>
                <w:bCs/>
                <w:color w:val="000000"/>
                <w:sz w:val="24"/>
                <w:szCs w:val="24"/>
              </w:rPr>
              <w:t>karsinoma</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papilotiroid</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pankreatitis</w:t>
            </w:r>
            <w:proofErr w:type="spellEnd"/>
            <w:r w:rsidRPr="00654411">
              <w:rPr>
                <w:rFonts w:ascii="Times New Roman" w:eastAsia="Times New Roman" w:hAnsi="Times New Roman" w:cs="Times New Roman"/>
                <w:b/>
                <w:bCs/>
                <w:color w:val="000000"/>
                <w:sz w:val="24"/>
                <w:szCs w:val="24"/>
              </w:rPr>
              <w:t xml:space="preserve">, dan </w:t>
            </w:r>
            <w:proofErr w:type="spellStart"/>
            <w:r w:rsidRPr="00654411">
              <w:rPr>
                <w:rFonts w:ascii="Times New Roman" w:eastAsia="Times New Roman" w:hAnsi="Times New Roman" w:cs="Times New Roman"/>
                <w:b/>
                <w:bCs/>
                <w:color w:val="000000"/>
                <w:sz w:val="24"/>
                <w:szCs w:val="24"/>
              </w:rPr>
              <w:t>karsinoma</w:t>
            </w:r>
            <w:proofErr w:type="spellEnd"/>
            <w:r w:rsidRPr="00654411">
              <w:rPr>
                <w:rFonts w:ascii="Times New Roman" w:eastAsia="Times New Roman" w:hAnsi="Times New Roman" w:cs="Times New Roman"/>
                <w:b/>
                <w:bCs/>
                <w:color w:val="000000"/>
                <w:sz w:val="24"/>
                <w:szCs w:val="24"/>
              </w:rPr>
              <w:t xml:space="preserve"> </w:t>
            </w:r>
            <w:proofErr w:type="spellStart"/>
            <w:r w:rsidRPr="00654411">
              <w:rPr>
                <w:rFonts w:ascii="Times New Roman" w:eastAsia="Times New Roman" w:hAnsi="Times New Roman" w:cs="Times New Roman"/>
                <w:b/>
                <w:bCs/>
                <w:color w:val="000000"/>
                <w:sz w:val="24"/>
                <w:szCs w:val="24"/>
              </w:rPr>
              <w:t>pankreas</w:t>
            </w:r>
            <w:proofErr w:type="spellEnd"/>
            <w:r w:rsidRPr="00654411">
              <w:rPr>
                <w:rFonts w:ascii="Times New Roman" w:eastAsia="Times New Roman" w:hAnsi="Times New Roman" w:cs="Times New Roman"/>
                <w:b/>
                <w:bCs/>
                <w:color w:val="000000"/>
                <w:sz w:val="24"/>
                <w:szCs w:val="24"/>
              </w:rPr>
              <w:t>.</w:t>
            </w:r>
          </w:p>
        </w:tc>
        <w:tc>
          <w:tcPr>
            <w:tcW w:w="4139" w:type="dxa"/>
            <w:gridSpan w:val="5"/>
            <w:tcBorders>
              <w:top w:val="nil"/>
              <w:left w:val="nil"/>
              <w:bottom w:val="single" w:sz="4" w:space="0" w:color="auto"/>
              <w:right w:val="single" w:sz="4" w:space="0" w:color="auto"/>
            </w:tcBorders>
            <w:shd w:val="clear" w:color="auto" w:fill="auto"/>
            <w:hideMark/>
          </w:tcPr>
          <w:p w14:paraId="343DFFB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Konsep</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umum</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1.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proofErr w:type="gram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adenomahipofisis</w:t>
            </w:r>
            <w:proofErr w:type="spellEnd"/>
            <w:proofErr w:type="gramEnd"/>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proofErr w:type="gram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tiroiditis</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kronik</w:t>
            </w:r>
            <w:proofErr w:type="spellEnd"/>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proofErr w:type="gram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tiroiditis</w:t>
            </w:r>
            <w:proofErr w:type="spellEnd"/>
            <w:proofErr w:type="gramEnd"/>
            <w:r w:rsidRPr="00654411">
              <w:rPr>
                <w:rFonts w:ascii="Times New Roman" w:eastAsia="Times New Roman" w:hAnsi="Times New Roman" w:cs="Times New Roman"/>
                <w:color w:val="000000"/>
                <w:sz w:val="24"/>
                <w:szCs w:val="24"/>
              </w:rPr>
              <w:t xml:space="preserve"> Hashimoto</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struma</w:t>
            </w:r>
            <w:proofErr w:type="spellEnd"/>
            <w:r w:rsidRPr="00654411">
              <w:rPr>
                <w:rFonts w:ascii="Times New Roman" w:eastAsia="Times New Roman" w:hAnsi="Times New Roman" w:cs="Times New Roman"/>
                <w:color w:val="000000"/>
                <w:sz w:val="24"/>
                <w:szCs w:val="24"/>
              </w:rPr>
              <w:t xml:space="preserve"> adenomatous</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karsinoma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papilotiroid</w:t>
            </w:r>
            <w:proofErr w:type="spellEnd"/>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pankreatitis</w:t>
            </w:r>
            <w:proofErr w:type="spellEnd"/>
            <w:r w:rsidRPr="00654411">
              <w:rPr>
                <w:rFonts w:ascii="Times New Roman" w:eastAsia="Times New Roman" w:hAnsi="Times New Roman" w:cs="Times New Roman"/>
                <w:color w:val="000000"/>
                <w:sz w:val="24"/>
                <w:szCs w:val="24"/>
              </w:rPr>
              <w:br/>
            </w:r>
            <w:r w:rsidRPr="00654411">
              <w:rPr>
                <w:rFonts w:ascii="Times New Roman" w:eastAsia="Times New Roman" w:hAnsi="Times New Roman" w:cs="Times New Roman"/>
                <w:color w:val="000000"/>
                <w:sz w:val="24"/>
                <w:szCs w:val="24"/>
              </w:rPr>
              <w:lastRenderedPageBreak/>
              <w:t xml:space="preserve">7. </w:t>
            </w:r>
            <w:proofErr w:type="spellStart"/>
            <w:r w:rsidRPr="00654411">
              <w:rPr>
                <w:rFonts w:ascii="Times New Roman" w:eastAsia="Times New Roman" w:hAnsi="Times New Roman" w:cs="Times New Roman"/>
                <w:color w:val="000000"/>
                <w:sz w:val="24"/>
                <w:szCs w:val="24"/>
              </w:rPr>
              <w:t>Gambaran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histologi</w:t>
            </w:r>
            <w:proofErr w:type="spellEnd"/>
            <w:r w:rsidRPr="00654411">
              <w:rPr>
                <w:rFonts w:ascii="Times New Roman" w:eastAsia="Times New Roman" w:hAnsi="Times New Roman" w:cs="Times New Roman"/>
                <w:color w:val="000000"/>
                <w:sz w:val="24"/>
                <w:szCs w:val="24"/>
              </w:rPr>
              <w:t xml:space="preserve"> dan </w:t>
            </w:r>
            <w:proofErr w:type="spellStart"/>
            <w:proofErr w:type="gramStart"/>
            <w:r w:rsidRPr="00654411">
              <w:rPr>
                <w:rFonts w:ascii="Times New Roman" w:eastAsia="Times New Roman" w:hAnsi="Times New Roman" w:cs="Times New Roman"/>
                <w:color w:val="000000"/>
                <w:sz w:val="24"/>
                <w:szCs w:val="24"/>
              </w:rPr>
              <w:t>patologi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karsinoma</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pankreas</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49873052"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 xml:space="preserve"> 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62559FC4"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praktikum</w:t>
            </w:r>
            <w:proofErr w:type="spellEnd"/>
          </w:p>
        </w:tc>
        <w:tc>
          <w:tcPr>
            <w:tcW w:w="1191" w:type="dxa"/>
            <w:gridSpan w:val="2"/>
            <w:tcBorders>
              <w:top w:val="nil"/>
              <w:left w:val="nil"/>
              <w:bottom w:val="single" w:sz="4" w:space="0" w:color="auto"/>
              <w:right w:val="single" w:sz="4" w:space="0" w:color="auto"/>
            </w:tcBorders>
            <w:shd w:val="clear" w:color="auto" w:fill="auto"/>
            <w:hideMark/>
          </w:tcPr>
          <w:p w14:paraId="09DF0437"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BB1559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6D2CA697"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DJ</w:t>
            </w:r>
          </w:p>
        </w:tc>
      </w:tr>
      <w:tr w:rsidR="00B27B5A" w:rsidRPr="00654411" w14:paraId="58D2F6B7"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0"/>
        </w:trPr>
        <w:tc>
          <w:tcPr>
            <w:tcW w:w="586" w:type="dxa"/>
            <w:tcBorders>
              <w:top w:val="nil"/>
              <w:left w:val="single" w:sz="4" w:space="0" w:color="auto"/>
              <w:bottom w:val="single" w:sz="4" w:space="0" w:color="auto"/>
              <w:right w:val="single" w:sz="4" w:space="0" w:color="auto"/>
            </w:tcBorders>
            <w:shd w:val="clear" w:color="auto" w:fill="auto"/>
            <w:hideMark/>
          </w:tcPr>
          <w:p w14:paraId="482433F9"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17</w:t>
            </w:r>
          </w:p>
        </w:tc>
        <w:tc>
          <w:tcPr>
            <w:tcW w:w="1972" w:type="dxa"/>
            <w:gridSpan w:val="2"/>
            <w:tcBorders>
              <w:top w:val="nil"/>
              <w:left w:val="nil"/>
              <w:bottom w:val="single" w:sz="4" w:space="0" w:color="auto"/>
              <w:right w:val="single" w:sz="4" w:space="0" w:color="auto"/>
            </w:tcBorders>
            <w:shd w:val="clear" w:color="auto" w:fill="auto"/>
            <w:hideMark/>
          </w:tcPr>
          <w:p w14:paraId="2FEABBDD"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akibat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5B35D00C"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melaksanakan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akibat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3A7B3021"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hipertiroid</w:t>
            </w:r>
            <w:proofErr w:type="spellEnd"/>
            <w:r w:rsidRPr="00654411">
              <w:rPr>
                <w:rFonts w:ascii="Times New Roman" w:eastAsia="Times New Roman" w:hAnsi="Times New Roman" w:cs="Times New Roman"/>
                <w:color w:val="000000"/>
                <w:sz w:val="24"/>
                <w:szCs w:val="24"/>
              </w:rPr>
              <w:br/>
              <w:t xml:space="preserve">2.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hipotiroid</w:t>
            </w:r>
            <w:proofErr w:type="spellEnd"/>
            <w:r w:rsidRPr="00654411">
              <w:rPr>
                <w:rFonts w:ascii="Times New Roman" w:eastAsia="Times New Roman" w:hAnsi="Times New Roman" w:cs="Times New Roman"/>
                <w:color w:val="000000"/>
                <w:sz w:val="24"/>
                <w:szCs w:val="24"/>
              </w:rPr>
              <w:br/>
              <w:t xml:space="preserve">3.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hiperparatiroid</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Tata </w:t>
            </w:r>
            <w:proofErr w:type="spellStart"/>
            <w:r w:rsidRPr="00654411">
              <w:rPr>
                <w:rFonts w:ascii="Times New Roman" w:eastAsia="Times New Roman" w:hAnsi="Times New Roman" w:cs="Times New Roman"/>
                <w:color w:val="000000"/>
                <w:sz w:val="24"/>
                <w:szCs w:val="24"/>
              </w:rPr>
              <w:t>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medik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hipoparatiroid</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22F23EAD"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noWrap/>
            <w:hideMark/>
          </w:tcPr>
          <w:p w14:paraId="425B40C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hideMark/>
          </w:tcPr>
          <w:p w14:paraId="41D0C22C"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00B5EE7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5E896ACC"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RNY</w:t>
            </w:r>
          </w:p>
        </w:tc>
      </w:tr>
      <w:tr w:rsidR="00B27B5A" w:rsidRPr="00654411" w14:paraId="5A76C165"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5"/>
        </w:trPr>
        <w:tc>
          <w:tcPr>
            <w:tcW w:w="586" w:type="dxa"/>
            <w:tcBorders>
              <w:top w:val="nil"/>
              <w:left w:val="single" w:sz="4" w:space="0" w:color="auto"/>
              <w:bottom w:val="single" w:sz="4" w:space="0" w:color="auto"/>
              <w:right w:val="single" w:sz="4" w:space="0" w:color="auto"/>
            </w:tcBorders>
            <w:shd w:val="clear" w:color="auto" w:fill="auto"/>
            <w:hideMark/>
          </w:tcPr>
          <w:p w14:paraId="304FB149"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18</w:t>
            </w:r>
          </w:p>
        </w:tc>
        <w:tc>
          <w:tcPr>
            <w:tcW w:w="1972" w:type="dxa"/>
            <w:gridSpan w:val="2"/>
            <w:tcBorders>
              <w:top w:val="nil"/>
              <w:left w:val="nil"/>
              <w:bottom w:val="single" w:sz="4" w:space="0" w:color="auto"/>
              <w:right w:val="single" w:sz="4" w:space="0" w:color="auto"/>
            </w:tcBorders>
            <w:shd w:val="clear" w:color="auto" w:fill="auto"/>
            <w:hideMark/>
          </w:tcPr>
          <w:p w14:paraId="7C50F91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Farmakologi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obat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4970AA57"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menjelaskan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farmakologi</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obat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tiroid</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paratiroid</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0243B46F" w14:textId="77777777" w:rsidR="004032C2" w:rsidRDefault="004032C2" w:rsidP="004032C2">
            <w:pPr>
              <w:pStyle w:val="ListParagraph"/>
              <w:widowControl/>
              <w:numPr>
                <w:ilvl w:val="0"/>
                <w:numId w:val="60"/>
              </w:numPr>
              <w:ind w:left="348" w:hanging="34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w:t>
            </w:r>
            <w:r w:rsidRPr="00C94098">
              <w:rPr>
                <w:rFonts w:ascii="Times New Roman" w:eastAsia="Times New Roman" w:hAnsi="Times New Roman" w:cs="Times New Roman"/>
                <w:color w:val="000000"/>
                <w:sz w:val="24"/>
                <w:szCs w:val="24"/>
              </w:rPr>
              <w:t>armakokinetik</w:t>
            </w:r>
            <w:proofErr w:type="spellEnd"/>
            <w:r w:rsidRPr="00C94098">
              <w:rPr>
                <w:rFonts w:ascii="Times New Roman" w:eastAsia="Times New Roman" w:hAnsi="Times New Roman" w:cs="Times New Roman"/>
                <w:color w:val="000000"/>
                <w:sz w:val="24"/>
                <w:szCs w:val="24"/>
              </w:rPr>
              <w:t xml:space="preserve"> </w:t>
            </w:r>
            <w:proofErr w:type="spellStart"/>
            <w:r w:rsidRPr="00C94098">
              <w:rPr>
                <w:rFonts w:ascii="Times New Roman" w:eastAsia="Times New Roman" w:hAnsi="Times New Roman" w:cs="Times New Roman"/>
                <w:color w:val="000000"/>
                <w:sz w:val="24"/>
                <w:szCs w:val="24"/>
              </w:rPr>
              <w:t>obat</w:t>
            </w:r>
            <w:proofErr w:type="spellEnd"/>
            <w:r w:rsidRPr="00C9409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kelenjar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tiroid</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paratiroid</w:t>
            </w:r>
            <w:proofErr w:type="spellEnd"/>
            <w:r>
              <w:rPr>
                <w:rFonts w:ascii="Times New Roman" w:eastAsia="Times New Roman" w:hAnsi="Times New Roman" w:cs="Times New Roman"/>
                <w:color w:val="000000"/>
                <w:sz w:val="24"/>
                <w:szCs w:val="24"/>
              </w:rPr>
              <w:t>.</w:t>
            </w:r>
          </w:p>
          <w:p w14:paraId="7A6DBE38" w14:textId="77777777" w:rsidR="004032C2" w:rsidRDefault="004032C2" w:rsidP="004032C2">
            <w:pPr>
              <w:pStyle w:val="ListParagraph"/>
              <w:widowControl/>
              <w:numPr>
                <w:ilvl w:val="0"/>
                <w:numId w:val="60"/>
              </w:numPr>
              <w:ind w:left="348" w:hanging="34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w:t>
            </w:r>
            <w:r w:rsidRPr="004032C2">
              <w:rPr>
                <w:rFonts w:ascii="Times New Roman" w:eastAsia="Times New Roman" w:hAnsi="Times New Roman" w:cs="Times New Roman"/>
                <w:color w:val="000000"/>
                <w:sz w:val="24"/>
                <w:szCs w:val="24"/>
              </w:rPr>
              <w:t>enggolongan</w:t>
            </w:r>
            <w:proofErr w:type="spellEnd"/>
            <w:r w:rsidRPr="004032C2">
              <w:rPr>
                <w:rFonts w:ascii="Times New Roman" w:eastAsia="Times New Roman" w:hAnsi="Times New Roman" w:cs="Times New Roman"/>
                <w:color w:val="000000"/>
                <w:sz w:val="24"/>
                <w:szCs w:val="24"/>
              </w:rPr>
              <w:t xml:space="preserve"> </w:t>
            </w:r>
            <w:proofErr w:type="spellStart"/>
            <w:r w:rsidRPr="004032C2">
              <w:rPr>
                <w:rFonts w:ascii="Times New Roman" w:eastAsia="Times New Roman" w:hAnsi="Times New Roman" w:cs="Times New Roman"/>
                <w:color w:val="000000"/>
                <w:sz w:val="24"/>
                <w:szCs w:val="24"/>
              </w:rPr>
              <w:t>obat</w:t>
            </w:r>
            <w:proofErr w:type="spellEnd"/>
            <w:r w:rsidRPr="004032C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kelenjar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tiroid</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paratiroid</w:t>
            </w:r>
            <w:proofErr w:type="spellEnd"/>
          </w:p>
          <w:p w14:paraId="5F275784" w14:textId="77777777" w:rsidR="00B27B5A" w:rsidRPr="00654411" w:rsidRDefault="004032C2" w:rsidP="004032C2">
            <w:pPr>
              <w:pStyle w:val="ListParagraph"/>
              <w:widowControl/>
              <w:numPr>
                <w:ilvl w:val="0"/>
                <w:numId w:val="60"/>
              </w:numPr>
              <w:ind w:left="348" w:hanging="34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w:t>
            </w:r>
            <w:r w:rsidRPr="004032C2">
              <w:rPr>
                <w:rFonts w:ascii="Times New Roman" w:eastAsia="Times New Roman" w:hAnsi="Times New Roman" w:cs="Times New Roman"/>
                <w:color w:val="000000"/>
                <w:sz w:val="24"/>
                <w:szCs w:val="24"/>
              </w:rPr>
              <w:t>ekanisme</w:t>
            </w:r>
            <w:proofErr w:type="spellEnd"/>
            <w:r w:rsidRPr="004032C2">
              <w:rPr>
                <w:rFonts w:ascii="Times New Roman" w:eastAsia="Times New Roman" w:hAnsi="Times New Roman" w:cs="Times New Roman"/>
                <w:color w:val="000000"/>
                <w:sz w:val="24"/>
                <w:szCs w:val="24"/>
              </w:rPr>
              <w:t xml:space="preserve"> </w:t>
            </w:r>
            <w:proofErr w:type="spellStart"/>
            <w:r w:rsidRPr="004032C2">
              <w:rPr>
                <w:rFonts w:ascii="Times New Roman" w:eastAsia="Times New Roman" w:hAnsi="Times New Roman" w:cs="Times New Roman"/>
                <w:color w:val="000000"/>
                <w:sz w:val="24"/>
                <w:szCs w:val="24"/>
              </w:rPr>
              <w:t>obat</w:t>
            </w:r>
            <w:proofErr w:type="spellEnd"/>
            <w:r w:rsidRPr="004032C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kelenjar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tiroid</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paratiroid</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03554663"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noWrap/>
            <w:hideMark/>
          </w:tcPr>
          <w:p w14:paraId="7979F8DC"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hideMark/>
          </w:tcPr>
          <w:p w14:paraId="574D1944"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3CF348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7F1EC4F4"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SDPS</w:t>
            </w:r>
          </w:p>
        </w:tc>
      </w:tr>
      <w:tr w:rsidR="00654411" w:rsidRPr="00654411" w14:paraId="50EC6B5E"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5930" w:type="dxa"/>
            <w:gridSpan w:val="18"/>
            <w:tcBorders>
              <w:top w:val="nil"/>
              <w:left w:val="single" w:sz="8" w:space="0" w:color="auto"/>
              <w:bottom w:val="nil"/>
              <w:right w:val="nil"/>
            </w:tcBorders>
            <w:shd w:val="clear" w:color="000000" w:fill="AEAAAA"/>
            <w:vAlign w:val="center"/>
            <w:hideMark/>
          </w:tcPr>
          <w:p w14:paraId="18E62A2B"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Minggu</w:t>
            </w:r>
            <w:proofErr w:type="spellEnd"/>
            <w:r w:rsidRPr="00654411">
              <w:rPr>
                <w:rFonts w:ascii="Times New Roman" w:eastAsia="Times New Roman" w:hAnsi="Times New Roman" w:cs="Times New Roman"/>
                <w:b/>
                <w:bCs/>
                <w:color w:val="000000"/>
                <w:sz w:val="24"/>
                <w:szCs w:val="24"/>
              </w:rPr>
              <w:t xml:space="preserve"> ke-4</w:t>
            </w:r>
          </w:p>
        </w:tc>
      </w:tr>
      <w:tr w:rsidR="00B27B5A" w:rsidRPr="00654411" w14:paraId="4A55C0D9"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18DFD463"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19</w:t>
            </w:r>
          </w:p>
        </w:tc>
        <w:tc>
          <w:tcPr>
            <w:tcW w:w="1972" w:type="dxa"/>
            <w:gridSpan w:val="2"/>
            <w:tcBorders>
              <w:top w:val="single" w:sz="4" w:space="0" w:color="auto"/>
              <w:left w:val="nil"/>
              <w:bottom w:val="single" w:sz="4" w:space="0" w:color="auto"/>
              <w:right w:val="single" w:sz="4" w:space="0" w:color="auto"/>
            </w:tcBorders>
            <w:shd w:val="clear" w:color="auto" w:fill="auto"/>
            <w:hideMark/>
          </w:tcPr>
          <w:p w14:paraId="5DE38845"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Deteksi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pertumbuhan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stimulasi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tumbuh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kembang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anak</w:t>
            </w:r>
            <w:proofErr w:type="spellEnd"/>
          </w:p>
        </w:tc>
        <w:tc>
          <w:tcPr>
            <w:tcW w:w="2206" w:type="dxa"/>
            <w:gridSpan w:val="2"/>
            <w:tcBorders>
              <w:top w:val="single" w:sz="4" w:space="0" w:color="auto"/>
              <w:left w:val="nil"/>
              <w:bottom w:val="single" w:sz="4" w:space="0" w:color="auto"/>
              <w:right w:val="single" w:sz="4" w:space="0" w:color="auto"/>
            </w:tcBorders>
            <w:shd w:val="clear" w:color="auto" w:fill="auto"/>
            <w:hideMark/>
          </w:tcPr>
          <w:p w14:paraId="7CEFA2A5"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proofErr w:type="gram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deteksi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pertumbuhan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serta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stimulasi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tumbuh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kembang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kpsp</w:t>
            </w:r>
            <w:proofErr w:type="spellEnd"/>
            <w:r w:rsidRPr="00654411">
              <w:rPr>
                <w:rFonts w:ascii="Times New Roman" w:eastAsia="Times New Roman" w:hAnsi="Times New Roman" w:cs="Times New Roman"/>
                <w:color w:val="000000"/>
                <w:sz w:val="24"/>
                <w:szCs w:val="24"/>
              </w:rPr>
              <w:t xml:space="preserve">, Denver, </w:t>
            </w:r>
            <w:proofErr w:type="spellStart"/>
            <w:r w:rsidRPr="00654411">
              <w:rPr>
                <w:rFonts w:ascii="Times New Roman" w:eastAsia="Times New Roman" w:hAnsi="Times New Roman" w:cs="Times New Roman"/>
                <w:color w:val="000000"/>
                <w:sz w:val="24"/>
                <w:szCs w:val="24"/>
              </w:rPr>
              <w:t>dll</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single" w:sz="4" w:space="0" w:color="auto"/>
              <w:left w:val="nil"/>
              <w:bottom w:val="single" w:sz="4" w:space="0" w:color="auto"/>
              <w:right w:val="single" w:sz="4" w:space="0" w:color="auto"/>
            </w:tcBorders>
            <w:shd w:val="clear" w:color="auto" w:fill="auto"/>
            <w:hideMark/>
          </w:tcPr>
          <w:p w14:paraId="103F7D2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tumbuh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kembang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secara</w:t>
            </w:r>
            <w:proofErr w:type="spellEnd"/>
            <w:r w:rsidRPr="00654411">
              <w:rPr>
                <w:rFonts w:ascii="Times New Roman" w:eastAsia="Times New Roman" w:hAnsi="Times New Roman" w:cs="Times New Roman"/>
                <w:color w:val="000000"/>
                <w:sz w:val="24"/>
                <w:szCs w:val="24"/>
              </w:rPr>
              <w:t xml:space="preserve"> normal</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mendeteksi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tumbuh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kembang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kpsp</w:t>
            </w:r>
            <w:proofErr w:type="spellEnd"/>
            <w:r w:rsidRPr="00654411">
              <w:rPr>
                <w:rFonts w:ascii="Times New Roman" w:eastAsia="Times New Roman" w:hAnsi="Times New Roman" w:cs="Times New Roman"/>
                <w:color w:val="000000"/>
                <w:sz w:val="24"/>
                <w:szCs w:val="24"/>
              </w:rPr>
              <w:t xml:space="preserve"> dan Denver II).</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memberikan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edukasi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tentang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stimulasi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tumbuh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kembang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persiapan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merujuk</w:t>
            </w:r>
            <w:proofErr w:type="spellEnd"/>
          </w:p>
        </w:tc>
        <w:tc>
          <w:tcPr>
            <w:tcW w:w="1480" w:type="dxa"/>
            <w:gridSpan w:val="2"/>
            <w:tcBorders>
              <w:top w:val="single" w:sz="4" w:space="0" w:color="auto"/>
              <w:left w:val="nil"/>
              <w:bottom w:val="single" w:sz="4" w:space="0" w:color="auto"/>
              <w:right w:val="single" w:sz="4" w:space="0" w:color="auto"/>
            </w:tcBorders>
            <w:shd w:val="clear" w:color="auto" w:fill="auto"/>
            <w:hideMark/>
          </w:tcPr>
          <w:p w14:paraId="6EB0A8D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single" w:sz="4" w:space="0" w:color="auto"/>
              <w:left w:val="nil"/>
              <w:bottom w:val="single" w:sz="4" w:space="0" w:color="auto"/>
              <w:right w:val="single" w:sz="4" w:space="0" w:color="auto"/>
            </w:tcBorders>
            <w:shd w:val="clear" w:color="auto" w:fill="auto"/>
            <w:noWrap/>
            <w:hideMark/>
          </w:tcPr>
          <w:p w14:paraId="0A49327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single" w:sz="4" w:space="0" w:color="auto"/>
              <w:left w:val="nil"/>
              <w:bottom w:val="single" w:sz="4" w:space="0" w:color="auto"/>
              <w:right w:val="single" w:sz="4" w:space="0" w:color="auto"/>
            </w:tcBorders>
            <w:shd w:val="clear" w:color="auto" w:fill="auto"/>
            <w:hideMark/>
          </w:tcPr>
          <w:p w14:paraId="3522DA39"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151A9D5E"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single" w:sz="4" w:space="0" w:color="auto"/>
              <w:left w:val="nil"/>
              <w:bottom w:val="single" w:sz="4" w:space="0" w:color="auto"/>
              <w:right w:val="single" w:sz="4" w:space="0" w:color="auto"/>
            </w:tcBorders>
            <w:shd w:val="clear" w:color="auto" w:fill="auto"/>
            <w:hideMark/>
          </w:tcPr>
          <w:p w14:paraId="3913DEC3"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RGE</w:t>
            </w:r>
          </w:p>
        </w:tc>
      </w:tr>
      <w:tr w:rsidR="00B27B5A" w:rsidRPr="00654411" w14:paraId="724619DF"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80"/>
        </w:trPr>
        <w:tc>
          <w:tcPr>
            <w:tcW w:w="586" w:type="dxa"/>
            <w:tcBorders>
              <w:top w:val="nil"/>
              <w:left w:val="single" w:sz="4" w:space="0" w:color="auto"/>
              <w:bottom w:val="single" w:sz="4" w:space="0" w:color="auto"/>
              <w:right w:val="single" w:sz="4" w:space="0" w:color="auto"/>
            </w:tcBorders>
            <w:shd w:val="clear" w:color="auto" w:fill="auto"/>
            <w:hideMark/>
          </w:tcPr>
          <w:p w14:paraId="56D40EC9"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20</w:t>
            </w:r>
          </w:p>
        </w:tc>
        <w:tc>
          <w:tcPr>
            <w:tcW w:w="1972" w:type="dxa"/>
            <w:gridSpan w:val="2"/>
            <w:tcBorders>
              <w:top w:val="nil"/>
              <w:left w:val="nil"/>
              <w:bottom w:val="single" w:sz="4" w:space="0" w:color="auto"/>
              <w:right w:val="single" w:sz="4" w:space="0" w:color="auto"/>
            </w:tcBorders>
            <w:shd w:val="clear" w:color="auto" w:fill="auto"/>
            <w:hideMark/>
          </w:tcPr>
          <w:p w14:paraId="20481993"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short stature stunting </w:t>
            </w:r>
          </w:p>
        </w:tc>
        <w:tc>
          <w:tcPr>
            <w:tcW w:w="2206" w:type="dxa"/>
            <w:gridSpan w:val="2"/>
            <w:tcBorders>
              <w:top w:val="nil"/>
              <w:left w:val="nil"/>
              <w:bottom w:val="single" w:sz="4" w:space="0" w:color="auto"/>
              <w:right w:val="single" w:sz="4" w:space="0" w:color="auto"/>
            </w:tcBorders>
            <w:shd w:val="clear" w:color="auto" w:fill="auto"/>
            <w:hideMark/>
          </w:tcPr>
          <w:p w14:paraId="0909ED1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b/>
                <w:bCs/>
                <w:i/>
                <w:iCs/>
                <w:color w:val="000000"/>
                <w:sz w:val="24"/>
                <w:szCs w:val="24"/>
              </w:rPr>
              <w:t>short stature stunting</w:t>
            </w:r>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hingga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memberikan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5CD9C9F9" w14:textId="77777777" w:rsidR="00B27B5A" w:rsidRPr="00654411" w:rsidRDefault="00B27B5A" w:rsidP="00B27B5A">
            <w:pPr>
              <w:widowControl/>
              <w:spacing w:after="240"/>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short stature stunting</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short stature stunting</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short</w:t>
            </w:r>
            <w:proofErr w:type="gramEnd"/>
            <w:r w:rsidRPr="00654411">
              <w:rPr>
                <w:rFonts w:ascii="Times New Roman" w:eastAsia="Times New Roman" w:hAnsi="Times New Roman" w:cs="Times New Roman"/>
                <w:color w:val="000000"/>
                <w:sz w:val="24"/>
                <w:szCs w:val="24"/>
              </w:rPr>
              <w:t xml:space="preserve"> stature stunting</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diperlukan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untuk</w:t>
            </w:r>
            <w:proofErr w:type="spellEnd"/>
            <w:r w:rsidRPr="00654411">
              <w:rPr>
                <w:rFonts w:ascii="Times New Roman" w:eastAsia="Times New Roman" w:hAnsi="Times New Roman" w:cs="Times New Roman"/>
                <w:color w:val="000000"/>
                <w:sz w:val="24"/>
                <w:szCs w:val="24"/>
              </w:rPr>
              <w:t xml:space="preserve"> short stature stunting</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Menegakkan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terhadap</w:t>
            </w:r>
            <w:proofErr w:type="spellEnd"/>
            <w:r w:rsidRPr="00654411">
              <w:rPr>
                <w:rFonts w:ascii="Times New Roman" w:eastAsia="Times New Roman" w:hAnsi="Times New Roman" w:cs="Times New Roman"/>
                <w:color w:val="000000"/>
                <w:sz w:val="24"/>
                <w:szCs w:val="24"/>
              </w:rPr>
              <w:t xml:space="preserve"> short stature stunting</w:t>
            </w:r>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komprehensif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promotif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preventif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kuratif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rehabilitatif</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7.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persiapan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merujuk</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2A2632E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167B4214"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nil"/>
              <w:left w:val="nil"/>
              <w:bottom w:val="single" w:sz="4" w:space="0" w:color="auto"/>
              <w:right w:val="single" w:sz="4" w:space="0" w:color="auto"/>
            </w:tcBorders>
            <w:shd w:val="clear" w:color="auto" w:fill="auto"/>
            <w:hideMark/>
          </w:tcPr>
          <w:p w14:paraId="11A2A64D"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27D291D2"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5430E17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RGE</w:t>
            </w:r>
          </w:p>
        </w:tc>
      </w:tr>
      <w:tr w:rsidR="00B27B5A" w:rsidRPr="00654411" w14:paraId="3A1F4946" w14:textId="77777777" w:rsidTr="00B27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4"/>
        </w:trPr>
        <w:tc>
          <w:tcPr>
            <w:tcW w:w="586" w:type="dxa"/>
            <w:tcBorders>
              <w:top w:val="nil"/>
              <w:left w:val="single" w:sz="4" w:space="0" w:color="auto"/>
              <w:bottom w:val="single" w:sz="4" w:space="0" w:color="auto"/>
              <w:right w:val="single" w:sz="4" w:space="0" w:color="auto"/>
            </w:tcBorders>
            <w:shd w:val="clear" w:color="auto" w:fill="auto"/>
            <w:hideMark/>
          </w:tcPr>
          <w:p w14:paraId="065B6E16"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21</w:t>
            </w:r>
          </w:p>
        </w:tc>
        <w:tc>
          <w:tcPr>
            <w:tcW w:w="1972" w:type="dxa"/>
            <w:gridSpan w:val="2"/>
            <w:tcBorders>
              <w:top w:val="nil"/>
              <w:left w:val="nil"/>
              <w:bottom w:val="single" w:sz="4" w:space="0" w:color="auto"/>
              <w:right w:val="single" w:sz="4" w:space="0" w:color="auto"/>
            </w:tcBorders>
            <w:shd w:val="clear" w:color="auto" w:fill="auto"/>
            <w:hideMark/>
          </w:tcPr>
          <w:p w14:paraId="7C9AEF05"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akibat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hipotalamus</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hipofisis</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
        </w:tc>
        <w:tc>
          <w:tcPr>
            <w:tcW w:w="2206" w:type="dxa"/>
            <w:gridSpan w:val="2"/>
            <w:tcBorders>
              <w:top w:val="nil"/>
              <w:left w:val="nil"/>
              <w:bottom w:val="single" w:sz="4" w:space="0" w:color="auto"/>
              <w:right w:val="single" w:sz="4" w:space="0" w:color="auto"/>
            </w:tcBorders>
            <w:shd w:val="clear" w:color="auto" w:fill="auto"/>
            <w:hideMark/>
          </w:tcPr>
          <w:p w14:paraId="5ED0996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semua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seluk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beluk</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mengenai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akibat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hipotalamus</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hipofisis</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dewasa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hingga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memberikan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03994D8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akromegali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gigantisme</w:t>
            </w:r>
            <w:proofErr w:type="spellEnd"/>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Cushing’s disease</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krisis</w:t>
            </w:r>
            <w:proofErr w:type="spellEnd"/>
            <w:r w:rsidRPr="00654411">
              <w:rPr>
                <w:rFonts w:ascii="Times New Roman" w:eastAsia="Times New Roman" w:hAnsi="Times New Roman" w:cs="Times New Roman"/>
                <w:color w:val="000000"/>
                <w:sz w:val="24"/>
                <w:szCs w:val="24"/>
              </w:rPr>
              <w:t xml:space="preserve"> adrenal</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addison’s</w:t>
            </w:r>
            <w:proofErr w:type="spellEnd"/>
            <w:r w:rsidRPr="00654411">
              <w:rPr>
                <w:rFonts w:ascii="Times New Roman" w:eastAsia="Times New Roman" w:hAnsi="Times New Roman" w:cs="Times New Roman"/>
                <w:color w:val="000000"/>
                <w:sz w:val="24"/>
                <w:szCs w:val="24"/>
              </w:rPr>
              <w:t xml:space="preserve"> disease</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prolaktinemia</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2B3ED582"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2491A3E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tutorial</w:t>
            </w:r>
          </w:p>
        </w:tc>
        <w:tc>
          <w:tcPr>
            <w:tcW w:w="1191" w:type="dxa"/>
            <w:gridSpan w:val="2"/>
            <w:tcBorders>
              <w:top w:val="nil"/>
              <w:left w:val="nil"/>
              <w:bottom w:val="single" w:sz="4" w:space="0" w:color="auto"/>
              <w:right w:val="single" w:sz="4" w:space="0" w:color="auto"/>
            </w:tcBorders>
            <w:shd w:val="clear" w:color="auto" w:fill="auto"/>
            <w:hideMark/>
          </w:tcPr>
          <w:p w14:paraId="024ADB26"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0CC5F3A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212240DE"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DM</w:t>
            </w:r>
          </w:p>
        </w:tc>
      </w:tr>
      <w:tr w:rsidR="00B27B5A" w:rsidRPr="00654411" w14:paraId="5D0CE9E7" w14:textId="77777777" w:rsidTr="00B27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586" w:type="dxa"/>
            <w:tcBorders>
              <w:top w:val="nil"/>
              <w:left w:val="single" w:sz="4" w:space="0" w:color="auto"/>
              <w:bottom w:val="single" w:sz="4" w:space="0" w:color="auto"/>
              <w:right w:val="single" w:sz="4" w:space="0" w:color="auto"/>
            </w:tcBorders>
            <w:shd w:val="clear" w:color="auto" w:fill="auto"/>
            <w:hideMark/>
          </w:tcPr>
          <w:p w14:paraId="5D4ADBB5"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22</w:t>
            </w:r>
          </w:p>
        </w:tc>
        <w:tc>
          <w:tcPr>
            <w:tcW w:w="1972" w:type="dxa"/>
            <w:gridSpan w:val="2"/>
            <w:tcBorders>
              <w:top w:val="nil"/>
              <w:left w:val="nil"/>
              <w:bottom w:val="single" w:sz="4" w:space="0" w:color="auto"/>
              <w:right w:val="single" w:sz="4" w:space="0" w:color="auto"/>
            </w:tcBorders>
            <w:shd w:val="clear" w:color="auto" w:fill="auto"/>
            <w:hideMark/>
          </w:tcPr>
          <w:p w14:paraId="1BDB85AC"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Defisiensi</w:t>
            </w:r>
            <w:proofErr w:type="spellEnd"/>
            <w:r w:rsidRPr="00654411">
              <w:rPr>
                <w:rFonts w:ascii="Times New Roman" w:eastAsia="Times New Roman" w:hAnsi="Times New Roman" w:cs="Times New Roman"/>
                <w:color w:val="000000"/>
                <w:sz w:val="24"/>
                <w:szCs w:val="24"/>
              </w:rPr>
              <w:t xml:space="preserve"> vitamin dan mineral dan </w:t>
            </w:r>
            <w:proofErr w:type="spellStart"/>
            <w:r w:rsidRPr="00654411">
              <w:rPr>
                <w:rFonts w:ascii="Times New Roman" w:eastAsia="Times New Roman" w:hAnsi="Times New Roman" w:cs="Times New Roman"/>
                <w:color w:val="000000"/>
                <w:sz w:val="24"/>
                <w:szCs w:val="24"/>
              </w:rPr>
              <w:t>obesitas</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anak</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4FA3E5E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semua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seluk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beluk</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mengenai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akibat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b/>
                <w:bCs/>
                <w:color w:val="000000"/>
                <w:sz w:val="24"/>
                <w:szCs w:val="24"/>
              </w:rPr>
              <w:t>defisiensi</w:t>
            </w:r>
            <w:proofErr w:type="spellEnd"/>
            <w:r w:rsidRPr="00654411">
              <w:rPr>
                <w:rFonts w:ascii="Times New Roman" w:eastAsia="Times New Roman" w:hAnsi="Times New Roman" w:cs="Times New Roman"/>
                <w:b/>
                <w:bCs/>
                <w:color w:val="000000"/>
                <w:sz w:val="24"/>
                <w:szCs w:val="24"/>
              </w:rPr>
              <w:t xml:space="preserve"> vitamin dan mineral dan </w:t>
            </w:r>
            <w:proofErr w:type="spellStart"/>
            <w:r w:rsidRPr="00654411">
              <w:rPr>
                <w:rFonts w:ascii="Times New Roman" w:eastAsia="Times New Roman" w:hAnsi="Times New Roman" w:cs="Times New Roman"/>
                <w:b/>
                <w:bCs/>
                <w:color w:val="000000"/>
                <w:sz w:val="24"/>
                <w:szCs w:val="24"/>
              </w:rPr>
              <w:t>obesitas</w:t>
            </w:r>
            <w:proofErr w:type="spellEnd"/>
            <w:r w:rsidRPr="00654411">
              <w:rPr>
                <w:rFonts w:ascii="Times New Roman" w:eastAsia="Times New Roman" w:hAnsi="Times New Roman" w:cs="Times New Roman"/>
                <w:b/>
                <w:bCs/>
                <w:color w:val="000000"/>
                <w:sz w:val="24"/>
                <w:szCs w:val="24"/>
              </w:rPr>
              <w:t xml:space="preserve"> pada </w:t>
            </w:r>
            <w:proofErr w:type="spellStart"/>
            <w:r w:rsidRPr="00654411">
              <w:rPr>
                <w:rFonts w:ascii="Times New Roman" w:eastAsia="Times New Roman" w:hAnsi="Times New Roman" w:cs="Times New Roman"/>
                <w:b/>
                <w:bCs/>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hingga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memberikan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nil"/>
              <w:left w:val="nil"/>
              <w:bottom w:val="single" w:sz="4" w:space="0" w:color="auto"/>
              <w:right w:val="single" w:sz="4" w:space="0" w:color="auto"/>
            </w:tcBorders>
            <w:shd w:val="clear" w:color="auto" w:fill="auto"/>
            <w:hideMark/>
          </w:tcPr>
          <w:p w14:paraId="5DB8E27B"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Pendahuluan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defisiensi</w:t>
            </w:r>
            <w:proofErr w:type="spellEnd"/>
            <w:r w:rsidRPr="00654411">
              <w:rPr>
                <w:rFonts w:ascii="Times New Roman" w:eastAsia="Times New Roman" w:hAnsi="Times New Roman" w:cs="Times New Roman"/>
                <w:color w:val="000000"/>
                <w:sz w:val="24"/>
                <w:szCs w:val="24"/>
              </w:rPr>
              <w:t xml:space="preserve"> vitamin dan mineral</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defisiensi</w:t>
            </w:r>
            <w:proofErr w:type="spellEnd"/>
            <w:r w:rsidRPr="00654411">
              <w:rPr>
                <w:rFonts w:ascii="Times New Roman" w:eastAsia="Times New Roman" w:hAnsi="Times New Roman" w:cs="Times New Roman"/>
                <w:color w:val="000000"/>
                <w:sz w:val="24"/>
                <w:szCs w:val="24"/>
              </w:rPr>
              <w:t xml:space="preserve"> vitamin (</w:t>
            </w:r>
            <w:proofErr w:type="gramStart"/>
            <w:r w:rsidRPr="00654411">
              <w:rPr>
                <w:rFonts w:ascii="Times New Roman" w:eastAsia="Times New Roman" w:hAnsi="Times New Roman" w:cs="Times New Roman"/>
                <w:color w:val="000000"/>
                <w:sz w:val="24"/>
                <w:szCs w:val="24"/>
              </w:rPr>
              <w:t>A,B</w:t>
            </w:r>
            <w:proofErr w:type="gramEnd"/>
            <w:r w:rsidRPr="00654411">
              <w:rPr>
                <w:rFonts w:ascii="Times New Roman" w:eastAsia="Times New Roman" w:hAnsi="Times New Roman" w:cs="Times New Roman"/>
                <w:color w:val="000000"/>
                <w:sz w:val="24"/>
                <w:szCs w:val="24"/>
              </w:rPr>
              <w:t xml:space="preserve">,C,D, dan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folat</w:t>
            </w:r>
            <w:proofErr w:type="spellEnd"/>
            <w:r w:rsidRPr="00654411">
              <w:rPr>
                <w:rFonts w:ascii="Times New Roman" w:eastAsia="Times New Roman" w:hAnsi="Times New Roman" w:cs="Times New Roman"/>
                <w:color w:val="000000"/>
                <w:sz w:val="24"/>
                <w:szCs w:val="24"/>
              </w:rPr>
              <w:t xml:space="preserve">) dan mineral (Fe, Zn, I, Ca)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diperlukan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untuk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defisiensi</w:t>
            </w:r>
            <w:proofErr w:type="spellEnd"/>
            <w:r w:rsidRPr="00654411">
              <w:rPr>
                <w:rFonts w:ascii="Times New Roman" w:eastAsia="Times New Roman" w:hAnsi="Times New Roman" w:cs="Times New Roman"/>
                <w:color w:val="000000"/>
                <w:sz w:val="24"/>
                <w:szCs w:val="24"/>
              </w:rPr>
              <w:t xml:space="preserve"> vitamin (</w:t>
            </w:r>
            <w:proofErr w:type="gramStart"/>
            <w:r w:rsidRPr="00654411">
              <w:rPr>
                <w:rFonts w:ascii="Times New Roman" w:eastAsia="Times New Roman" w:hAnsi="Times New Roman" w:cs="Times New Roman"/>
                <w:color w:val="000000"/>
                <w:sz w:val="24"/>
                <w:szCs w:val="24"/>
              </w:rPr>
              <w:t>A,B</w:t>
            </w:r>
            <w:proofErr w:type="gramEnd"/>
            <w:r w:rsidRPr="00654411">
              <w:rPr>
                <w:rFonts w:ascii="Times New Roman" w:eastAsia="Times New Roman" w:hAnsi="Times New Roman" w:cs="Times New Roman"/>
                <w:color w:val="000000"/>
                <w:sz w:val="24"/>
                <w:szCs w:val="24"/>
              </w:rPr>
              <w:t xml:space="preserve">,C,D, dan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folat</w:t>
            </w:r>
            <w:proofErr w:type="spellEnd"/>
            <w:r w:rsidRPr="00654411">
              <w:rPr>
                <w:rFonts w:ascii="Times New Roman" w:eastAsia="Times New Roman" w:hAnsi="Times New Roman" w:cs="Times New Roman"/>
                <w:color w:val="000000"/>
                <w:sz w:val="24"/>
                <w:szCs w:val="24"/>
              </w:rPr>
              <w:t xml:space="preserve">) dan mineral (Fe, Zn, I, Ca)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Menegakkan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terhadap</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defisiensi</w:t>
            </w:r>
            <w:proofErr w:type="spellEnd"/>
            <w:r w:rsidRPr="00654411">
              <w:rPr>
                <w:rFonts w:ascii="Times New Roman" w:eastAsia="Times New Roman" w:hAnsi="Times New Roman" w:cs="Times New Roman"/>
                <w:color w:val="000000"/>
                <w:sz w:val="24"/>
                <w:szCs w:val="24"/>
              </w:rPr>
              <w:t xml:space="preserve"> vitamin (</w:t>
            </w:r>
            <w:proofErr w:type="gramStart"/>
            <w:r w:rsidRPr="00654411">
              <w:rPr>
                <w:rFonts w:ascii="Times New Roman" w:eastAsia="Times New Roman" w:hAnsi="Times New Roman" w:cs="Times New Roman"/>
                <w:color w:val="000000"/>
                <w:sz w:val="24"/>
                <w:szCs w:val="24"/>
              </w:rPr>
              <w:t>A,B</w:t>
            </w:r>
            <w:proofErr w:type="gramEnd"/>
            <w:r w:rsidRPr="00654411">
              <w:rPr>
                <w:rFonts w:ascii="Times New Roman" w:eastAsia="Times New Roman" w:hAnsi="Times New Roman" w:cs="Times New Roman"/>
                <w:color w:val="000000"/>
                <w:sz w:val="24"/>
                <w:szCs w:val="24"/>
              </w:rPr>
              <w:t xml:space="preserve">,C,D, dan </w:t>
            </w:r>
            <w:proofErr w:type="spellStart"/>
            <w:r w:rsidRPr="00654411">
              <w:rPr>
                <w:rFonts w:ascii="Times New Roman" w:eastAsia="Times New Roman" w:hAnsi="Times New Roman" w:cs="Times New Roman"/>
                <w:color w:val="000000"/>
                <w:sz w:val="24"/>
                <w:szCs w:val="24"/>
              </w:rPr>
              <w:t>Asam</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folat</w:t>
            </w:r>
            <w:proofErr w:type="spellEnd"/>
            <w:r w:rsidRPr="00654411">
              <w:rPr>
                <w:rFonts w:ascii="Times New Roman" w:eastAsia="Times New Roman" w:hAnsi="Times New Roman" w:cs="Times New Roman"/>
                <w:color w:val="000000"/>
                <w:sz w:val="24"/>
                <w:szCs w:val="24"/>
              </w:rPr>
              <w:t xml:space="preserve">) dan mineral (Fe, Zn, I, Ca)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komprehensif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promotif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preventif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lastRenderedPageBreak/>
              <w:t>kuratif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rehabilitatif</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persiapan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merujuk</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18D56EA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lastRenderedPageBreak/>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noWrap/>
            <w:hideMark/>
          </w:tcPr>
          <w:p w14:paraId="4F032B6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hideMark/>
          </w:tcPr>
          <w:p w14:paraId="47A4D85F"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1A0D9911"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16B5F1E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RNY</w:t>
            </w:r>
          </w:p>
        </w:tc>
      </w:tr>
      <w:tr w:rsidR="00654411" w:rsidRPr="00654411" w14:paraId="75C409F0"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5930" w:type="dxa"/>
            <w:gridSpan w:val="18"/>
            <w:tcBorders>
              <w:top w:val="nil"/>
              <w:left w:val="single" w:sz="8" w:space="0" w:color="auto"/>
              <w:bottom w:val="nil"/>
              <w:right w:val="nil"/>
            </w:tcBorders>
            <w:shd w:val="clear" w:color="000000" w:fill="AEAAAA"/>
            <w:vAlign w:val="center"/>
            <w:hideMark/>
          </w:tcPr>
          <w:p w14:paraId="5376205A"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t>Minggu</w:t>
            </w:r>
            <w:proofErr w:type="spellEnd"/>
            <w:r w:rsidRPr="00654411">
              <w:rPr>
                <w:rFonts w:ascii="Times New Roman" w:eastAsia="Times New Roman" w:hAnsi="Times New Roman" w:cs="Times New Roman"/>
                <w:b/>
                <w:bCs/>
                <w:color w:val="000000"/>
                <w:sz w:val="24"/>
                <w:szCs w:val="24"/>
              </w:rPr>
              <w:t xml:space="preserve"> ke-5</w:t>
            </w:r>
          </w:p>
        </w:tc>
      </w:tr>
      <w:tr w:rsidR="00B27B5A" w:rsidRPr="00654411" w14:paraId="09BF1358"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7CBE35F1"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23</w:t>
            </w:r>
          </w:p>
        </w:tc>
        <w:tc>
          <w:tcPr>
            <w:tcW w:w="1972" w:type="dxa"/>
            <w:gridSpan w:val="2"/>
            <w:tcBorders>
              <w:top w:val="single" w:sz="4" w:space="0" w:color="auto"/>
              <w:left w:val="nil"/>
              <w:bottom w:val="single" w:sz="4" w:space="0" w:color="auto"/>
              <w:right w:val="single" w:sz="4" w:space="0" w:color="auto"/>
            </w:tcBorders>
            <w:shd w:val="clear" w:color="auto" w:fill="auto"/>
            <w:hideMark/>
          </w:tcPr>
          <w:p w14:paraId="28286533"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kesehatan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kerja</w:t>
            </w:r>
            <w:proofErr w:type="spellEnd"/>
          </w:p>
        </w:tc>
        <w:tc>
          <w:tcPr>
            <w:tcW w:w="2206" w:type="dxa"/>
            <w:gridSpan w:val="2"/>
            <w:tcBorders>
              <w:top w:val="single" w:sz="4" w:space="0" w:color="auto"/>
              <w:left w:val="nil"/>
              <w:bottom w:val="single" w:sz="4" w:space="0" w:color="auto"/>
              <w:right w:val="single" w:sz="4" w:space="0" w:color="auto"/>
            </w:tcBorders>
            <w:shd w:val="clear" w:color="auto" w:fill="auto"/>
            <w:hideMark/>
          </w:tcPr>
          <w:p w14:paraId="30BF18BD"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perhitungan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kalori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hingga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pengendalian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pekerja</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single" w:sz="4" w:space="0" w:color="auto"/>
              <w:left w:val="nil"/>
              <w:bottom w:val="single" w:sz="4" w:space="0" w:color="auto"/>
              <w:right w:val="single" w:sz="4" w:space="0" w:color="auto"/>
            </w:tcBorders>
            <w:shd w:val="clear" w:color="auto" w:fill="auto"/>
            <w:hideMark/>
          </w:tcPr>
          <w:p w14:paraId="2E24E1E1"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kebutuhan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pekerja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sesuai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pekerjaan</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pengendalian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penyakit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endokrin</w:t>
            </w:r>
            <w:proofErr w:type="spellEnd"/>
            <w:r w:rsidRPr="00654411">
              <w:rPr>
                <w:rFonts w:ascii="Times New Roman" w:eastAsia="Times New Roman" w:hAnsi="Times New Roman" w:cs="Times New Roman"/>
                <w:color w:val="000000"/>
                <w:sz w:val="24"/>
                <w:szCs w:val="24"/>
              </w:rPr>
              <w:t xml:space="preserve"> pada </w:t>
            </w:r>
            <w:proofErr w:type="spellStart"/>
            <w:r w:rsidRPr="00654411">
              <w:rPr>
                <w:rFonts w:ascii="Times New Roman" w:eastAsia="Times New Roman" w:hAnsi="Times New Roman" w:cs="Times New Roman"/>
                <w:color w:val="000000"/>
                <w:sz w:val="24"/>
                <w:szCs w:val="24"/>
              </w:rPr>
              <w:t>pekerja</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perhitungan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kalori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untuk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pekerja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sesuai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tipe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pekerjaan</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r>
            <w:r w:rsidRPr="00654411">
              <w:rPr>
                <w:rFonts w:ascii="Times New Roman" w:eastAsia="Times New Roman" w:hAnsi="Times New Roman" w:cs="Times New Roman"/>
                <w:color w:val="000000"/>
                <w:sz w:val="24"/>
                <w:szCs w:val="24"/>
              </w:rPr>
              <w:br/>
              <w:t>(</w:t>
            </w:r>
            <w:proofErr w:type="spellStart"/>
            <w:r w:rsidRPr="00654411">
              <w:rPr>
                <w:rFonts w:ascii="Times New Roman" w:eastAsia="Times New Roman" w:hAnsi="Times New Roman" w:cs="Times New Roman"/>
                <w:color w:val="000000"/>
                <w:sz w:val="24"/>
                <w:szCs w:val="24"/>
              </w:rPr>
              <w:t>Perhitungan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dari</w:t>
            </w:r>
            <w:proofErr w:type="spellEnd"/>
            <w:r w:rsidRPr="00654411">
              <w:rPr>
                <w:rFonts w:ascii="Times New Roman" w:eastAsia="Times New Roman" w:hAnsi="Times New Roman" w:cs="Times New Roman"/>
                <w:color w:val="000000"/>
                <w:sz w:val="24"/>
                <w:szCs w:val="24"/>
              </w:rPr>
              <w:t xml:space="preserve"> basal)</w:t>
            </w:r>
          </w:p>
        </w:tc>
        <w:tc>
          <w:tcPr>
            <w:tcW w:w="1480" w:type="dxa"/>
            <w:gridSpan w:val="2"/>
            <w:tcBorders>
              <w:top w:val="single" w:sz="4" w:space="0" w:color="auto"/>
              <w:left w:val="nil"/>
              <w:bottom w:val="single" w:sz="4" w:space="0" w:color="auto"/>
              <w:right w:val="single" w:sz="4" w:space="0" w:color="auto"/>
            </w:tcBorders>
            <w:shd w:val="clear" w:color="auto" w:fill="auto"/>
            <w:hideMark/>
          </w:tcPr>
          <w:p w14:paraId="57FA38B2"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single" w:sz="4" w:space="0" w:color="auto"/>
              <w:left w:val="nil"/>
              <w:bottom w:val="single" w:sz="4" w:space="0" w:color="auto"/>
              <w:right w:val="single" w:sz="4" w:space="0" w:color="auto"/>
            </w:tcBorders>
            <w:shd w:val="clear" w:color="auto" w:fill="auto"/>
            <w:noWrap/>
            <w:hideMark/>
          </w:tcPr>
          <w:p w14:paraId="355DFB34"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single" w:sz="4" w:space="0" w:color="auto"/>
              <w:left w:val="nil"/>
              <w:bottom w:val="single" w:sz="4" w:space="0" w:color="auto"/>
              <w:right w:val="single" w:sz="4" w:space="0" w:color="auto"/>
            </w:tcBorders>
            <w:shd w:val="clear" w:color="auto" w:fill="auto"/>
            <w:hideMark/>
          </w:tcPr>
          <w:p w14:paraId="717ABB00"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0C64E94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single" w:sz="4" w:space="0" w:color="auto"/>
              <w:left w:val="nil"/>
              <w:bottom w:val="single" w:sz="4" w:space="0" w:color="auto"/>
              <w:right w:val="single" w:sz="4" w:space="0" w:color="auto"/>
            </w:tcBorders>
            <w:shd w:val="clear" w:color="auto" w:fill="auto"/>
            <w:hideMark/>
          </w:tcPr>
          <w:p w14:paraId="165659C8"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WTD</w:t>
            </w:r>
          </w:p>
        </w:tc>
      </w:tr>
      <w:tr w:rsidR="00B27B5A" w:rsidRPr="00654411" w14:paraId="73DDF3B1"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0"/>
        </w:trPr>
        <w:tc>
          <w:tcPr>
            <w:tcW w:w="586" w:type="dxa"/>
            <w:tcBorders>
              <w:top w:val="nil"/>
              <w:left w:val="single" w:sz="4" w:space="0" w:color="auto"/>
              <w:bottom w:val="single" w:sz="4" w:space="0" w:color="auto"/>
              <w:right w:val="single" w:sz="4" w:space="0" w:color="auto"/>
            </w:tcBorders>
            <w:shd w:val="clear" w:color="auto" w:fill="auto"/>
            <w:hideMark/>
          </w:tcPr>
          <w:p w14:paraId="0255C79A"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24</w:t>
            </w:r>
          </w:p>
        </w:tc>
        <w:tc>
          <w:tcPr>
            <w:tcW w:w="1972" w:type="dxa"/>
            <w:gridSpan w:val="2"/>
            <w:tcBorders>
              <w:top w:val="nil"/>
              <w:left w:val="nil"/>
              <w:bottom w:val="single" w:sz="4" w:space="0" w:color="auto"/>
              <w:right w:val="single" w:sz="4" w:space="0" w:color="auto"/>
            </w:tcBorders>
            <w:shd w:val="clear" w:color="auto" w:fill="auto"/>
            <w:hideMark/>
          </w:tcPr>
          <w:p w14:paraId="2FD70E0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MEP pada </w:t>
            </w:r>
            <w:proofErr w:type="spellStart"/>
            <w:r w:rsidRPr="00654411">
              <w:rPr>
                <w:rFonts w:ascii="Times New Roman" w:eastAsia="Times New Roman" w:hAnsi="Times New Roman" w:cs="Times New Roman"/>
                <w:color w:val="000000"/>
                <w:sz w:val="24"/>
                <w:szCs w:val="24"/>
              </w:rPr>
              <w:t>anak</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6840F28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resiko</w:t>
            </w:r>
            <w:proofErr w:type="spellEnd"/>
            <w:r w:rsidRPr="00654411">
              <w:rPr>
                <w:rFonts w:ascii="Times New Roman" w:eastAsia="Times New Roman" w:hAnsi="Times New Roman" w:cs="Times New Roman"/>
                <w:color w:val="000000"/>
                <w:sz w:val="24"/>
                <w:szCs w:val="24"/>
              </w:rPr>
              <w:t xml:space="preserve"> MEP pada </w:t>
            </w:r>
            <w:proofErr w:type="spellStart"/>
            <w:r w:rsidRPr="00654411">
              <w:rPr>
                <w:rFonts w:ascii="Times New Roman" w:eastAsia="Times New Roman" w:hAnsi="Times New Roman" w:cs="Times New Roman"/>
                <w:color w:val="000000"/>
                <w:sz w:val="24"/>
                <w:szCs w:val="24"/>
              </w:rPr>
              <w:t>anak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hingga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memberikan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nil"/>
              <w:left w:val="nil"/>
              <w:bottom w:val="single" w:sz="4" w:space="0" w:color="auto"/>
              <w:right w:val="single" w:sz="4" w:space="0" w:color="auto"/>
            </w:tcBorders>
            <w:shd w:val="clear" w:color="auto" w:fill="auto"/>
            <w:hideMark/>
          </w:tcPr>
          <w:p w14:paraId="1EA56F20"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MEP.</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MEP.</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MEP.</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diperlukan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untuk</w:t>
            </w:r>
            <w:proofErr w:type="spellEnd"/>
            <w:r w:rsidRPr="00654411">
              <w:rPr>
                <w:rFonts w:ascii="Times New Roman" w:eastAsia="Times New Roman" w:hAnsi="Times New Roman" w:cs="Times New Roman"/>
                <w:color w:val="000000"/>
                <w:sz w:val="24"/>
                <w:szCs w:val="24"/>
              </w:rPr>
              <w:t xml:space="preserve"> MEP.</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Menegakkan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terhadap</w:t>
            </w:r>
            <w:proofErr w:type="spellEnd"/>
            <w:r w:rsidRPr="00654411">
              <w:rPr>
                <w:rFonts w:ascii="Times New Roman" w:eastAsia="Times New Roman" w:hAnsi="Times New Roman" w:cs="Times New Roman"/>
                <w:color w:val="000000"/>
                <w:sz w:val="24"/>
                <w:szCs w:val="24"/>
              </w:rPr>
              <w:t xml:space="preserve"> MEP.</w:t>
            </w:r>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Melakukan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secara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komprehensif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promotif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preventif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kuratif</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rehabilitatif</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gizi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klinik</w:t>
            </w:r>
            <w:proofErr w:type="spellEnd"/>
            <w:r w:rsidRPr="00654411">
              <w:rPr>
                <w:rFonts w:ascii="Times New Roman" w:eastAsia="Times New Roman" w:hAnsi="Times New Roman" w:cs="Times New Roman"/>
                <w:color w:val="000000"/>
                <w:sz w:val="24"/>
                <w:szCs w:val="24"/>
              </w:rPr>
              <w:br/>
              <w:t xml:space="preserve">7.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persiapan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merujuk</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4BA4F40B"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3x50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12332689"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w:t>
            </w:r>
          </w:p>
        </w:tc>
        <w:tc>
          <w:tcPr>
            <w:tcW w:w="1191" w:type="dxa"/>
            <w:gridSpan w:val="2"/>
            <w:tcBorders>
              <w:top w:val="nil"/>
              <w:left w:val="nil"/>
              <w:bottom w:val="single" w:sz="4" w:space="0" w:color="auto"/>
              <w:right w:val="single" w:sz="4" w:space="0" w:color="auto"/>
            </w:tcBorders>
            <w:shd w:val="clear" w:color="auto" w:fill="auto"/>
            <w:hideMark/>
          </w:tcPr>
          <w:p w14:paraId="4F5A15C2"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4E0191F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2D49661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RGE</w:t>
            </w:r>
          </w:p>
        </w:tc>
      </w:tr>
      <w:tr w:rsidR="00B27B5A" w:rsidRPr="00654411" w14:paraId="6AA36AD8"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0"/>
        </w:trPr>
        <w:tc>
          <w:tcPr>
            <w:tcW w:w="586" w:type="dxa"/>
            <w:tcBorders>
              <w:top w:val="nil"/>
              <w:left w:val="single" w:sz="4" w:space="0" w:color="auto"/>
              <w:bottom w:val="single" w:sz="4" w:space="0" w:color="auto"/>
              <w:right w:val="single" w:sz="4" w:space="0" w:color="auto"/>
            </w:tcBorders>
            <w:shd w:val="clear" w:color="auto" w:fill="auto"/>
            <w:hideMark/>
          </w:tcPr>
          <w:p w14:paraId="24DAB2C1" w14:textId="77777777" w:rsidR="00B27B5A" w:rsidRPr="00654411" w:rsidRDefault="00B27B5A" w:rsidP="00B27B5A">
            <w:pPr>
              <w:widowControl/>
              <w:jc w:val="center"/>
              <w:rPr>
                <w:rFonts w:ascii="Times New Roman" w:eastAsia="Times New Roman" w:hAnsi="Times New Roman" w:cs="Times New Roman"/>
                <w:b/>
                <w:bCs/>
                <w:color w:val="000000"/>
                <w:sz w:val="24"/>
                <w:szCs w:val="24"/>
              </w:rPr>
            </w:pPr>
            <w:r w:rsidRPr="00654411">
              <w:rPr>
                <w:rFonts w:ascii="Times New Roman" w:eastAsia="Times New Roman" w:hAnsi="Times New Roman" w:cs="Times New Roman"/>
                <w:b/>
                <w:bCs/>
                <w:color w:val="000000"/>
                <w:sz w:val="24"/>
                <w:szCs w:val="24"/>
              </w:rPr>
              <w:lastRenderedPageBreak/>
              <w:t>25</w:t>
            </w:r>
          </w:p>
        </w:tc>
        <w:tc>
          <w:tcPr>
            <w:tcW w:w="1972" w:type="dxa"/>
            <w:gridSpan w:val="2"/>
            <w:tcBorders>
              <w:top w:val="nil"/>
              <w:left w:val="nil"/>
              <w:bottom w:val="single" w:sz="4" w:space="0" w:color="auto"/>
              <w:right w:val="single" w:sz="4" w:space="0" w:color="auto"/>
            </w:tcBorders>
            <w:shd w:val="clear" w:color="auto" w:fill="auto"/>
            <w:hideMark/>
          </w:tcPr>
          <w:p w14:paraId="75086DDA"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perkembangan</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5F6B38EF"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mekanisme</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kelainan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perkembangan</w:t>
            </w:r>
            <w:proofErr w:type="spellEnd"/>
            <w:r w:rsidRPr="00654411">
              <w:rPr>
                <w:rFonts w:ascii="Times New Roman" w:eastAsia="Times New Roman" w:hAnsi="Times New Roman" w:cs="Times New Roman"/>
                <w:color w:val="000000"/>
                <w:sz w:val="24"/>
                <w:szCs w:val="24"/>
              </w:rPr>
              <w:br/>
            </w:r>
            <w:proofErr w:type="spellStart"/>
            <w:r w:rsidRPr="00654411">
              <w:rPr>
                <w:rFonts w:ascii="Times New Roman" w:eastAsia="Times New Roman" w:hAnsi="Times New Roman" w:cs="Times New Roman"/>
                <w:color w:val="000000"/>
                <w:sz w:val="24"/>
                <w:szCs w:val="24"/>
              </w:rPr>
              <w:t>hingga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mampu</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memberikan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tatalaksana</w:t>
            </w:r>
            <w:proofErr w:type="spellEnd"/>
          </w:p>
        </w:tc>
        <w:tc>
          <w:tcPr>
            <w:tcW w:w="4139" w:type="dxa"/>
            <w:gridSpan w:val="5"/>
            <w:tcBorders>
              <w:top w:val="nil"/>
              <w:left w:val="nil"/>
              <w:bottom w:val="single" w:sz="4" w:space="0" w:color="auto"/>
              <w:right w:val="single" w:sz="4" w:space="0" w:color="auto"/>
            </w:tcBorders>
            <w:shd w:val="clear" w:color="auto" w:fill="auto"/>
            <w:hideMark/>
          </w:tcPr>
          <w:p w14:paraId="2F7402A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proses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normal.</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etiologi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epidemiologi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prekoks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terlambat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hipogonadisme</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patofisiologi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prekoks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terlambat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hipogonadisme</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Memahami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faktor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risiko</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prekoks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terlambat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hipogonadisme</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5.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pemeriksaan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penunjang</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diperlukan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untuk</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prekoks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terlambat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hipogonadisme</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6. </w:t>
            </w:r>
            <w:proofErr w:type="spellStart"/>
            <w:r w:rsidRPr="00654411">
              <w:rPr>
                <w:rFonts w:ascii="Times New Roman" w:eastAsia="Times New Roman" w:hAnsi="Times New Roman" w:cs="Times New Roman"/>
                <w:color w:val="000000"/>
                <w:sz w:val="24"/>
                <w:szCs w:val="24"/>
              </w:rPr>
              <w:t>Menegakkan</w:t>
            </w:r>
            <w:proofErr w:type="spellEnd"/>
            <w:r w:rsidRPr="00654411">
              <w:rPr>
                <w:rFonts w:ascii="Times New Roman" w:eastAsia="Times New Roman" w:hAnsi="Times New Roman" w:cs="Times New Roman"/>
                <w:color w:val="000000"/>
                <w:sz w:val="24"/>
                <w:szCs w:val="24"/>
              </w:rPr>
              <w:t xml:space="preserve"> diagnosis </w:t>
            </w:r>
            <w:proofErr w:type="spellStart"/>
            <w:r w:rsidRPr="00654411">
              <w:rPr>
                <w:rFonts w:ascii="Times New Roman" w:eastAsia="Times New Roman" w:hAnsi="Times New Roman" w:cs="Times New Roman"/>
                <w:color w:val="000000"/>
                <w:sz w:val="24"/>
                <w:szCs w:val="24"/>
              </w:rPr>
              <w:t>terhadap</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prekoks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pubertas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terlambat</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hipogonadisme</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7. </w:t>
            </w:r>
            <w:proofErr w:type="spellStart"/>
            <w:r w:rsidRPr="00654411">
              <w:rPr>
                <w:rFonts w:ascii="Times New Roman" w:eastAsia="Times New Roman" w:hAnsi="Times New Roman" w:cs="Times New Roman"/>
                <w:color w:val="000000"/>
                <w:sz w:val="24"/>
                <w:szCs w:val="24"/>
              </w:rPr>
              <w:t>Menentukan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kasus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rujukan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persiapan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merujuk</w:t>
            </w:r>
            <w:proofErr w:type="spellEnd"/>
            <w:r w:rsidRPr="00654411">
              <w:rPr>
                <w:rFonts w:ascii="Times New Roman" w:eastAsia="Times New Roman" w:hAnsi="Times New Roman" w:cs="Times New Roman"/>
                <w:color w:val="000000"/>
                <w:sz w:val="24"/>
                <w:szCs w:val="24"/>
              </w:rPr>
              <w:t>.</w:t>
            </w:r>
          </w:p>
        </w:tc>
        <w:tc>
          <w:tcPr>
            <w:tcW w:w="1480" w:type="dxa"/>
            <w:gridSpan w:val="2"/>
            <w:tcBorders>
              <w:top w:val="nil"/>
              <w:left w:val="nil"/>
              <w:bottom w:val="single" w:sz="4" w:space="0" w:color="auto"/>
              <w:right w:val="single" w:sz="4" w:space="0" w:color="auto"/>
            </w:tcBorders>
            <w:shd w:val="clear" w:color="auto" w:fill="auto"/>
            <w:hideMark/>
          </w:tcPr>
          <w:p w14:paraId="1097056F"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hideMark/>
          </w:tcPr>
          <w:p w14:paraId="0CB8265B"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roofErr w:type="gramEnd"/>
            <w:r w:rsidRPr="00654411">
              <w:rPr>
                <w:rFonts w:ascii="Times New Roman" w:eastAsia="Times New Roman" w:hAnsi="Times New Roman" w:cs="Times New Roman"/>
                <w:color w:val="000000"/>
                <w:sz w:val="24"/>
                <w:szCs w:val="24"/>
              </w:rPr>
              <w:t xml:space="preserve"> tutorial</w:t>
            </w:r>
          </w:p>
        </w:tc>
        <w:tc>
          <w:tcPr>
            <w:tcW w:w="1191" w:type="dxa"/>
            <w:gridSpan w:val="2"/>
            <w:tcBorders>
              <w:top w:val="nil"/>
              <w:left w:val="nil"/>
              <w:bottom w:val="single" w:sz="4" w:space="0" w:color="auto"/>
              <w:right w:val="single" w:sz="4" w:space="0" w:color="auto"/>
            </w:tcBorders>
            <w:shd w:val="clear" w:color="auto" w:fill="auto"/>
            <w:hideMark/>
          </w:tcPr>
          <w:p w14:paraId="0FA418EC"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255CE17D"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77434462"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RGE</w:t>
            </w:r>
          </w:p>
        </w:tc>
      </w:tr>
      <w:tr w:rsidR="00B27B5A" w:rsidRPr="00654411" w14:paraId="3E6FFF20" w14:textId="77777777" w:rsidTr="00B27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86"/>
        </w:trPr>
        <w:tc>
          <w:tcPr>
            <w:tcW w:w="586" w:type="dxa"/>
            <w:tcBorders>
              <w:top w:val="nil"/>
              <w:left w:val="single" w:sz="4" w:space="0" w:color="auto"/>
              <w:bottom w:val="single" w:sz="4" w:space="0" w:color="auto"/>
              <w:right w:val="single" w:sz="4" w:space="0" w:color="auto"/>
            </w:tcBorders>
            <w:shd w:val="clear" w:color="auto" w:fill="auto"/>
            <w:hideMark/>
          </w:tcPr>
          <w:p w14:paraId="1A46DB6E" w14:textId="77777777" w:rsidR="00B27B5A" w:rsidRPr="00654411" w:rsidRDefault="00B27B5A" w:rsidP="00B27B5A">
            <w:pPr>
              <w:widowControl/>
              <w:jc w:val="center"/>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26</w:t>
            </w:r>
          </w:p>
        </w:tc>
        <w:tc>
          <w:tcPr>
            <w:tcW w:w="1972" w:type="dxa"/>
            <w:gridSpan w:val="2"/>
            <w:tcBorders>
              <w:top w:val="nil"/>
              <w:left w:val="nil"/>
              <w:bottom w:val="single" w:sz="4" w:space="0" w:color="auto"/>
              <w:right w:val="single" w:sz="4" w:space="0" w:color="auto"/>
            </w:tcBorders>
            <w:shd w:val="clear" w:color="auto" w:fill="auto"/>
            <w:hideMark/>
          </w:tcPr>
          <w:p w14:paraId="2B5CC13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Sumber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bahan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pangan</w:t>
            </w:r>
            <w:proofErr w:type="spellEnd"/>
          </w:p>
        </w:tc>
        <w:tc>
          <w:tcPr>
            <w:tcW w:w="2206" w:type="dxa"/>
            <w:gridSpan w:val="2"/>
            <w:tcBorders>
              <w:top w:val="nil"/>
              <w:left w:val="nil"/>
              <w:bottom w:val="single" w:sz="4" w:space="0" w:color="auto"/>
              <w:right w:val="single" w:sz="4" w:space="0" w:color="auto"/>
            </w:tcBorders>
            <w:shd w:val="clear" w:color="auto" w:fill="auto"/>
            <w:hideMark/>
          </w:tcPr>
          <w:p w14:paraId="206CFB94"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mengetahui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jenis-jenis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bahan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pangan</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pengolahan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tepat</w:t>
            </w:r>
            <w:proofErr w:type="spellEnd"/>
            <w:r w:rsidRPr="00654411">
              <w:rPr>
                <w:rFonts w:ascii="Times New Roman" w:eastAsia="Times New Roman" w:hAnsi="Times New Roman" w:cs="Times New Roman"/>
                <w:color w:val="000000"/>
                <w:sz w:val="24"/>
                <w:szCs w:val="24"/>
              </w:rPr>
              <w:t>.</w:t>
            </w:r>
          </w:p>
        </w:tc>
        <w:tc>
          <w:tcPr>
            <w:tcW w:w="4139" w:type="dxa"/>
            <w:gridSpan w:val="5"/>
            <w:tcBorders>
              <w:top w:val="nil"/>
              <w:left w:val="nil"/>
              <w:bottom w:val="single" w:sz="4" w:space="0" w:color="auto"/>
              <w:right w:val="single" w:sz="4" w:space="0" w:color="auto"/>
            </w:tcBorders>
            <w:shd w:val="clear" w:color="auto" w:fill="auto"/>
            <w:hideMark/>
          </w:tcPr>
          <w:p w14:paraId="0FFC10C5"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1. </w:t>
            </w: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mengetahui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jenis-jenis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bahan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sumber</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karbohidrat</w:t>
            </w:r>
            <w:proofErr w:type="spellEnd"/>
            <w:r w:rsidRPr="00654411">
              <w:rPr>
                <w:rFonts w:ascii="Times New Roman" w:eastAsia="Times New Roman" w:hAnsi="Times New Roman" w:cs="Times New Roman"/>
                <w:color w:val="000000"/>
                <w:sz w:val="24"/>
                <w:szCs w:val="24"/>
              </w:rPr>
              <w:t xml:space="preserve"> dan </w:t>
            </w:r>
            <w:proofErr w:type="spellStart"/>
            <w:r w:rsidRPr="00654411">
              <w:rPr>
                <w:rFonts w:ascii="Times New Roman" w:eastAsia="Times New Roman" w:hAnsi="Times New Roman" w:cs="Times New Roman"/>
                <w:color w:val="000000"/>
                <w:sz w:val="24"/>
                <w:szCs w:val="24"/>
              </w:rPr>
              <w:t>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pengolahan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tepat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2. </w:t>
            </w: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mengetahui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jenis-jenis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bahan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sumber</w:t>
            </w:r>
            <w:proofErr w:type="spellEnd"/>
            <w:r w:rsidRPr="00654411">
              <w:rPr>
                <w:rFonts w:ascii="Times New Roman" w:eastAsia="Times New Roman" w:hAnsi="Times New Roman" w:cs="Times New Roman"/>
                <w:color w:val="000000"/>
                <w:sz w:val="24"/>
                <w:szCs w:val="24"/>
              </w:rPr>
              <w:t xml:space="preserve"> protein dan </w:t>
            </w:r>
            <w:proofErr w:type="spellStart"/>
            <w:r w:rsidRPr="00654411">
              <w:rPr>
                <w:rFonts w:ascii="Times New Roman" w:eastAsia="Times New Roman" w:hAnsi="Times New Roman" w:cs="Times New Roman"/>
                <w:color w:val="000000"/>
                <w:sz w:val="24"/>
                <w:szCs w:val="24"/>
              </w:rPr>
              <w:t>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pengolahan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tepat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3. </w:t>
            </w: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mengetahui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jenis-jenis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bahan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sumber</w:t>
            </w:r>
            <w:proofErr w:type="spellEnd"/>
            <w:r w:rsidRPr="00654411">
              <w:rPr>
                <w:rFonts w:ascii="Times New Roman" w:eastAsia="Times New Roman" w:hAnsi="Times New Roman" w:cs="Times New Roman"/>
                <w:color w:val="000000"/>
                <w:sz w:val="24"/>
                <w:szCs w:val="24"/>
              </w:rPr>
              <w:t xml:space="preserve"> vitamin dan </w:t>
            </w:r>
            <w:proofErr w:type="spellStart"/>
            <w:r w:rsidRPr="00654411">
              <w:rPr>
                <w:rFonts w:ascii="Times New Roman" w:eastAsia="Times New Roman" w:hAnsi="Times New Roman" w:cs="Times New Roman"/>
                <w:color w:val="000000"/>
                <w:sz w:val="24"/>
                <w:szCs w:val="24"/>
              </w:rPr>
              <w:t>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pengolahan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tepat</w:t>
            </w:r>
            <w:proofErr w:type="spellEnd"/>
            <w:r w:rsidRPr="00654411">
              <w:rPr>
                <w:rFonts w:ascii="Times New Roman" w:eastAsia="Times New Roman" w:hAnsi="Times New Roman" w:cs="Times New Roman"/>
                <w:color w:val="000000"/>
                <w:sz w:val="24"/>
                <w:szCs w:val="24"/>
              </w:rPr>
              <w:t>.</w:t>
            </w:r>
            <w:r w:rsidRPr="00654411">
              <w:rPr>
                <w:rFonts w:ascii="Times New Roman" w:eastAsia="Times New Roman" w:hAnsi="Times New Roman" w:cs="Times New Roman"/>
                <w:color w:val="000000"/>
                <w:sz w:val="24"/>
                <w:szCs w:val="24"/>
              </w:rPr>
              <w:br/>
              <w:t xml:space="preserve">4. </w:t>
            </w:r>
            <w:proofErr w:type="spellStart"/>
            <w:r w:rsidRPr="00654411">
              <w:rPr>
                <w:rFonts w:ascii="Times New Roman" w:eastAsia="Times New Roman" w:hAnsi="Times New Roman" w:cs="Times New Roman"/>
                <w:color w:val="000000"/>
                <w:sz w:val="24"/>
                <w:szCs w:val="24"/>
              </w:rPr>
              <w:t>Mahasiswa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mengetahui</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jenis-jenis</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bahan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pangan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sumber</w:t>
            </w:r>
            <w:proofErr w:type="spellEnd"/>
            <w:r w:rsidRPr="00654411">
              <w:rPr>
                <w:rFonts w:ascii="Times New Roman" w:eastAsia="Times New Roman" w:hAnsi="Times New Roman" w:cs="Times New Roman"/>
                <w:color w:val="000000"/>
                <w:sz w:val="24"/>
                <w:szCs w:val="24"/>
              </w:rPr>
              <w:t xml:space="preserve"> mineral dan </w:t>
            </w:r>
            <w:proofErr w:type="spellStart"/>
            <w:r w:rsidRPr="00654411">
              <w:rPr>
                <w:rFonts w:ascii="Times New Roman" w:eastAsia="Times New Roman" w:hAnsi="Times New Roman" w:cs="Times New Roman"/>
                <w:color w:val="000000"/>
                <w:sz w:val="24"/>
                <w:szCs w:val="24"/>
              </w:rPr>
              <w:t>cara</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pengolahan</w:t>
            </w:r>
            <w:proofErr w:type="spellEnd"/>
            <w:r w:rsidRPr="00654411">
              <w:rPr>
                <w:rFonts w:ascii="Times New Roman" w:eastAsia="Times New Roman" w:hAnsi="Times New Roman" w:cs="Times New Roman"/>
                <w:color w:val="000000"/>
                <w:sz w:val="24"/>
                <w:szCs w:val="24"/>
              </w:rPr>
              <w:t xml:space="preserve"> yang </w:t>
            </w:r>
            <w:proofErr w:type="spellStart"/>
            <w:r w:rsidRPr="00654411">
              <w:rPr>
                <w:rFonts w:ascii="Times New Roman" w:eastAsia="Times New Roman" w:hAnsi="Times New Roman" w:cs="Times New Roman"/>
                <w:color w:val="000000"/>
                <w:sz w:val="24"/>
                <w:szCs w:val="24"/>
              </w:rPr>
              <w:t>tepat</w:t>
            </w:r>
            <w:proofErr w:type="spellEnd"/>
          </w:p>
        </w:tc>
        <w:tc>
          <w:tcPr>
            <w:tcW w:w="1480" w:type="dxa"/>
            <w:gridSpan w:val="2"/>
            <w:tcBorders>
              <w:top w:val="nil"/>
              <w:left w:val="nil"/>
              <w:bottom w:val="single" w:sz="4" w:space="0" w:color="auto"/>
              <w:right w:val="single" w:sz="4" w:space="0" w:color="auto"/>
            </w:tcBorders>
            <w:shd w:val="clear" w:color="auto" w:fill="auto"/>
            <w:hideMark/>
          </w:tcPr>
          <w:p w14:paraId="541C0B4A"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xml:space="preserve">2x50 </w:t>
            </w:r>
            <w:proofErr w:type="spellStart"/>
            <w:r w:rsidRPr="00654411">
              <w:rPr>
                <w:rFonts w:ascii="Times New Roman" w:eastAsia="Times New Roman" w:hAnsi="Times New Roman" w:cs="Times New Roman"/>
                <w:color w:val="000000"/>
                <w:sz w:val="24"/>
                <w:szCs w:val="24"/>
              </w:rPr>
              <w:t>menit</w:t>
            </w:r>
            <w:proofErr w:type="spellEnd"/>
          </w:p>
        </w:tc>
        <w:tc>
          <w:tcPr>
            <w:tcW w:w="1656" w:type="dxa"/>
            <w:gridSpan w:val="2"/>
            <w:tcBorders>
              <w:top w:val="nil"/>
              <w:left w:val="nil"/>
              <w:bottom w:val="single" w:sz="4" w:space="0" w:color="auto"/>
              <w:right w:val="single" w:sz="4" w:space="0" w:color="auto"/>
            </w:tcBorders>
            <w:shd w:val="clear" w:color="auto" w:fill="auto"/>
            <w:noWrap/>
            <w:hideMark/>
          </w:tcPr>
          <w:p w14:paraId="52E9F8CA"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Kuliah</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interaktif</w:t>
            </w:r>
            <w:proofErr w:type="spellEnd"/>
            <w:r w:rsidRPr="00654411">
              <w:rPr>
                <w:rFonts w:ascii="Times New Roman" w:eastAsia="Times New Roman" w:hAnsi="Times New Roman" w:cs="Times New Roman"/>
                <w:color w:val="00000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hideMark/>
          </w:tcPr>
          <w:p w14:paraId="74FA2E3A" w14:textId="77777777" w:rsidR="00B27B5A" w:rsidRPr="00654411" w:rsidRDefault="00B27B5A" w:rsidP="00B27B5A">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w:t>
            </w:r>
            <w:proofErr w:type="spellStart"/>
            <w:r>
              <w:rPr>
                <w:rFonts w:ascii="Times New Roman" w:eastAsia="Times New Roman" w:hAnsi="Times New Roman" w:cs="Times New Roman"/>
                <w:color w:val="000000"/>
                <w:sz w:val="24"/>
                <w:szCs w:val="24"/>
              </w:rPr>
              <w:t>kuis</w:t>
            </w:r>
            <w:proofErr w:type="spellEnd"/>
          </w:p>
        </w:tc>
        <w:tc>
          <w:tcPr>
            <w:tcW w:w="1530" w:type="dxa"/>
            <w:tcBorders>
              <w:top w:val="nil"/>
              <w:left w:val="nil"/>
              <w:bottom w:val="single" w:sz="4" w:space="0" w:color="auto"/>
              <w:right w:val="single" w:sz="4" w:space="0" w:color="auto"/>
            </w:tcBorders>
            <w:shd w:val="clear" w:color="auto" w:fill="auto"/>
            <w:hideMark/>
          </w:tcPr>
          <w:p w14:paraId="3CCC66E6" w14:textId="77777777" w:rsidR="00B27B5A" w:rsidRPr="00654411" w:rsidRDefault="00B27B5A" w:rsidP="00B27B5A">
            <w:pPr>
              <w:widowControl/>
              <w:rPr>
                <w:rFonts w:ascii="Times New Roman" w:eastAsia="Times New Roman" w:hAnsi="Times New Roman" w:cs="Times New Roman"/>
                <w:color w:val="000000"/>
                <w:sz w:val="24"/>
                <w:szCs w:val="24"/>
              </w:rPr>
            </w:pPr>
            <w:proofErr w:type="spellStart"/>
            <w:r w:rsidRPr="00654411">
              <w:rPr>
                <w:rFonts w:ascii="Times New Roman" w:eastAsia="Times New Roman" w:hAnsi="Times New Roman" w:cs="Times New Roman"/>
                <w:color w:val="000000"/>
                <w:sz w:val="24"/>
                <w:szCs w:val="24"/>
              </w:rPr>
              <w:t>Kesesuaian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jawaban</w:t>
            </w:r>
            <w:proofErr w:type="spell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dengan</w:t>
            </w:r>
            <w:proofErr w:type="spellEnd"/>
            <w:r w:rsidRPr="00654411">
              <w:rPr>
                <w:rFonts w:ascii="Times New Roman" w:eastAsia="Times New Roman" w:hAnsi="Times New Roman" w:cs="Times New Roman"/>
                <w:color w:val="000000"/>
                <w:sz w:val="24"/>
                <w:szCs w:val="24"/>
              </w:rPr>
              <w:t xml:space="preserve"> </w:t>
            </w:r>
            <w:proofErr w:type="spellStart"/>
            <w:proofErr w:type="gramStart"/>
            <w:r w:rsidRPr="00654411">
              <w:rPr>
                <w:rFonts w:ascii="Times New Roman" w:eastAsia="Times New Roman" w:hAnsi="Times New Roman" w:cs="Times New Roman"/>
                <w:color w:val="000000"/>
                <w:sz w:val="24"/>
                <w:szCs w:val="24"/>
              </w:rPr>
              <w:t>pertanyaan</w:t>
            </w:r>
            <w:proofErr w:type="spellEnd"/>
            <w:r w:rsidRPr="00654411">
              <w:rPr>
                <w:rFonts w:ascii="Times New Roman" w:eastAsia="Times New Roman" w:hAnsi="Times New Roman" w:cs="Times New Roman"/>
                <w:color w:val="000000"/>
                <w:sz w:val="24"/>
                <w:szCs w:val="24"/>
              </w:rPr>
              <w:t xml:space="preserve">  yang</w:t>
            </w:r>
            <w:proofErr w:type="gramEnd"/>
            <w:r w:rsidRPr="00654411">
              <w:rPr>
                <w:rFonts w:ascii="Times New Roman" w:eastAsia="Times New Roman" w:hAnsi="Times New Roman" w:cs="Times New Roman"/>
                <w:color w:val="000000"/>
                <w:sz w:val="24"/>
                <w:szCs w:val="24"/>
              </w:rPr>
              <w:t xml:space="preserve"> </w:t>
            </w:r>
            <w:proofErr w:type="spellStart"/>
            <w:r w:rsidRPr="00654411">
              <w:rPr>
                <w:rFonts w:ascii="Times New Roman" w:eastAsia="Times New Roman" w:hAnsi="Times New Roman" w:cs="Times New Roman"/>
                <w:color w:val="000000"/>
                <w:sz w:val="24"/>
                <w:szCs w:val="24"/>
              </w:rPr>
              <w:t>diberikan</w:t>
            </w:r>
            <w:proofErr w:type="spellEnd"/>
            <w:r w:rsidRPr="00654411">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hideMark/>
          </w:tcPr>
          <w:p w14:paraId="08945AE7" w14:textId="77777777" w:rsidR="00B27B5A" w:rsidRPr="00654411" w:rsidRDefault="00B27B5A" w:rsidP="00B27B5A">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LSR</w:t>
            </w:r>
          </w:p>
        </w:tc>
      </w:tr>
      <w:tr w:rsidR="00654411" w:rsidRPr="00654411" w14:paraId="4874C320"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3230" w:type="dxa"/>
            <w:gridSpan w:val="16"/>
            <w:tcBorders>
              <w:top w:val="single" w:sz="4" w:space="0" w:color="auto"/>
              <w:left w:val="single" w:sz="8" w:space="0" w:color="000000"/>
              <w:bottom w:val="nil"/>
              <w:right w:val="single" w:sz="8" w:space="0" w:color="000000"/>
            </w:tcBorders>
            <w:shd w:val="clear" w:color="000000" w:fill="A6A6A6"/>
            <w:hideMark/>
          </w:tcPr>
          <w:p w14:paraId="699B32BC" w14:textId="77777777" w:rsidR="00654411" w:rsidRPr="00654411" w:rsidRDefault="00654411" w:rsidP="00654411">
            <w:pPr>
              <w:widowControl/>
              <w:jc w:val="center"/>
              <w:rPr>
                <w:rFonts w:ascii="Times New Roman" w:eastAsia="Times New Roman" w:hAnsi="Times New Roman" w:cs="Times New Roman"/>
                <w:b/>
                <w:bCs/>
                <w:color w:val="000000"/>
                <w:sz w:val="24"/>
                <w:szCs w:val="24"/>
              </w:rPr>
            </w:pPr>
            <w:proofErr w:type="spellStart"/>
            <w:r w:rsidRPr="00654411">
              <w:rPr>
                <w:rFonts w:ascii="Times New Roman" w:eastAsia="Times New Roman" w:hAnsi="Times New Roman" w:cs="Times New Roman"/>
                <w:b/>
                <w:bCs/>
                <w:color w:val="000000"/>
                <w:sz w:val="24"/>
                <w:szCs w:val="24"/>
              </w:rPr>
              <w:lastRenderedPageBreak/>
              <w:t>Penilaian</w:t>
            </w:r>
            <w:proofErr w:type="spellEnd"/>
            <w:r w:rsidRPr="00654411">
              <w:rPr>
                <w:rFonts w:ascii="Times New Roman" w:eastAsia="Times New Roman" w:hAnsi="Times New Roman" w:cs="Times New Roman"/>
                <w:b/>
                <w:bCs/>
                <w:color w:val="000000"/>
                <w:sz w:val="24"/>
                <w:szCs w:val="24"/>
              </w:rPr>
              <w:t xml:space="preserve"> Blok</w:t>
            </w:r>
          </w:p>
        </w:tc>
        <w:tc>
          <w:tcPr>
            <w:tcW w:w="1530" w:type="dxa"/>
            <w:tcBorders>
              <w:top w:val="nil"/>
              <w:left w:val="nil"/>
              <w:bottom w:val="nil"/>
              <w:right w:val="nil"/>
            </w:tcBorders>
            <w:shd w:val="clear" w:color="000000" w:fill="A6A6A6"/>
            <w:vAlign w:val="center"/>
            <w:hideMark/>
          </w:tcPr>
          <w:p w14:paraId="01F63469" w14:textId="77777777" w:rsidR="00654411" w:rsidRPr="00654411" w:rsidRDefault="00654411" w:rsidP="00654411">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000000" w:fill="A6A6A6"/>
            <w:vAlign w:val="center"/>
            <w:hideMark/>
          </w:tcPr>
          <w:p w14:paraId="5D455903" w14:textId="77777777" w:rsidR="00654411" w:rsidRPr="00654411" w:rsidRDefault="00654411" w:rsidP="00654411">
            <w:pPr>
              <w:widowControl/>
              <w:rPr>
                <w:rFonts w:ascii="Times New Roman" w:eastAsia="Times New Roman" w:hAnsi="Times New Roman" w:cs="Times New Roman"/>
                <w:color w:val="000000"/>
                <w:sz w:val="24"/>
                <w:szCs w:val="24"/>
              </w:rPr>
            </w:pPr>
            <w:r w:rsidRPr="00654411">
              <w:rPr>
                <w:rFonts w:ascii="Times New Roman" w:eastAsia="Times New Roman" w:hAnsi="Times New Roman" w:cs="Times New Roman"/>
                <w:color w:val="000000"/>
                <w:sz w:val="24"/>
                <w:szCs w:val="24"/>
              </w:rPr>
              <w:t> </w:t>
            </w:r>
          </w:p>
        </w:tc>
      </w:tr>
      <w:tr w:rsidR="00654411" w:rsidRPr="00654411" w14:paraId="0053F7CD"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8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26E76D8"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NO</w:t>
            </w:r>
          </w:p>
        </w:tc>
        <w:tc>
          <w:tcPr>
            <w:tcW w:w="1972" w:type="dxa"/>
            <w:gridSpan w:val="2"/>
            <w:tcBorders>
              <w:top w:val="single" w:sz="4" w:space="0" w:color="auto"/>
              <w:left w:val="nil"/>
              <w:bottom w:val="single" w:sz="4" w:space="0" w:color="auto"/>
              <w:right w:val="single" w:sz="4" w:space="0" w:color="auto"/>
            </w:tcBorders>
            <w:shd w:val="clear" w:color="000000" w:fill="A6A6A6"/>
            <w:noWrap/>
            <w:vAlign w:val="bottom"/>
            <w:hideMark/>
          </w:tcPr>
          <w:p w14:paraId="22D21C9B"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2206" w:type="dxa"/>
            <w:gridSpan w:val="2"/>
            <w:tcBorders>
              <w:top w:val="single" w:sz="4" w:space="0" w:color="auto"/>
              <w:left w:val="nil"/>
              <w:bottom w:val="single" w:sz="4" w:space="0" w:color="auto"/>
              <w:right w:val="single" w:sz="4" w:space="0" w:color="auto"/>
            </w:tcBorders>
            <w:shd w:val="clear" w:color="000000" w:fill="A6A6A6"/>
            <w:vAlign w:val="center"/>
            <w:hideMark/>
          </w:tcPr>
          <w:p w14:paraId="71A01B81"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single" w:sz="4" w:space="0" w:color="auto"/>
              <w:left w:val="nil"/>
              <w:bottom w:val="single" w:sz="4" w:space="0" w:color="auto"/>
              <w:right w:val="single" w:sz="4" w:space="0" w:color="auto"/>
            </w:tcBorders>
            <w:shd w:val="clear" w:color="000000" w:fill="A6A6A6"/>
            <w:vAlign w:val="center"/>
            <w:hideMark/>
          </w:tcPr>
          <w:p w14:paraId="264C22B8"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single" w:sz="4" w:space="0" w:color="auto"/>
              <w:left w:val="nil"/>
              <w:bottom w:val="single" w:sz="4" w:space="0" w:color="auto"/>
              <w:right w:val="single" w:sz="4" w:space="0" w:color="auto"/>
            </w:tcBorders>
            <w:shd w:val="clear" w:color="000000" w:fill="A6A6A6"/>
            <w:vAlign w:val="center"/>
            <w:hideMark/>
          </w:tcPr>
          <w:p w14:paraId="51DCB440"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single" w:sz="4" w:space="0" w:color="auto"/>
              <w:left w:val="nil"/>
              <w:bottom w:val="single" w:sz="4" w:space="0" w:color="auto"/>
              <w:right w:val="single" w:sz="4" w:space="0" w:color="auto"/>
            </w:tcBorders>
            <w:shd w:val="clear" w:color="000000" w:fill="A6A6A6"/>
            <w:vAlign w:val="center"/>
            <w:hideMark/>
          </w:tcPr>
          <w:p w14:paraId="1AFBD910"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single" w:sz="4" w:space="0" w:color="auto"/>
              <w:left w:val="nil"/>
              <w:bottom w:val="single" w:sz="4" w:space="0" w:color="auto"/>
              <w:right w:val="single" w:sz="4" w:space="0" w:color="auto"/>
            </w:tcBorders>
            <w:shd w:val="clear" w:color="000000" w:fill="A6A6A6"/>
            <w:vAlign w:val="center"/>
            <w:hideMark/>
          </w:tcPr>
          <w:p w14:paraId="4AC2FE2C"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2700" w:type="dxa"/>
            <w:gridSpan w:val="2"/>
            <w:tcBorders>
              <w:top w:val="single" w:sz="4" w:space="0" w:color="auto"/>
              <w:left w:val="nil"/>
              <w:bottom w:val="single" w:sz="4" w:space="0" w:color="auto"/>
              <w:right w:val="single" w:sz="4" w:space="0" w:color="auto"/>
            </w:tcBorders>
            <w:shd w:val="clear" w:color="000000" w:fill="A6A6A6"/>
            <w:vAlign w:val="center"/>
            <w:hideMark/>
          </w:tcPr>
          <w:p w14:paraId="359DC323"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BOBOT (%)</w:t>
            </w:r>
          </w:p>
        </w:tc>
      </w:tr>
      <w:tr w:rsidR="00654411" w:rsidRPr="00654411" w14:paraId="0E41758A"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6" w:type="dxa"/>
            <w:tcBorders>
              <w:top w:val="nil"/>
              <w:left w:val="single" w:sz="4" w:space="0" w:color="auto"/>
              <w:bottom w:val="single" w:sz="4" w:space="0" w:color="auto"/>
              <w:right w:val="single" w:sz="4" w:space="0" w:color="auto"/>
            </w:tcBorders>
            <w:shd w:val="clear" w:color="000000" w:fill="A6A6A6"/>
            <w:vAlign w:val="center"/>
            <w:hideMark/>
          </w:tcPr>
          <w:p w14:paraId="30561E09"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1</w:t>
            </w:r>
          </w:p>
        </w:tc>
        <w:tc>
          <w:tcPr>
            <w:tcW w:w="12644" w:type="dxa"/>
            <w:gridSpan w:val="15"/>
            <w:tcBorders>
              <w:top w:val="single" w:sz="4" w:space="0" w:color="auto"/>
              <w:left w:val="nil"/>
              <w:bottom w:val="single" w:sz="4" w:space="0" w:color="auto"/>
              <w:right w:val="single" w:sz="4" w:space="0" w:color="000000"/>
            </w:tcBorders>
            <w:shd w:val="clear" w:color="000000" w:fill="A6A6A6"/>
            <w:vAlign w:val="center"/>
            <w:hideMark/>
          </w:tcPr>
          <w:p w14:paraId="72CAF956"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PROSES</w:t>
            </w:r>
          </w:p>
        </w:tc>
        <w:tc>
          <w:tcPr>
            <w:tcW w:w="2700" w:type="dxa"/>
            <w:gridSpan w:val="2"/>
            <w:tcBorders>
              <w:top w:val="single" w:sz="4" w:space="0" w:color="auto"/>
              <w:left w:val="nil"/>
              <w:bottom w:val="single" w:sz="4" w:space="0" w:color="auto"/>
              <w:right w:val="single" w:sz="4" w:space="0" w:color="auto"/>
            </w:tcBorders>
            <w:shd w:val="clear" w:color="000000" w:fill="A6A6A6"/>
            <w:vAlign w:val="center"/>
            <w:hideMark/>
          </w:tcPr>
          <w:p w14:paraId="6FCC5E10"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654411" w:rsidRPr="00654411" w14:paraId="70C4ECFA"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86" w:type="dxa"/>
            <w:tcBorders>
              <w:top w:val="nil"/>
              <w:left w:val="single" w:sz="4" w:space="0" w:color="auto"/>
              <w:bottom w:val="single" w:sz="4" w:space="0" w:color="auto"/>
              <w:right w:val="single" w:sz="4" w:space="0" w:color="auto"/>
            </w:tcBorders>
            <w:shd w:val="clear" w:color="000000" w:fill="A6A6A6"/>
            <w:vAlign w:val="center"/>
            <w:hideMark/>
          </w:tcPr>
          <w:p w14:paraId="0046EE00"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3C2538B0" w14:textId="77777777" w:rsidR="00654411" w:rsidRPr="00C3729B" w:rsidRDefault="00654411" w:rsidP="00654411">
            <w:pPr>
              <w:widowControl/>
              <w:rPr>
                <w:rFonts w:ascii="Times New Roman" w:eastAsia="Times New Roman" w:hAnsi="Times New Roman" w:cs="Times New Roman"/>
                <w:color w:val="000000"/>
                <w:sz w:val="24"/>
                <w:szCs w:val="24"/>
              </w:rPr>
            </w:pPr>
            <w:proofErr w:type="spellStart"/>
            <w:r w:rsidRPr="00C3729B">
              <w:rPr>
                <w:rFonts w:ascii="Times New Roman" w:eastAsia="Times New Roman" w:hAnsi="Times New Roman" w:cs="Times New Roman"/>
                <w:color w:val="000000"/>
                <w:sz w:val="24"/>
                <w:szCs w:val="24"/>
              </w:rPr>
              <w:t>Ujian</w:t>
            </w:r>
            <w:proofErr w:type="spellEnd"/>
            <w:r w:rsidRPr="00C3729B">
              <w:rPr>
                <w:rFonts w:ascii="Times New Roman" w:eastAsia="Times New Roman" w:hAnsi="Times New Roman" w:cs="Times New Roman"/>
                <w:color w:val="000000"/>
                <w:sz w:val="24"/>
                <w:szCs w:val="24"/>
              </w:rPr>
              <w:t xml:space="preserve"> </w:t>
            </w:r>
            <w:proofErr w:type="spellStart"/>
            <w:r w:rsidRPr="00C3729B">
              <w:rPr>
                <w:rFonts w:ascii="Times New Roman" w:eastAsia="Times New Roman" w:hAnsi="Times New Roman" w:cs="Times New Roman"/>
                <w:color w:val="000000"/>
                <w:sz w:val="24"/>
                <w:szCs w:val="24"/>
              </w:rPr>
              <w:t>Topik</w:t>
            </w:r>
            <w:proofErr w:type="spellEnd"/>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7AFC84BD"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vAlign w:val="center"/>
            <w:hideMark/>
          </w:tcPr>
          <w:p w14:paraId="447D35DB"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vAlign w:val="center"/>
            <w:hideMark/>
          </w:tcPr>
          <w:p w14:paraId="1287DB51"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vAlign w:val="center"/>
            <w:hideMark/>
          </w:tcPr>
          <w:p w14:paraId="00F57438"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vAlign w:val="center"/>
            <w:hideMark/>
          </w:tcPr>
          <w:p w14:paraId="637827E3"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vAlign w:val="center"/>
            <w:hideMark/>
          </w:tcPr>
          <w:p w14:paraId="139F1B5E"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10</w:t>
            </w:r>
          </w:p>
        </w:tc>
        <w:tc>
          <w:tcPr>
            <w:tcW w:w="1170" w:type="dxa"/>
            <w:tcBorders>
              <w:top w:val="nil"/>
              <w:left w:val="nil"/>
              <w:bottom w:val="single" w:sz="4" w:space="0" w:color="auto"/>
              <w:right w:val="single" w:sz="4" w:space="0" w:color="auto"/>
            </w:tcBorders>
            <w:shd w:val="clear" w:color="000000" w:fill="A6A6A6"/>
            <w:vAlign w:val="center"/>
            <w:hideMark/>
          </w:tcPr>
          <w:p w14:paraId="59E9934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654411" w:rsidRPr="00654411" w14:paraId="03041110"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4DC42443"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78AFF87A"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Tutorial</w:t>
            </w:r>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11DC4DD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noWrap/>
            <w:vAlign w:val="bottom"/>
            <w:hideMark/>
          </w:tcPr>
          <w:p w14:paraId="4BA406B4"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noWrap/>
            <w:vAlign w:val="bottom"/>
            <w:hideMark/>
          </w:tcPr>
          <w:p w14:paraId="6EA2050C"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noWrap/>
            <w:vAlign w:val="bottom"/>
            <w:hideMark/>
          </w:tcPr>
          <w:p w14:paraId="58A89F82"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noWrap/>
            <w:vAlign w:val="bottom"/>
            <w:hideMark/>
          </w:tcPr>
          <w:p w14:paraId="57FC2BB2"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vAlign w:val="center"/>
            <w:hideMark/>
          </w:tcPr>
          <w:p w14:paraId="002533F8"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15</w:t>
            </w:r>
          </w:p>
        </w:tc>
        <w:tc>
          <w:tcPr>
            <w:tcW w:w="1170" w:type="dxa"/>
            <w:tcBorders>
              <w:top w:val="nil"/>
              <w:left w:val="nil"/>
              <w:bottom w:val="single" w:sz="4" w:space="0" w:color="auto"/>
              <w:right w:val="single" w:sz="4" w:space="0" w:color="auto"/>
            </w:tcBorders>
            <w:shd w:val="clear" w:color="000000" w:fill="A6A6A6"/>
            <w:noWrap/>
            <w:vAlign w:val="bottom"/>
            <w:hideMark/>
          </w:tcPr>
          <w:p w14:paraId="2E475E94"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654411" w:rsidRPr="00654411" w14:paraId="02E663BF"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4E0F44A4"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3AC91967" w14:textId="77777777" w:rsidR="00654411" w:rsidRPr="00C3729B" w:rsidRDefault="00654411" w:rsidP="00654411">
            <w:pPr>
              <w:widowControl/>
              <w:rPr>
                <w:rFonts w:ascii="Times New Roman" w:eastAsia="Times New Roman" w:hAnsi="Times New Roman" w:cs="Times New Roman"/>
                <w:color w:val="000000"/>
                <w:sz w:val="24"/>
                <w:szCs w:val="24"/>
              </w:rPr>
            </w:pPr>
            <w:proofErr w:type="spellStart"/>
            <w:r w:rsidRPr="00C3729B">
              <w:rPr>
                <w:rFonts w:ascii="Times New Roman" w:eastAsia="Times New Roman" w:hAnsi="Times New Roman" w:cs="Times New Roman"/>
                <w:color w:val="000000"/>
                <w:sz w:val="24"/>
                <w:szCs w:val="24"/>
              </w:rPr>
              <w:t>Tugas</w:t>
            </w:r>
            <w:proofErr w:type="spellEnd"/>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4FE05C62"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noWrap/>
            <w:vAlign w:val="bottom"/>
            <w:hideMark/>
          </w:tcPr>
          <w:p w14:paraId="6D44FEE1"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noWrap/>
            <w:vAlign w:val="bottom"/>
            <w:hideMark/>
          </w:tcPr>
          <w:p w14:paraId="0AF2F16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noWrap/>
            <w:vAlign w:val="bottom"/>
            <w:hideMark/>
          </w:tcPr>
          <w:p w14:paraId="2524CDD2"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noWrap/>
            <w:vAlign w:val="bottom"/>
            <w:hideMark/>
          </w:tcPr>
          <w:p w14:paraId="0FF8C85C"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vAlign w:val="center"/>
            <w:hideMark/>
          </w:tcPr>
          <w:p w14:paraId="562B2772"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10</w:t>
            </w:r>
          </w:p>
        </w:tc>
        <w:tc>
          <w:tcPr>
            <w:tcW w:w="1170" w:type="dxa"/>
            <w:tcBorders>
              <w:top w:val="nil"/>
              <w:left w:val="nil"/>
              <w:bottom w:val="single" w:sz="4" w:space="0" w:color="auto"/>
              <w:right w:val="single" w:sz="4" w:space="0" w:color="auto"/>
            </w:tcBorders>
            <w:shd w:val="clear" w:color="000000" w:fill="A6A6A6"/>
            <w:noWrap/>
            <w:vAlign w:val="bottom"/>
            <w:hideMark/>
          </w:tcPr>
          <w:p w14:paraId="509518D4"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654411" w:rsidRPr="00654411" w14:paraId="3183CFA1"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5B8D4AFC"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56829305"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SOCA</w:t>
            </w:r>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6A4EFFC1"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noWrap/>
            <w:vAlign w:val="bottom"/>
            <w:hideMark/>
          </w:tcPr>
          <w:p w14:paraId="73B68041"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noWrap/>
            <w:vAlign w:val="bottom"/>
            <w:hideMark/>
          </w:tcPr>
          <w:p w14:paraId="3B632218"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noWrap/>
            <w:vAlign w:val="bottom"/>
            <w:hideMark/>
          </w:tcPr>
          <w:p w14:paraId="651FBC85"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noWrap/>
            <w:vAlign w:val="bottom"/>
            <w:hideMark/>
          </w:tcPr>
          <w:p w14:paraId="0D90374D"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vAlign w:val="center"/>
            <w:hideMark/>
          </w:tcPr>
          <w:p w14:paraId="70A6378C"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15</w:t>
            </w:r>
          </w:p>
        </w:tc>
        <w:tc>
          <w:tcPr>
            <w:tcW w:w="1170" w:type="dxa"/>
            <w:tcBorders>
              <w:top w:val="nil"/>
              <w:left w:val="nil"/>
              <w:bottom w:val="single" w:sz="4" w:space="0" w:color="auto"/>
              <w:right w:val="single" w:sz="4" w:space="0" w:color="auto"/>
            </w:tcBorders>
            <w:shd w:val="clear" w:color="000000" w:fill="A6A6A6"/>
            <w:noWrap/>
            <w:vAlign w:val="bottom"/>
            <w:hideMark/>
          </w:tcPr>
          <w:p w14:paraId="33ADE701"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1D4416" w:rsidRPr="00654411" w14:paraId="6BAA28FF" w14:textId="77777777" w:rsidTr="001D4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28C12B28" w14:textId="77777777" w:rsidR="001D4416" w:rsidRPr="00C3729B" w:rsidRDefault="001D4416"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2</w:t>
            </w:r>
          </w:p>
        </w:tc>
        <w:tc>
          <w:tcPr>
            <w:tcW w:w="15344" w:type="dxa"/>
            <w:gridSpan w:val="17"/>
            <w:tcBorders>
              <w:top w:val="nil"/>
              <w:left w:val="nil"/>
              <w:bottom w:val="single" w:sz="4" w:space="0" w:color="auto"/>
              <w:right w:val="single" w:sz="4" w:space="0" w:color="auto"/>
            </w:tcBorders>
            <w:shd w:val="clear" w:color="000000" w:fill="A6A6A6"/>
            <w:vAlign w:val="center"/>
            <w:hideMark/>
          </w:tcPr>
          <w:p w14:paraId="15A164F1" w14:textId="77777777" w:rsidR="001D4416" w:rsidRPr="00C3729B" w:rsidRDefault="001D4416" w:rsidP="001D4416">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UJIAN AKHIR</w:t>
            </w:r>
          </w:p>
        </w:tc>
      </w:tr>
      <w:tr w:rsidR="00654411" w:rsidRPr="00654411" w14:paraId="04C81FC2"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79F3A85B"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138EB6A7"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MCQ</w:t>
            </w:r>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6501E76D"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noWrap/>
            <w:vAlign w:val="bottom"/>
            <w:hideMark/>
          </w:tcPr>
          <w:p w14:paraId="15183ABC"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noWrap/>
            <w:vAlign w:val="bottom"/>
            <w:hideMark/>
          </w:tcPr>
          <w:p w14:paraId="5D91F49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noWrap/>
            <w:vAlign w:val="bottom"/>
            <w:hideMark/>
          </w:tcPr>
          <w:p w14:paraId="436245B0"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noWrap/>
            <w:vAlign w:val="bottom"/>
            <w:hideMark/>
          </w:tcPr>
          <w:p w14:paraId="2C18472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vAlign w:val="center"/>
            <w:hideMark/>
          </w:tcPr>
          <w:p w14:paraId="3A6F8C2C"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30</w:t>
            </w:r>
          </w:p>
        </w:tc>
        <w:tc>
          <w:tcPr>
            <w:tcW w:w="1170" w:type="dxa"/>
            <w:tcBorders>
              <w:top w:val="nil"/>
              <w:left w:val="nil"/>
              <w:bottom w:val="single" w:sz="4" w:space="0" w:color="auto"/>
              <w:right w:val="single" w:sz="4" w:space="0" w:color="auto"/>
            </w:tcBorders>
            <w:shd w:val="clear" w:color="000000" w:fill="A6A6A6"/>
            <w:noWrap/>
            <w:vAlign w:val="bottom"/>
            <w:hideMark/>
          </w:tcPr>
          <w:p w14:paraId="6461535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654411" w:rsidRPr="00654411" w14:paraId="2C368D54"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0C770A74"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4DD8C7BA"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OSPE</w:t>
            </w:r>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1072FE45"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noWrap/>
            <w:vAlign w:val="bottom"/>
            <w:hideMark/>
          </w:tcPr>
          <w:p w14:paraId="26914C6C"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noWrap/>
            <w:vAlign w:val="bottom"/>
            <w:hideMark/>
          </w:tcPr>
          <w:p w14:paraId="2F2D9D48"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noWrap/>
            <w:vAlign w:val="bottom"/>
            <w:hideMark/>
          </w:tcPr>
          <w:p w14:paraId="03F7A907"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noWrap/>
            <w:vAlign w:val="bottom"/>
            <w:hideMark/>
          </w:tcPr>
          <w:p w14:paraId="4F1C2B2A"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vAlign w:val="center"/>
            <w:hideMark/>
          </w:tcPr>
          <w:p w14:paraId="06B0B7E3" w14:textId="77777777" w:rsidR="00654411" w:rsidRPr="00C3729B" w:rsidRDefault="00654411" w:rsidP="00654411">
            <w:pPr>
              <w:widowControl/>
              <w:jc w:val="center"/>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20</w:t>
            </w:r>
          </w:p>
        </w:tc>
        <w:tc>
          <w:tcPr>
            <w:tcW w:w="1170" w:type="dxa"/>
            <w:tcBorders>
              <w:top w:val="nil"/>
              <w:left w:val="nil"/>
              <w:bottom w:val="single" w:sz="4" w:space="0" w:color="auto"/>
              <w:right w:val="single" w:sz="4" w:space="0" w:color="auto"/>
            </w:tcBorders>
            <w:shd w:val="clear" w:color="000000" w:fill="A6A6A6"/>
            <w:noWrap/>
            <w:vAlign w:val="bottom"/>
            <w:hideMark/>
          </w:tcPr>
          <w:p w14:paraId="448B39D6"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r w:rsidR="00654411" w:rsidRPr="00654411" w14:paraId="48AAA643" w14:textId="77777777" w:rsidTr="00C3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6" w:type="dxa"/>
            <w:tcBorders>
              <w:top w:val="nil"/>
              <w:left w:val="single" w:sz="4" w:space="0" w:color="auto"/>
              <w:bottom w:val="single" w:sz="4" w:space="0" w:color="auto"/>
              <w:right w:val="single" w:sz="4" w:space="0" w:color="auto"/>
            </w:tcBorders>
            <w:shd w:val="clear" w:color="000000" w:fill="A6A6A6"/>
            <w:noWrap/>
            <w:vAlign w:val="bottom"/>
            <w:hideMark/>
          </w:tcPr>
          <w:p w14:paraId="43D8870A"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972" w:type="dxa"/>
            <w:gridSpan w:val="2"/>
            <w:tcBorders>
              <w:top w:val="nil"/>
              <w:left w:val="nil"/>
              <w:bottom w:val="single" w:sz="4" w:space="0" w:color="auto"/>
              <w:right w:val="single" w:sz="4" w:space="0" w:color="auto"/>
            </w:tcBorders>
            <w:shd w:val="clear" w:color="000000" w:fill="A6A6A6"/>
            <w:vAlign w:val="center"/>
            <w:hideMark/>
          </w:tcPr>
          <w:p w14:paraId="64C154F6"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2206" w:type="dxa"/>
            <w:gridSpan w:val="2"/>
            <w:tcBorders>
              <w:top w:val="nil"/>
              <w:left w:val="nil"/>
              <w:bottom w:val="single" w:sz="4" w:space="0" w:color="auto"/>
              <w:right w:val="single" w:sz="4" w:space="0" w:color="auto"/>
            </w:tcBorders>
            <w:shd w:val="clear" w:color="000000" w:fill="A6A6A6"/>
            <w:noWrap/>
            <w:vAlign w:val="bottom"/>
            <w:hideMark/>
          </w:tcPr>
          <w:p w14:paraId="67E54266"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4139" w:type="dxa"/>
            <w:gridSpan w:val="5"/>
            <w:tcBorders>
              <w:top w:val="nil"/>
              <w:left w:val="nil"/>
              <w:bottom w:val="single" w:sz="4" w:space="0" w:color="auto"/>
              <w:right w:val="single" w:sz="4" w:space="0" w:color="auto"/>
            </w:tcBorders>
            <w:shd w:val="clear" w:color="000000" w:fill="A6A6A6"/>
            <w:noWrap/>
            <w:vAlign w:val="bottom"/>
            <w:hideMark/>
          </w:tcPr>
          <w:p w14:paraId="61312582"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480" w:type="dxa"/>
            <w:gridSpan w:val="2"/>
            <w:tcBorders>
              <w:top w:val="nil"/>
              <w:left w:val="nil"/>
              <w:bottom w:val="single" w:sz="4" w:space="0" w:color="auto"/>
              <w:right w:val="single" w:sz="4" w:space="0" w:color="auto"/>
            </w:tcBorders>
            <w:shd w:val="clear" w:color="000000" w:fill="A6A6A6"/>
            <w:noWrap/>
            <w:vAlign w:val="bottom"/>
            <w:hideMark/>
          </w:tcPr>
          <w:p w14:paraId="3578DFFE"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656" w:type="dxa"/>
            <w:gridSpan w:val="2"/>
            <w:tcBorders>
              <w:top w:val="nil"/>
              <w:left w:val="nil"/>
              <w:bottom w:val="single" w:sz="4" w:space="0" w:color="auto"/>
              <w:right w:val="single" w:sz="4" w:space="0" w:color="auto"/>
            </w:tcBorders>
            <w:shd w:val="clear" w:color="000000" w:fill="A6A6A6"/>
            <w:noWrap/>
            <w:vAlign w:val="bottom"/>
            <w:hideMark/>
          </w:tcPr>
          <w:p w14:paraId="7935DF19"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91" w:type="dxa"/>
            <w:gridSpan w:val="2"/>
            <w:tcBorders>
              <w:top w:val="nil"/>
              <w:left w:val="nil"/>
              <w:bottom w:val="single" w:sz="4" w:space="0" w:color="auto"/>
              <w:right w:val="single" w:sz="4" w:space="0" w:color="auto"/>
            </w:tcBorders>
            <w:shd w:val="clear" w:color="000000" w:fill="A6A6A6"/>
            <w:noWrap/>
            <w:vAlign w:val="bottom"/>
            <w:hideMark/>
          </w:tcPr>
          <w:p w14:paraId="22BCBB65"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shd w:val="clear" w:color="000000" w:fill="A6A6A6"/>
            <w:noWrap/>
            <w:vAlign w:val="bottom"/>
            <w:hideMark/>
          </w:tcPr>
          <w:p w14:paraId="3D6DC82A"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000000" w:fill="A6A6A6"/>
            <w:noWrap/>
            <w:vAlign w:val="bottom"/>
            <w:hideMark/>
          </w:tcPr>
          <w:p w14:paraId="37A4CF1F" w14:textId="77777777" w:rsidR="00654411" w:rsidRPr="00C3729B" w:rsidRDefault="00654411" w:rsidP="00654411">
            <w:pPr>
              <w:widowControl/>
              <w:rPr>
                <w:rFonts w:ascii="Times New Roman" w:eastAsia="Times New Roman" w:hAnsi="Times New Roman" w:cs="Times New Roman"/>
                <w:color w:val="000000"/>
                <w:sz w:val="24"/>
                <w:szCs w:val="24"/>
              </w:rPr>
            </w:pPr>
            <w:r w:rsidRPr="00C3729B">
              <w:rPr>
                <w:rFonts w:ascii="Times New Roman" w:eastAsia="Times New Roman" w:hAnsi="Times New Roman" w:cs="Times New Roman"/>
                <w:color w:val="000000"/>
                <w:sz w:val="24"/>
                <w:szCs w:val="24"/>
              </w:rPr>
              <w:t> </w:t>
            </w:r>
          </w:p>
        </w:tc>
      </w:tr>
    </w:tbl>
    <w:p w14:paraId="55B9358D" w14:textId="77777777" w:rsidR="00271BBB" w:rsidRPr="00271BBB" w:rsidRDefault="00271BBB" w:rsidP="00654411">
      <w:pPr>
        <w:widowControl/>
        <w:ind w:left="-1080"/>
        <w:rPr>
          <w:rFonts w:ascii="Times New Roman" w:eastAsia="Times New Roman" w:hAnsi="Times New Roman" w:cs="Times New Roman"/>
          <w:sz w:val="24"/>
          <w:szCs w:val="24"/>
        </w:rPr>
      </w:pPr>
    </w:p>
    <w:p w14:paraId="3D483A90" w14:textId="77777777" w:rsidR="00271BBB" w:rsidRPr="00271BBB" w:rsidRDefault="00271BBB" w:rsidP="00271BBB">
      <w:pPr>
        <w:widowControl/>
        <w:rPr>
          <w:rFonts w:ascii="Times New Roman" w:eastAsia="Times New Roman" w:hAnsi="Times New Roman" w:cs="Times New Roman"/>
          <w:vanish/>
        </w:rPr>
      </w:pPr>
    </w:p>
    <w:p w14:paraId="16FB8613" w14:textId="77777777" w:rsidR="00271BBB" w:rsidRPr="00271BBB" w:rsidRDefault="00271BBB" w:rsidP="00271BBB">
      <w:pPr>
        <w:widowControl/>
        <w:jc w:val="both"/>
        <w:rPr>
          <w:rFonts w:ascii="Times New Roman" w:eastAsia="Times New Roman" w:hAnsi="Times New Roman" w:cs="Times New Roman"/>
          <w:color w:val="000000"/>
        </w:rPr>
      </w:pPr>
    </w:p>
    <w:p w14:paraId="4A533F9F" w14:textId="77777777" w:rsidR="00271BBB" w:rsidRPr="00271BBB" w:rsidRDefault="00271BBB" w:rsidP="00271BBB">
      <w:pPr>
        <w:widowControl/>
        <w:jc w:val="both"/>
        <w:rPr>
          <w:rFonts w:ascii="Times New Roman" w:eastAsia="Times New Roman" w:hAnsi="Times New Roman" w:cs="Times New Roman"/>
          <w:color w:val="000000"/>
        </w:rPr>
      </w:pPr>
      <w:proofErr w:type="spellStart"/>
      <w:r w:rsidRPr="00271BBB">
        <w:rPr>
          <w:rFonts w:ascii="Times New Roman" w:eastAsia="Times New Roman" w:hAnsi="Times New Roman" w:cs="Times New Roman"/>
          <w:color w:val="000000"/>
        </w:rPr>
        <w:t>Menyetujui</w:t>
      </w:r>
      <w:proofErr w:type="spellEnd"/>
      <w:r w:rsidRPr="00271BBB">
        <w:rPr>
          <w:rFonts w:ascii="Times New Roman" w:eastAsia="Times New Roman" w:hAnsi="Times New Roman" w:cs="Times New Roman"/>
          <w:color w:val="000000"/>
        </w:rPr>
        <w:t>,</w:t>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p>
    <w:p w14:paraId="76BCA3DB" w14:textId="77777777" w:rsidR="00271BBB" w:rsidRPr="00271BBB" w:rsidRDefault="00271BBB" w:rsidP="00271BBB">
      <w:pPr>
        <w:widowControl/>
        <w:jc w:val="both"/>
        <w:rPr>
          <w:rFonts w:ascii="Times New Roman" w:eastAsia="Times New Roman" w:hAnsi="Times New Roman" w:cs="Times New Roman"/>
          <w:color w:val="000000"/>
        </w:rPr>
      </w:pPr>
      <w:proofErr w:type="spellStart"/>
      <w:r w:rsidRPr="00271BBB">
        <w:rPr>
          <w:rFonts w:ascii="Times New Roman" w:eastAsia="Times New Roman" w:hAnsi="Times New Roman" w:cs="Times New Roman"/>
          <w:color w:val="000000"/>
        </w:rPr>
        <w:t>Ketua</w:t>
      </w:r>
      <w:proofErr w:type="spellEnd"/>
      <w:r w:rsidRPr="00271BBB">
        <w:rPr>
          <w:rFonts w:ascii="Times New Roman" w:eastAsia="Times New Roman" w:hAnsi="Times New Roman" w:cs="Times New Roman"/>
          <w:color w:val="000000"/>
        </w:rPr>
        <w:t xml:space="preserve"> Program </w:t>
      </w:r>
      <w:proofErr w:type="spellStart"/>
      <w:r w:rsidRPr="00271BBB">
        <w:rPr>
          <w:rFonts w:ascii="Times New Roman" w:eastAsia="Times New Roman" w:hAnsi="Times New Roman" w:cs="Times New Roman"/>
          <w:color w:val="000000"/>
        </w:rPr>
        <w:t>Studi</w:t>
      </w:r>
      <w:proofErr w:type="spellEnd"/>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r w:rsidRPr="00271BBB">
        <w:rPr>
          <w:rFonts w:ascii="Times New Roman" w:eastAsia="Times New Roman" w:hAnsi="Times New Roman" w:cs="Times New Roman"/>
          <w:color w:val="000000"/>
        </w:rPr>
        <w:tab/>
      </w:r>
    </w:p>
    <w:p w14:paraId="3DE6F462" w14:textId="77777777" w:rsidR="00EC1A7F" w:rsidRDefault="00EC1A7F" w:rsidP="00EC1A7F"/>
    <w:p w14:paraId="603A15C3" w14:textId="77777777" w:rsidR="00EC1A7F" w:rsidRDefault="00EC1A7F" w:rsidP="00EC1A7F">
      <w:pPr>
        <w:rPr>
          <w:vanish/>
        </w:rPr>
      </w:pPr>
    </w:p>
    <w:p w14:paraId="2F61C297" w14:textId="77777777" w:rsidR="00271BBB" w:rsidRDefault="00271BBB" w:rsidP="00515A0D">
      <w:pPr>
        <w:pStyle w:val="Heading1"/>
        <w:ind w:left="0"/>
        <w:jc w:val="center"/>
        <w:rPr>
          <w:lang w:val="id-ID"/>
        </w:rPr>
        <w:sectPr w:rsidR="00271BBB" w:rsidSect="003706E4">
          <w:pgSz w:w="16838" w:h="11906" w:orient="landscape"/>
          <w:pgMar w:top="810" w:right="1440" w:bottom="1260" w:left="1440" w:header="720" w:footer="720" w:gutter="0"/>
          <w:cols w:space="720"/>
          <w:docGrid w:linePitch="360"/>
        </w:sectPr>
      </w:pPr>
      <w:bookmarkStart w:id="20" w:name="_Toc9631"/>
      <w:bookmarkStart w:id="21" w:name="_Toc531007587"/>
    </w:p>
    <w:p w14:paraId="5472F225" w14:textId="77777777" w:rsidR="00515A0D" w:rsidRDefault="00515A0D" w:rsidP="00515A0D">
      <w:pPr>
        <w:pStyle w:val="Heading1"/>
        <w:ind w:left="0"/>
        <w:jc w:val="center"/>
        <w:rPr>
          <w:lang w:val="id-ID"/>
        </w:rPr>
      </w:pPr>
      <w:r>
        <w:rPr>
          <w:lang w:val="id-ID"/>
        </w:rPr>
        <w:lastRenderedPageBreak/>
        <w:t>III. KEGIATAN PEMBELAJARAN</w:t>
      </w:r>
      <w:bookmarkEnd w:id="20"/>
      <w:bookmarkEnd w:id="21"/>
    </w:p>
    <w:p w14:paraId="58C066BB" w14:textId="77777777" w:rsidR="00515A0D" w:rsidRDefault="00515A0D" w:rsidP="000B1DA7">
      <w:pPr>
        <w:pStyle w:val="Heading2"/>
        <w:numPr>
          <w:ilvl w:val="0"/>
          <w:numId w:val="5"/>
        </w:numPr>
        <w:spacing w:after="20"/>
        <w:rPr>
          <w:lang w:val="id-ID"/>
        </w:rPr>
      </w:pPr>
      <w:bookmarkStart w:id="22" w:name="_Toc15004"/>
      <w:bookmarkStart w:id="23" w:name="_Toc531007588"/>
      <w:r>
        <w:rPr>
          <w:lang w:val="id-ID"/>
        </w:rPr>
        <w:t>METODE PEMBELAJARAN</w:t>
      </w:r>
      <w:bookmarkEnd w:id="22"/>
      <w:bookmarkEnd w:id="23"/>
    </w:p>
    <w:p w14:paraId="68320659" w14:textId="77777777" w:rsidR="00515A0D" w:rsidRDefault="00515A0D" w:rsidP="000B1DA7">
      <w:pPr>
        <w:pStyle w:val="ListParagraph1"/>
        <w:numPr>
          <w:ilvl w:val="0"/>
          <w:numId w:val="6"/>
        </w:numPr>
        <w:spacing w:before="20" w:after="20" w:line="360" w:lineRule="auto"/>
        <w:jc w:val="both"/>
        <w:rPr>
          <w:sz w:val="24"/>
          <w:szCs w:val="24"/>
        </w:rPr>
      </w:pPr>
      <w:r>
        <w:rPr>
          <w:sz w:val="24"/>
          <w:szCs w:val="24"/>
          <w:lang w:val="id-ID"/>
        </w:rPr>
        <w:t xml:space="preserve">Tutorial </w:t>
      </w:r>
      <w:r>
        <w:rPr>
          <w:sz w:val="24"/>
          <w:szCs w:val="24"/>
        </w:rPr>
        <w:t>Problem Based Learning (PBL)</w:t>
      </w:r>
    </w:p>
    <w:p w14:paraId="622A6C2E" w14:textId="77777777" w:rsidR="00515A0D" w:rsidRDefault="00F931CA" w:rsidP="00F931CA">
      <w:pPr>
        <w:pStyle w:val="ListParagraph1"/>
        <w:numPr>
          <w:ilvl w:val="5"/>
          <w:numId w:val="0"/>
        </w:numPr>
        <w:tabs>
          <w:tab w:val="left" w:pos="1246"/>
          <w:tab w:val="left" w:pos="1512"/>
        </w:tabs>
        <w:spacing w:before="20" w:after="20" w:line="360" w:lineRule="auto"/>
        <w:ind w:leftChars="300" w:left="660"/>
        <w:jc w:val="both"/>
        <w:rPr>
          <w:sz w:val="24"/>
          <w:szCs w:val="24"/>
        </w:rPr>
      </w:pPr>
      <w:r>
        <w:rPr>
          <w:sz w:val="24"/>
          <w:szCs w:val="24"/>
          <w:lang w:val="id-ID"/>
        </w:rPr>
        <w:tab/>
        <w:t>Mahasiswa</w:t>
      </w:r>
      <w:r>
        <w:rPr>
          <w:sz w:val="24"/>
          <w:szCs w:val="24"/>
        </w:rPr>
        <w:t xml:space="preserve"> </w:t>
      </w:r>
      <w:proofErr w:type="spellStart"/>
      <w:r>
        <w:rPr>
          <w:sz w:val="24"/>
          <w:szCs w:val="24"/>
        </w:rPr>
        <w:t>dibagi</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kelompok-kelompok</w:t>
      </w:r>
      <w:proofErr w:type="spellEnd"/>
      <w:r>
        <w:rPr>
          <w:sz w:val="24"/>
          <w:szCs w:val="24"/>
        </w:rPr>
        <w:t xml:space="preserve"> </w:t>
      </w:r>
      <w:proofErr w:type="spellStart"/>
      <w:r>
        <w:rPr>
          <w:sz w:val="24"/>
          <w:szCs w:val="24"/>
        </w:rPr>
        <w:t>kecil</w:t>
      </w:r>
      <w:proofErr w:type="spellEnd"/>
      <w:r>
        <w:rPr>
          <w:sz w:val="24"/>
          <w:szCs w:val="24"/>
        </w:rPr>
        <w:t xml:space="preserve"> (10 </w:t>
      </w:r>
      <w:proofErr w:type="spellStart"/>
      <w:r>
        <w:rPr>
          <w:sz w:val="24"/>
          <w:szCs w:val="24"/>
        </w:rPr>
        <w:t>mahasiswa</w:t>
      </w:r>
      <w:proofErr w:type="spellEnd"/>
      <w:r>
        <w:rPr>
          <w:sz w:val="24"/>
          <w:szCs w:val="24"/>
        </w:rPr>
        <w:t xml:space="preserve">), </w:t>
      </w:r>
      <w:r>
        <w:rPr>
          <w:sz w:val="24"/>
          <w:szCs w:val="24"/>
          <w:lang w:val="id-ID"/>
        </w:rPr>
        <w:t>dan</w:t>
      </w:r>
      <w:r>
        <w:rPr>
          <w:sz w:val="24"/>
          <w:szCs w:val="24"/>
        </w:rPr>
        <w:t xml:space="preserve"> </w:t>
      </w:r>
      <w:r>
        <w:rPr>
          <w:sz w:val="24"/>
          <w:szCs w:val="24"/>
          <w:lang w:val="id-ID"/>
        </w:rPr>
        <w:t>didampingi</w:t>
      </w:r>
      <w:r>
        <w:rPr>
          <w:sz w:val="24"/>
          <w:szCs w:val="24"/>
        </w:rPr>
        <w:t xml:space="preserve"> oleh </w:t>
      </w:r>
      <w:proofErr w:type="spellStart"/>
      <w:r>
        <w:rPr>
          <w:sz w:val="24"/>
          <w:szCs w:val="24"/>
        </w:rPr>
        <w:t>seorang</w:t>
      </w:r>
      <w:proofErr w:type="spellEnd"/>
      <w:r>
        <w:rPr>
          <w:sz w:val="24"/>
          <w:szCs w:val="24"/>
        </w:rPr>
        <w:t xml:space="preserve"> tutor</w:t>
      </w:r>
      <w:r>
        <w:rPr>
          <w:sz w:val="24"/>
          <w:szCs w:val="24"/>
          <w:lang w:val="id-ID"/>
        </w:rPr>
        <w:t>/fasilitator</w:t>
      </w:r>
      <w:r>
        <w:rPr>
          <w:sz w:val="24"/>
          <w:szCs w:val="24"/>
        </w:rPr>
        <w:t xml:space="preserve">. </w:t>
      </w:r>
      <w:r>
        <w:rPr>
          <w:sz w:val="24"/>
          <w:szCs w:val="24"/>
          <w:lang w:val="id-ID"/>
        </w:rPr>
        <w:t xml:space="preserve">Pada saat </w:t>
      </w:r>
      <w:proofErr w:type="spellStart"/>
      <w:r>
        <w:rPr>
          <w:sz w:val="24"/>
          <w:szCs w:val="24"/>
        </w:rPr>
        <w:t>kegiatan</w:t>
      </w:r>
      <w:proofErr w:type="spellEnd"/>
      <w:r>
        <w:rPr>
          <w:sz w:val="24"/>
          <w:szCs w:val="24"/>
        </w:rPr>
        <w:t xml:space="preserve"> tutorial</w:t>
      </w:r>
      <w:r>
        <w:rPr>
          <w:sz w:val="24"/>
          <w:szCs w:val="24"/>
          <w:lang w:val="id-ID"/>
        </w:rPr>
        <w:t xml:space="preserve"> pertemuan pertama</w:t>
      </w:r>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harus</w:t>
      </w:r>
      <w:proofErr w:type="spellEnd"/>
      <w:r>
        <w:rPr>
          <w:sz w:val="24"/>
          <w:szCs w:val="24"/>
        </w:rPr>
        <w:t xml:space="preserve"> </w:t>
      </w:r>
      <w:r>
        <w:rPr>
          <w:sz w:val="24"/>
          <w:szCs w:val="24"/>
          <w:lang w:val="id-ID"/>
        </w:rPr>
        <w:t>mengidentifikas</w:t>
      </w:r>
      <w:proofErr w:type="spellStart"/>
      <w:r>
        <w:rPr>
          <w:sz w:val="24"/>
          <w:szCs w:val="24"/>
        </w:rPr>
        <w:t>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masalah</w:t>
      </w:r>
      <w:proofErr w:type="spellEnd"/>
      <w:r>
        <w:rPr>
          <w:sz w:val="24"/>
          <w:szCs w:val="24"/>
          <w:lang w:val="id-ID"/>
        </w:rPr>
        <w:t xml:space="preserve"> </w:t>
      </w:r>
      <w:r>
        <w:rPr>
          <w:sz w:val="24"/>
          <w:szCs w:val="24"/>
        </w:rPr>
        <w:t xml:space="preserve">yang </w:t>
      </w:r>
      <w:r>
        <w:rPr>
          <w:sz w:val="24"/>
          <w:szCs w:val="24"/>
          <w:lang w:val="id-ID"/>
        </w:rPr>
        <w:t>ada pada sekenario yang diberikan pada saat itu</w:t>
      </w:r>
      <w:r>
        <w:rPr>
          <w:sz w:val="24"/>
          <w:szCs w:val="24"/>
        </w:rPr>
        <w:t xml:space="preserve">. </w:t>
      </w:r>
      <w:r>
        <w:rPr>
          <w:sz w:val="24"/>
          <w:szCs w:val="24"/>
          <w:lang w:val="id-ID"/>
        </w:rPr>
        <w:t xml:space="preserve">Pada pertemuan kedua tutorial, mahasiswa mendiskusikan hasil belajar mandiri dan memastikan semua tujuan pembelajaran telah dibahas. </w:t>
      </w:r>
      <w:r>
        <w:rPr>
          <w:sz w:val="24"/>
          <w:szCs w:val="24"/>
        </w:rPr>
        <w:t>M</w:t>
      </w:r>
      <w:r>
        <w:rPr>
          <w:sz w:val="24"/>
          <w:szCs w:val="24"/>
          <w:lang w:val="id-ID"/>
        </w:rPr>
        <w:t>ahasiswa akan</w:t>
      </w:r>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bagaimana</w:t>
      </w:r>
      <w:proofErr w:type="spellEnd"/>
      <w:r>
        <w:rPr>
          <w:sz w:val="24"/>
          <w:szCs w:val="24"/>
        </w:rPr>
        <w:t xml:space="preserve"> </w:t>
      </w:r>
      <w:proofErr w:type="spellStart"/>
      <w:r>
        <w:rPr>
          <w:sz w:val="24"/>
          <w:szCs w:val="24"/>
        </w:rPr>
        <w:t>bekerjasama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tim</w:t>
      </w:r>
      <w:proofErr w:type="spellEnd"/>
      <w:r>
        <w:rPr>
          <w:sz w:val="24"/>
          <w:szCs w:val="24"/>
        </w:rPr>
        <w:t xml:space="preserve">, </w:t>
      </w:r>
      <w:proofErr w:type="spellStart"/>
      <w:r>
        <w:rPr>
          <w:sz w:val="24"/>
          <w:szCs w:val="24"/>
        </w:rPr>
        <w:t>saling</w:t>
      </w:r>
      <w:proofErr w:type="spellEnd"/>
      <w:r>
        <w:rPr>
          <w:sz w:val="24"/>
          <w:szCs w:val="24"/>
        </w:rPr>
        <w:t xml:space="preserve"> </w:t>
      </w:r>
      <w:proofErr w:type="spellStart"/>
      <w:r>
        <w:rPr>
          <w:sz w:val="24"/>
          <w:szCs w:val="24"/>
        </w:rPr>
        <w:t>membantu</w:t>
      </w:r>
      <w:proofErr w:type="spellEnd"/>
      <w:r>
        <w:rPr>
          <w:sz w:val="24"/>
          <w:szCs w:val="24"/>
          <w:lang w:val="id-ID"/>
        </w:rPr>
        <w:t>, serta saling bertukar fikiran mengenai masalah yang diberikan dalam tutorial</w:t>
      </w:r>
      <w:r>
        <w:rPr>
          <w:sz w:val="24"/>
          <w:szCs w:val="24"/>
        </w:rPr>
        <w:t xml:space="preserve">. </w:t>
      </w:r>
      <w:r>
        <w:rPr>
          <w:sz w:val="24"/>
          <w:szCs w:val="24"/>
          <w:lang w:val="id-ID"/>
        </w:rPr>
        <w:t>Hal ini akan membentuk k</w:t>
      </w:r>
      <w:proofErr w:type="spellStart"/>
      <w:r>
        <w:rPr>
          <w:sz w:val="24"/>
          <w:szCs w:val="24"/>
        </w:rPr>
        <w:t>ebiasaan</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mandiri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bersosial</w:t>
      </w:r>
      <w:proofErr w:type="spellEnd"/>
      <w:r>
        <w:rPr>
          <w:sz w:val="24"/>
          <w:szCs w:val="24"/>
        </w:rPr>
        <w:t xml:space="preserve"> </w:t>
      </w:r>
      <w:r>
        <w:rPr>
          <w:sz w:val="24"/>
          <w:szCs w:val="24"/>
          <w:lang w:val="id-ID"/>
        </w:rPr>
        <w:t xml:space="preserve">yang dapat </w:t>
      </w:r>
      <w:proofErr w:type="spellStart"/>
      <w:r>
        <w:rPr>
          <w:sz w:val="24"/>
          <w:szCs w:val="24"/>
        </w:rPr>
        <w:t>memberikan</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untuk</w:t>
      </w:r>
      <w:proofErr w:type="spellEnd"/>
      <w:r>
        <w:rPr>
          <w:sz w:val="24"/>
          <w:szCs w:val="24"/>
          <w:lang w:val="id-ID"/>
        </w:rPr>
        <w:t xml:space="preserve"> tahapan belajar selanjutnya</w:t>
      </w:r>
      <w:r>
        <w:rPr>
          <w:sz w:val="24"/>
          <w:szCs w:val="24"/>
        </w:rPr>
        <w:t>.</w:t>
      </w:r>
      <w:r>
        <w:rPr>
          <w:sz w:val="24"/>
          <w:szCs w:val="24"/>
          <w:lang w:val="id-ID"/>
        </w:rPr>
        <w:t xml:space="preserve"> </w:t>
      </w:r>
    </w:p>
    <w:p w14:paraId="1085177A" w14:textId="77777777" w:rsidR="00515A0D" w:rsidRDefault="00515A0D" w:rsidP="00515A0D">
      <w:pPr>
        <w:pStyle w:val="ListParagraph1"/>
        <w:tabs>
          <w:tab w:val="left" w:pos="1246"/>
          <w:tab w:val="left" w:pos="1512"/>
        </w:tabs>
        <w:spacing w:before="20" w:after="20" w:line="360" w:lineRule="auto"/>
        <w:jc w:val="both"/>
        <w:rPr>
          <w:sz w:val="24"/>
          <w:szCs w:val="24"/>
          <w:lang w:val="id-ID"/>
        </w:rPr>
      </w:pPr>
      <w:r>
        <w:rPr>
          <w:sz w:val="24"/>
          <w:szCs w:val="24"/>
          <w:lang w:val="id-ID"/>
        </w:rPr>
        <w:t xml:space="preserve">Pada Tutorial </w:t>
      </w:r>
      <w:r>
        <w:rPr>
          <w:sz w:val="24"/>
          <w:szCs w:val="24"/>
        </w:rPr>
        <w:t>Problem Based Learning (PBL)</w:t>
      </w:r>
      <w:r>
        <w:rPr>
          <w:sz w:val="24"/>
          <w:szCs w:val="24"/>
          <w:lang w:val="id-ID"/>
        </w:rPr>
        <w:t xml:space="preserve"> ini mahasiswa akan mencapai kemampuan untuk: </w:t>
      </w:r>
    </w:p>
    <w:p w14:paraId="5CE252F9" w14:textId="77777777" w:rsidR="00515A0D" w:rsidRDefault="00515A0D" w:rsidP="000B1DA7">
      <w:pPr>
        <w:pStyle w:val="ListParagraph1"/>
        <w:numPr>
          <w:ilvl w:val="0"/>
          <w:numId w:val="7"/>
        </w:numPr>
        <w:tabs>
          <w:tab w:val="left" w:pos="1246"/>
          <w:tab w:val="left" w:pos="1512"/>
        </w:tabs>
        <w:spacing w:before="20" w:after="20" w:line="360" w:lineRule="auto"/>
        <w:ind w:firstLine="900"/>
        <w:jc w:val="both"/>
        <w:rPr>
          <w:sz w:val="24"/>
          <w:szCs w:val="24"/>
        </w:rPr>
      </w:pPr>
      <w:proofErr w:type="spellStart"/>
      <w:r>
        <w:rPr>
          <w:sz w:val="24"/>
          <w:szCs w:val="24"/>
        </w:rPr>
        <w:t>Merumuskan</w:t>
      </w:r>
      <w:proofErr w:type="spellEnd"/>
      <w:r>
        <w:rPr>
          <w:sz w:val="24"/>
          <w:szCs w:val="24"/>
        </w:rPr>
        <w:t xml:space="preserve"> </w:t>
      </w:r>
      <w:proofErr w:type="spellStart"/>
      <w:r>
        <w:rPr>
          <w:sz w:val="24"/>
          <w:szCs w:val="24"/>
        </w:rPr>
        <w:t>sasaran</w:t>
      </w:r>
      <w:proofErr w:type="spellEnd"/>
      <w:r>
        <w:rPr>
          <w:sz w:val="24"/>
          <w:szCs w:val="24"/>
        </w:rPr>
        <w:t xml:space="preserve"> </w:t>
      </w:r>
      <w:r>
        <w:rPr>
          <w:sz w:val="24"/>
          <w:szCs w:val="24"/>
          <w:lang w:val="id-ID"/>
        </w:rPr>
        <w:t>/</w:t>
      </w:r>
      <w:proofErr w:type="spellStart"/>
      <w:r>
        <w:rPr>
          <w:sz w:val="24"/>
          <w:szCs w:val="24"/>
        </w:rPr>
        <w:t>sumber</w:t>
      </w:r>
      <w:proofErr w:type="spellEnd"/>
      <w:r>
        <w:rPr>
          <w:sz w:val="24"/>
          <w:szCs w:val="24"/>
        </w:rPr>
        <w:t xml:space="preserve"> </w:t>
      </w:r>
      <w:proofErr w:type="spellStart"/>
      <w:r>
        <w:rPr>
          <w:sz w:val="24"/>
          <w:szCs w:val="24"/>
        </w:rPr>
        <w:t>belaj</w:t>
      </w:r>
      <w:proofErr w:type="spellEnd"/>
      <w:r>
        <w:rPr>
          <w:sz w:val="24"/>
          <w:szCs w:val="24"/>
          <w:lang w:val="id-ID"/>
        </w:rPr>
        <w:t>a</w:t>
      </w:r>
      <w:r>
        <w:rPr>
          <w:sz w:val="24"/>
          <w:szCs w:val="24"/>
        </w:rPr>
        <w:t>r</w:t>
      </w:r>
      <w:r w:rsidR="001E1E12">
        <w:rPr>
          <w:sz w:val="24"/>
          <w:szCs w:val="24"/>
          <w:lang w:val="id-ID"/>
        </w:rPr>
        <w:t xml:space="preserve"> </w:t>
      </w:r>
    </w:p>
    <w:p w14:paraId="71960860" w14:textId="77777777" w:rsidR="00515A0D" w:rsidRDefault="00515A0D" w:rsidP="000B1DA7">
      <w:pPr>
        <w:pStyle w:val="ListParagraph1"/>
        <w:numPr>
          <w:ilvl w:val="0"/>
          <w:numId w:val="7"/>
        </w:numPr>
        <w:tabs>
          <w:tab w:val="left" w:pos="1246"/>
          <w:tab w:val="left" w:pos="1512"/>
        </w:tabs>
        <w:spacing w:before="20" w:after="20" w:line="360" w:lineRule="auto"/>
        <w:ind w:firstLine="900"/>
        <w:jc w:val="both"/>
        <w:rPr>
          <w:sz w:val="24"/>
          <w:szCs w:val="24"/>
        </w:rPr>
      </w:pPr>
      <w:proofErr w:type="spellStart"/>
      <w:r>
        <w:rPr>
          <w:sz w:val="24"/>
          <w:szCs w:val="24"/>
        </w:rPr>
        <w:t>Mengumpulkan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tambahan</w:t>
      </w:r>
      <w:proofErr w:type="spellEnd"/>
      <w:r w:rsidR="001E1E12">
        <w:rPr>
          <w:sz w:val="24"/>
          <w:szCs w:val="24"/>
          <w:lang w:val="id-ID"/>
        </w:rPr>
        <w:t xml:space="preserve"> </w:t>
      </w:r>
    </w:p>
    <w:p w14:paraId="23CC36A0" w14:textId="77777777" w:rsidR="0091322F" w:rsidRPr="0091322F" w:rsidRDefault="00515A0D" w:rsidP="000B1DA7">
      <w:pPr>
        <w:pStyle w:val="ListParagraph1"/>
        <w:numPr>
          <w:ilvl w:val="0"/>
          <w:numId w:val="7"/>
        </w:numPr>
        <w:tabs>
          <w:tab w:val="left" w:pos="1246"/>
          <w:tab w:val="left" w:pos="1512"/>
        </w:tabs>
        <w:spacing w:before="20" w:after="20" w:line="360" w:lineRule="auto"/>
        <w:ind w:firstLine="900"/>
        <w:jc w:val="both"/>
        <w:rPr>
          <w:sz w:val="24"/>
          <w:szCs w:val="24"/>
        </w:rPr>
      </w:pPr>
      <w:proofErr w:type="spellStart"/>
      <w:r>
        <w:rPr>
          <w:sz w:val="24"/>
          <w:szCs w:val="24"/>
        </w:rPr>
        <w:t>Mensintesis</w:t>
      </w:r>
      <w:proofErr w:type="spellEnd"/>
      <w:r>
        <w:rPr>
          <w:sz w:val="24"/>
          <w:szCs w:val="24"/>
        </w:rPr>
        <w:t xml:space="preserve"> dan </w:t>
      </w:r>
      <w:proofErr w:type="spellStart"/>
      <w:r>
        <w:rPr>
          <w:sz w:val="24"/>
          <w:szCs w:val="24"/>
        </w:rPr>
        <w:t>menguji</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baru</w:t>
      </w:r>
      <w:proofErr w:type="spellEnd"/>
      <w:r>
        <w:rPr>
          <w:sz w:val="24"/>
          <w:szCs w:val="24"/>
          <w:lang w:val="id-ID"/>
        </w:rPr>
        <w:t xml:space="preserve"> </w:t>
      </w:r>
    </w:p>
    <w:p w14:paraId="6C585364" w14:textId="77777777" w:rsidR="00515A0D" w:rsidRDefault="00515A0D" w:rsidP="000B1DA7">
      <w:pPr>
        <w:pStyle w:val="ListParagraph1"/>
        <w:numPr>
          <w:ilvl w:val="0"/>
          <w:numId w:val="6"/>
        </w:numPr>
        <w:spacing w:before="20" w:after="20" w:line="360" w:lineRule="auto"/>
        <w:jc w:val="both"/>
        <w:rPr>
          <w:sz w:val="24"/>
          <w:szCs w:val="24"/>
        </w:rPr>
      </w:pPr>
      <w:r>
        <w:rPr>
          <w:sz w:val="24"/>
          <w:szCs w:val="24"/>
          <w:lang w:val="id-ID"/>
        </w:rPr>
        <w:t>Kuliah Pakar</w:t>
      </w:r>
    </w:p>
    <w:p w14:paraId="1384172C" w14:textId="77777777" w:rsidR="00515A0D" w:rsidRPr="00F931CA" w:rsidRDefault="00515A0D" w:rsidP="00515A0D">
      <w:pPr>
        <w:pStyle w:val="ListParagraph1"/>
        <w:spacing w:before="20" w:after="20" w:line="360" w:lineRule="auto"/>
        <w:ind w:left="660"/>
        <w:jc w:val="both"/>
        <w:rPr>
          <w:sz w:val="24"/>
          <w:szCs w:val="24"/>
        </w:rPr>
      </w:pPr>
      <w:r>
        <w:rPr>
          <w:sz w:val="24"/>
          <w:szCs w:val="24"/>
          <w:lang w:val="id-ID"/>
        </w:rPr>
        <w:t>Kuliah Pakar</w:t>
      </w:r>
      <w:r>
        <w:rPr>
          <w:sz w:val="24"/>
          <w:szCs w:val="24"/>
        </w:rPr>
        <w:t xml:space="preserve"> </w:t>
      </w:r>
      <w:proofErr w:type="spellStart"/>
      <w:r>
        <w:rPr>
          <w:sz w:val="24"/>
          <w:szCs w:val="24"/>
        </w:rPr>
        <w:t>diberikan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jadwa</w:t>
      </w:r>
      <w:proofErr w:type="spellEnd"/>
      <w:r>
        <w:rPr>
          <w:sz w:val="24"/>
          <w:szCs w:val="24"/>
          <w:lang w:val="id-ID"/>
        </w:rPr>
        <w:t>l</w:t>
      </w:r>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tertentu</w:t>
      </w:r>
      <w:proofErr w:type="spellEnd"/>
      <w:r>
        <w:rPr>
          <w:sz w:val="24"/>
          <w:szCs w:val="24"/>
        </w:rPr>
        <w:t xml:space="preserve"> </w:t>
      </w:r>
      <w:proofErr w:type="spellStart"/>
      <w:r w:rsidR="00F931CA">
        <w:rPr>
          <w:sz w:val="24"/>
          <w:szCs w:val="24"/>
        </w:rPr>
        <w:t>serta</w:t>
      </w:r>
      <w:proofErr w:type="spellEnd"/>
      <w:r w:rsidR="00F931CA">
        <w:rPr>
          <w:sz w:val="24"/>
          <w:szCs w:val="24"/>
        </w:rPr>
        <w:t xml:space="preserve"> </w:t>
      </w:r>
      <w:proofErr w:type="spellStart"/>
      <w:r w:rsidR="00F931CA">
        <w:rPr>
          <w:sz w:val="24"/>
          <w:szCs w:val="24"/>
        </w:rPr>
        <w:t>mengkonfirmasi</w:t>
      </w:r>
      <w:proofErr w:type="spellEnd"/>
      <w:r w:rsidR="00F931CA">
        <w:rPr>
          <w:sz w:val="24"/>
          <w:szCs w:val="24"/>
        </w:rPr>
        <w:t xml:space="preserve"> </w:t>
      </w:r>
      <w:proofErr w:type="spellStart"/>
      <w:r w:rsidR="00F931CA">
        <w:rPr>
          <w:sz w:val="24"/>
          <w:szCs w:val="24"/>
        </w:rPr>
        <w:t>kebenaran</w:t>
      </w:r>
      <w:proofErr w:type="spellEnd"/>
      <w:r w:rsidR="00F931CA">
        <w:rPr>
          <w:sz w:val="24"/>
          <w:szCs w:val="24"/>
        </w:rPr>
        <w:t xml:space="preserve"> </w:t>
      </w:r>
      <w:proofErr w:type="spellStart"/>
      <w:r w:rsidR="00F931CA">
        <w:rPr>
          <w:sz w:val="24"/>
          <w:szCs w:val="24"/>
        </w:rPr>
        <w:t>hasil</w:t>
      </w:r>
      <w:proofErr w:type="spellEnd"/>
      <w:r w:rsidR="00F931CA">
        <w:rPr>
          <w:sz w:val="24"/>
          <w:szCs w:val="24"/>
        </w:rPr>
        <w:t xml:space="preserve"> </w:t>
      </w:r>
      <w:proofErr w:type="spellStart"/>
      <w:r w:rsidR="00F931CA">
        <w:rPr>
          <w:sz w:val="24"/>
          <w:szCs w:val="24"/>
        </w:rPr>
        <w:t>belajar</w:t>
      </w:r>
      <w:proofErr w:type="spellEnd"/>
      <w:r w:rsidR="00F931CA">
        <w:rPr>
          <w:sz w:val="24"/>
          <w:szCs w:val="24"/>
        </w:rPr>
        <w:t xml:space="preserve"> </w:t>
      </w:r>
      <w:proofErr w:type="spellStart"/>
      <w:r w:rsidR="00F931CA">
        <w:rPr>
          <w:sz w:val="24"/>
          <w:szCs w:val="24"/>
        </w:rPr>
        <w:t>mandiri</w:t>
      </w:r>
      <w:proofErr w:type="spellEnd"/>
      <w:r w:rsidR="00F931CA">
        <w:rPr>
          <w:sz w:val="24"/>
          <w:szCs w:val="24"/>
        </w:rPr>
        <w:t xml:space="preserve"> </w:t>
      </w:r>
      <w:proofErr w:type="spellStart"/>
      <w:r w:rsidR="00F931CA">
        <w:rPr>
          <w:sz w:val="24"/>
          <w:szCs w:val="24"/>
        </w:rPr>
        <w:t>mahasiswa</w:t>
      </w:r>
      <w:proofErr w:type="spellEnd"/>
      <w:r w:rsidR="00F931CA">
        <w:rPr>
          <w:sz w:val="24"/>
          <w:szCs w:val="24"/>
        </w:rPr>
        <w:t>.</w:t>
      </w:r>
    </w:p>
    <w:p w14:paraId="4D799F91" w14:textId="77777777" w:rsidR="00515A0D" w:rsidRDefault="00515A0D" w:rsidP="000B1DA7">
      <w:pPr>
        <w:pStyle w:val="ListParagraph1"/>
        <w:numPr>
          <w:ilvl w:val="0"/>
          <w:numId w:val="6"/>
        </w:numPr>
        <w:spacing w:before="20" w:after="20" w:line="360" w:lineRule="auto"/>
        <w:jc w:val="both"/>
        <w:rPr>
          <w:sz w:val="24"/>
          <w:szCs w:val="24"/>
        </w:rPr>
      </w:pPr>
      <w:proofErr w:type="spellStart"/>
      <w:r>
        <w:rPr>
          <w:sz w:val="24"/>
          <w:szCs w:val="24"/>
        </w:rPr>
        <w:t>Belajar</w:t>
      </w:r>
      <w:proofErr w:type="spellEnd"/>
      <w:r>
        <w:rPr>
          <w:sz w:val="24"/>
          <w:szCs w:val="24"/>
        </w:rPr>
        <w:t xml:space="preserve"> mandir</w:t>
      </w:r>
      <w:r>
        <w:rPr>
          <w:sz w:val="24"/>
          <w:szCs w:val="24"/>
          <w:lang w:val="id-ID"/>
        </w:rPr>
        <w:t>i</w:t>
      </w:r>
    </w:p>
    <w:p w14:paraId="4DEB5A70" w14:textId="77777777" w:rsidR="005D2F9E" w:rsidRDefault="00DB10DF" w:rsidP="004269A2">
      <w:pPr>
        <w:pStyle w:val="ListParagraph1"/>
        <w:spacing w:before="20" w:after="20" w:line="360" w:lineRule="auto"/>
        <w:jc w:val="both"/>
        <w:rPr>
          <w:sz w:val="24"/>
          <w:szCs w:val="24"/>
        </w:rPr>
      </w:pPr>
      <w:proofErr w:type="spellStart"/>
      <w:r>
        <w:rPr>
          <w:sz w:val="24"/>
          <w:szCs w:val="24"/>
        </w:rPr>
        <w:t>Belajar</w:t>
      </w:r>
      <w:proofErr w:type="spellEnd"/>
      <w:r>
        <w:rPr>
          <w:sz w:val="24"/>
          <w:szCs w:val="24"/>
        </w:rPr>
        <w:t xml:space="preserve"> </w:t>
      </w:r>
      <w:proofErr w:type="spellStart"/>
      <w:r>
        <w:rPr>
          <w:sz w:val="24"/>
          <w:szCs w:val="24"/>
        </w:rPr>
        <w:t>mandiri</w:t>
      </w:r>
      <w:proofErr w:type="spellEnd"/>
      <w:r>
        <w:rPr>
          <w:sz w:val="24"/>
          <w:szCs w:val="24"/>
        </w:rPr>
        <w:t xml:space="preserve"> di</w:t>
      </w:r>
      <w:r>
        <w:rPr>
          <w:sz w:val="24"/>
          <w:szCs w:val="24"/>
          <w:lang w:val="id-ID"/>
        </w:rPr>
        <w:t>wajibkan</w:t>
      </w:r>
      <w:r>
        <w:rPr>
          <w:sz w:val="24"/>
          <w:szCs w:val="24"/>
        </w:rPr>
        <w:t xml:space="preserve"> </w:t>
      </w:r>
      <w:proofErr w:type="spellStart"/>
      <w:r>
        <w:rPr>
          <w:sz w:val="24"/>
          <w:szCs w:val="24"/>
        </w:rPr>
        <w:t>untuk</w:t>
      </w:r>
      <w:proofErr w:type="spellEnd"/>
      <w:r>
        <w:rPr>
          <w:sz w:val="24"/>
          <w:szCs w:val="24"/>
        </w:rPr>
        <w:t xml:space="preserve"> </w:t>
      </w:r>
      <w:r>
        <w:rPr>
          <w:sz w:val="24"/>
          <w:szCs w:val="24"/>
          <w:lang w:val="id-ID"/>
        </w:rPr>
        <w:t>melatih keterampilan belajar</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mengacu</w:t>
      </w:r>
      <w:proofErr w:type="spellEnd"/>
      <w:r>
        <w:rPr>
          <w:sz w:val="24"/>
          <w:szCs w:val="24"/>
        </w:rPr>
        <w:t xml:space="preserve"> pada </w:t>
      </w:r>
      <w:proofErr w:type="spellStart"/>
      <w:r>
        <w:rPr>
          <w:sz w:val="24"/>
          <w:szCs w:val="24"/>
        </w:rPr>
        <w:t>tujuan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diharapkan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materi</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pembelajaran</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ditetapkan</w:t>
      </w:r>
      <w:proofErr w:type="spellEnd"/>
      <w:r>
        <w:rPr>
          <w:sz w:val="24"/>
          <w:szCs w:val="24"/>
        </w:rPr>
        <w:t xml:space="preserve">. </w:t>
      </w:r>
      <w:proofErr w:type="spellStart"/>
      <w:r>
        <w:rPr>
          <w:sz w:val="24"/>
          <w:szCs w:val="24"/>
        </w:rPr>
        <w:t>Jika</w:t>
      </w:r>
      <w:proofErr w:type="spellEnd"/>
      <w:r>
        <w:rPr>
          <w:sz w:val="24"/>
          <w:szCs w:val="24"/>
        </w:rPr>
        <w:t xml:space="preserve"> pada </w:t>
      </w:r>
      <w:proofErr w:type="spellStart"/>
      <w:r>
        <w:rPr>
          <w:sz w:val="24"/>
          <w:szCs w:val="24"/>
        </w:rPr>
        <w:t>saat</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mandiri</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materi</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dipahami</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berdiskusi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lain</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referensi</w:t>
      </w:r>
      <w:proofErr w:type="spellEnd"/>
      <w:r>
        <w:rPr>
          <w:sz w:val="24"/>
          <w:szCs w:val="24"/>
        </w:rPr>
        <w:t xml:space="preserve"> </w:t>
      </w:r>
      <w:proofErr w:type="spellStart"/>
      <w:r>
        <w:rPr>
          <w:sz w:val="24"/>
          <w:szCs w:val="24"/>
        </w:rPr>
        <w:t>atau</w:t>
      </w:r>
      <w:proofErr w:type="spellEnd"/>
      <w:r>
        <w:rPr>
          <w:sz w:val="24"/>
          <w:szCs w:val="24"/>
        </w:rPr>
        <w:t xml:space="preserve"> </w:t>
      </w:r>
      <w:r>
        <w:rPr>
          <w:sz w:val="24"/>
          <w:szCs w:val="24"/>
          <w:lang w:val="id-ID"/>
        </w:rPr>
        <w:t>bertanya pada</w:t>
      </w:r>
      <w:r w:rsidR="004269A2">
        <w:rPr>
          <w:sz w:val="24"/>
          <w:szCs w:val="24"/>
        </w:rPr>
        <w:t xml:space="preserve"> </w:t>
      </w:r>
      <w:proofErr w:type="spellStart"/>
      <w:r w:rsidR="004269A2">
        <w:rPr>
          <w:sz w:val="24"/>
          <w:szCs w:val="24"/>
        </w:rPr>
        <w:t>pakar</w:t>
      </w:r>
      <w:proofErr w:type="spellEnd"/>
      <w:r w:rsidR="004269A2">
        <w:rPr>
          <w:sz w:val="24"/>
          <w:szCs w:val="24"/>
        </w:rPr>
        <w:t>.</w:t>
      </w:r>
    </w:p>
    <w:p w14:paraId="58F94F94" w14:textId="77777777" w:rsidR="00515A0D" w:rsidRDefault="00515A0D" w:rsidP="000B1DA7">
      <w:pPr>
        <w:pStyle w:val="ListParagraph1"/>
        <w:numPr>
          <w:ilvl w:val="0"/>
          <w:numId w:val="6"/>
        </w:numPr>
        <w:spacing w:before="20" w:after="20" w:line="360" w:lineRule="auto"/>
        <w:jc w:val="both"/>
        <w:rPr>
          <w:sz w:val="24"/>
          <w:szCs w:val="24"/>
        </w:rPr>
      </w:pPr>
      <w:proofErr w:type="spellStart"/>
      <w:r>
        <w:rPr>
          <w:sz w:val="24"/>
          <w:szCs w:val="24"/>
        </w:rPr>
        <w:t>Konsultasi</w:t>
      </w:r>
      <w:proofErr w:type="spellEnd"/>
      <w:r>
        <w:rPr>
          <w:sz w:val="24"/>
          <w:szCs w:val="24"/>
        </w:rPr>
        <w:t xml:space="preserve"> </w:t>
      </w:r>
      <w:proofErr w:type="spellStart"/>
      <w:r>
        <w:rPr>
          <w:sz w:val="24"/>
          <w:szCs w:val="24"/>
        </w:rPr>
        <w:t>Pakar</w:t>
      </w:r>
      <w:proofErr w:type="spellEnd"/>
    </w:p>
    <w:p w14:paraId="6F6ED93F" w14:textId="77777777" w:rsidR="00DB10DF" w:rsidRDefault="00DB10DF" w:rsidP="00DB10DF">
      <w:pPr>
        <w:pStyle w:val="ListParagraph1"/>
        <w:spacing w:before="20" w:after="20" w:line="360" w:lineRule="auto"/>
        <w:jc w:val="both"/>
        <w:rPr>
          <w:sz w:val="24"/>
          <w:szCs w:val="24"/>
        </w:rPr>
      </w:pPr>
      <w:proofErr w:type="spellStart"/>
      <w:r>
        <w:rPr>
          <w:sz w:val="24"/>
          <w:szCs w:val="24"/>
        </w:rPr>
        <w:lastRenderedPageBreak/>
        <w:t>Mahasiswa</w:t>
      </w:r>
      <w:proofErr w:type="spellEnd"/>
      <w:r>
        <w:rPr>
          <w:sz w:val="24"/>
          <w:szCs w:val="24"/>
        </w:rPr>
        <w:t xml:space="preserve"> </w:t>
      </w:r>
      <w:r>
        <w:rPr>
          <w:sz w:val="24"/>
          <w:szCs w:val="24"/>
          <w:lang w:val="id-ID"/>
        </w:rPr>
        <w:t>dapat</w:t>
      </w:r>
      <w:r>
        <w:rPr>
          <w:sz w:val="24"/>
          <w:szCs w:val="24"/>
        </w:rPr>
        <w:t xml:space="preserve"> </w:t>
      </w:r>
      <w:proofErr w:type="spellStart"/>
      <w:r>
        <w:rPr>
          <w:sz w:val="24"/>
          <w:szCs w:val="24"/>
        </w:rPr>
        <w:t>berkonsultasi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pakar</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masalah</w:t>
      </w:r>
      <w:proofErr w:type="spellEnd"/>
      <w:r>
        <w:rPr>
          <w:sz w:val="24"/>
          <w:szCs w:val="24"/>
          <w:lang w:val="id-ID"/>
        </w:rPr>
        <w:t xml:space="preserve"> maupun konsep yang masih belum difahami pada saat belajar mandiri</w:t>
      </w:r>
      <w:r>
        <w:rPr>
          <w:sz w:val="24"/>
          <w:szCs w:val="24"/>
        </w:rPr>
        <w:t xml:space="preserve">. </w:t>
      </w:r>
      <w:r>
        <w:rPr>
          <w:sz w:val="24"/>
          <w:szCs w:val="24"/>
          <w:lang w:val="id-ID"/>
        </w:rPr>
        <w:t>T</w:t>
      </w:r>
      <w:proofErr w:type="spellStart"/>
      <w:r>
        <w:rPr>
          <w:sz w:val="24"/>
          <w:szCs w:val="24"/>
        </w:rPr>
        <w:t>eknis</w:t>
      </w:r>
      <w:proofErr w:type="spellEnd"/>
      <w:r>
        <w:rPr>
          <w:sz w:val="24"/>
          <w:szCs w:val="24"/>
        </w:rPr>
        <w:t xml:space="preserve"> </w:t>
      </w:r>
      <w:proofErr w:type="spellStart"/>
      <w:r>
        <w:rPr>
          <w:sz w:val="24"/>
          <w:szCs w:val="24"/>
        </w:rPr>
        <w:t>pelaksanaannya</w:t>
      </w:r>
      <w:proofErr w:type="spellEnd"/>
      <w:r>
        <w:rPr>
          <w:sz w:val="24"/>
          <w:szCs w:val="24"/>
        </w:rPr>
        <w:t xml:space="preserve"> </w:t>
      </w:r>
      <w:proofErr w:type="spellStart"/>
      <w:r>
        <w:rPr>
          <w:sz w:val="24"/>
          <w:szCs w:val="24"/>
        </w:rPr>
        <w:t>ditentukan</w:t>
      </w:r>
      <w:proofErr w:type="spellEnd"/>
      <w:r>
        <w:rPr>
          <w:sz w:val="24"/>
          <w:szCs w:val="24"/>
        </w:rPr>
        <w:t xml:space="preserve"> oleh </w:t>
      </w:r>
      <w:proofErr w:type="spellStart"/>
      <w:r>
        <w:rPr>
          <w:sz w:val="24"/>
          <w:szCs w:val="24"/>
        </w:rPr>
        <w:t>mahasiswa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pakar</w:t>
      </w:r>
      <w:proofErr w:type="spellEnd"/>
      <w:r>
        <w:rPr>
          <w:sz w:val="24"/>
          <w:szCs w:val="24"/>
        </w:rPr>
        <w:t xml:space="preserve"> yang </w:t>
      </w:r>
      <w:proofErr w:type="spellStart"/>
      <w:r>
        <w:rPr>
          <w:sz w:val="24"/>
          <w:szCs w:val="24"/>
        </w:rPr>
        <w:t>bersangkutan</w:t>
      </w:r>
      <w:proofErr w:type="spellEnd"/>
      <w:r>
        <w:rPr>
          <w:sz w:val="24"/>
          <w:szCs w:val="24"/>
        </w:rPr>
        <w:t>.</w:t>
      </w:r>
    </w:p>
    <w:p w14:paraId="0A914917" w14:textId="77777777" w:rsidR="00515A0D" w:rsidRDefault="00515A0D" w:rsidP="000B1DA7">
      <w:pPr>
        <w:pStyle w:val="ListParagraph1"/>
        <w:numPr>
          <w:ilvl w:val="0"/>
          <w:numId w:val="6"/>
        </w:numPr>
        <w:spacing w:before="20" w:after="20" w:line="360" w:lineRule="auto"/>
        <w:jc w:val="both"/>
        <w:rPr>
          <w:sz w:val="24"/>
          <w:szCs w:val="24"/>
          <w:lang w:val="id-ID"/>
        </w:rPr>
      </w:pPr>
      <w:r>
        <w:rPr>
          <w:sz w:val="24"/>
          <w:szCs w:val="24"/>
          <w:lang w:val="id-ID"/>
        </w:rPr>
        <w:t>Praktikum</w:t>
      </w:r>
    </w:p>
    <w:p w14:paraId="02ADACEF" w14:textId="77777777" w:rsidR="00515A0D" w:rsidRDefault="00515A0D" w:rsidP="00515A0D">
      <w:pPr>
        <w:pStyle w:val="ListParagraph1"/>
        <w:numPr>
          <w:ilvl w:val="5"/>
          <w:numId w:val="0"/>
        </w:numPr>
        <w:spacing w:before="20" w:after="20" w:line="360" w:lineRule="auto"/>
        <w:ind w:leftChars="300" w:left="660"/>
        <w:jc w:val="both"/>
        <w:rPr>
          <w:sz w:val="24"/>
          <w:szCs w:val="24"/>
        </w:rPr>
      </w:pPr>
      <w:r>
        <w:rPr>
          <w:sz w:val="24"/>
          <w:szCs w:val="24"/>
          <w:lang w:val="id-ID"/>
        </w:rPr>
        <w:t>Praktikum</w:t>
      </w:r>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r>
        <w:rPr>
          <w:sz w:val="24"/>
          <w:szCs w:val="24"/>
          <w:lang w:val="id-ID"/>
        </w:rPr>
        <w:t>menunjang teori dan menambah pemahaman mahasiswa</w:t>
      </w:r>
      <w:r>
        <w:rPr>
          <w:sz w:val="24"/>
          <w:szCs w:val="24"/>
        </w:rPr>
        <w:t>.</w:t>
      </w:r>
      <w:r>
        <w:rPr>
          <w:sz w:val="24"/>
          <w:szCs w:val="24"/>
          <w:lang w:val="id-ID"/>
        </w:rPr>
        <w:t xml:space="preserve"> Pelaksanaan praktikum sepenuhnya diserahkan kepada setiap bagian/departemen.</w:t>
      </w:r>
    </w:p>
    <w:p w14:paraId="5BCFFB6E" w14:textId="77777777" w:rsidR="001E1E12" w:rsidRDefault="001E1E12" w:rsidP="000B1DA7">
      <w:pPr>
        <w:pStyle w:val="ListParagraph1"/>
        <w:numPr>
          <w:ilvl w:val="0"/>
          <w:numId w:val="6"/>
        </w:numPr>
        <w:spacing w:before="20" w:after="20" w:line="360" w:lineRule="auto"/>
        <w:jc w:val="both"/>
        <w:rPr>
          <w:sz w:val="24"/>
          <w:szCs w:val="24"/>
        </w:rPr>
      </w:pPr>
      <w:r>
        <w:rPr>
          <w:sz w:val="24"/>
          <w:szCs w:val="24"/>
        </w:rPr>
        <w:t xml:space="preserve">Review </w:t>
      </w:r>
      <w:proofErr w:type="spellStart"/>
      <w:r>
        <w:rPr>
          <w:sz w:val="24"/>
          <w:szCs w:val="24"/>
        </w:rPr>
        <w:t>materi</w:t>
      </w:r>
      <w:proofErr w:type="spellEnd"/>
      <w:r>
        <w:rPr>
          <w:sz w:val="24"/>
          <w:szCs w:val="24"/>
        </w:rPr>
        <w:t xml:space="preserve"> </w:t>
      </w:r>
    </w:p>
    <w:p w14:paraId="54ED840D" w14:textId="77777777" w:rsidR="001E1E12" w:rsidRPr="00472857" w:rsidRDefault="001E1E12" w:rsidP="001E1E12">
      <w:pPr>
        <w:pStyle w:val="ListParagraph1"/>
        <w:spacing w:before="20" w:after="20" w:line="360" w:lineRule="auto"/>
        <w:jc w:val="both"/>
        <w:rPr>
          <w:sz w:val="24"/>
          <w:szCs w:val="24"/>
        </w:rPr>
      </w:pPr>
      <w:r>
        <w:rPr>
          <w:sz w:val="24"/>
          <w:szCs w:val="24"/>
        </w:rPr>
        <w:t xml:space="preserve">Review </w:t>
      </w:r>
      <w:proofErr w:type="spellStart"/>
      <w:r>
        <w:rPr>
          <w:sz w:val="24"/>
          <w:szCs w:val="24"/>
        </w:rPr>
        <w:t>materi</w:t>
      </w:r>
      <w:proofErr w:type="spellEnd"/>
      <w:r>
        <w:rPr>
          <w:sz w:val="24"/>
          <w:szCs w:val="24"/>
        </w:rPr>
        <w:t xml:space="preserve"> </w:t>
      </w:r>
      <w:proofErr w:type="spellStart"/>
      <w:r>
        <w:rPr>
          <w:sz w:val="24"/>
          <w:szCs w:val="24"/>
        </w:rPr>
        <w:t>dilakukan</w:t>
      </w:r>
      <w:proofErr w:type="spellEnd"/>
      <w:r>
        <w:rPr>
          <w:sz w:val="24"/>
          <w:szCs w:val="24"/>
        </w:rPr>
        <w:t xml:space="preserve"> pada </w:t>
      </w:r>
      <w:proofErr w:type="spellStart"/>
      <w:r>
        <w:rPr>
          <w:sz w:val="24"/>
          <w:szCs w:val="24"/>
        </w:rPr>
        <w:t>saat</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blok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mengulang</w:t>
      </w:r>
      <w:proofErr w:type="spellEnd"/>
      <w:r>
        <w:rPr>
          <w:sz w:val="24"/>
          <w:szCs w:val="24"/>
        </w:rPr>
        <w:t xml:space="preserve"> </w:t>
      </w:r>
      <w:proofErr w:type="spellStart"/>
      <w:r>
        <w:rPr>
          <w:sz w:val="24"/>
          <w:szCs w:val="24"/>
        </w:rPr>
        <w:t>kembali</w:t>
      </w:r>
      <w:proofErr w:type="spellEnd"/>
      <w:r>
        <w:rPr>
          <w:sz w:val="24"/>
          <w:szCs w:val="24"/>
        </w:rPr>
        <w:t xml:space="preserve"> mater-</w:t>
      </w:r>
      <w:proofErr w:type="spellStart"/>
      <w:r>
        <w:rPr>
          <w:sz w:val="24"/>
          <w:szCs w:val="24"/>
        </w:rPr>
        <w:t>materi</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diberikan</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perkuliahan</w:t>
      </w:r>
      <w:proofErr w:type="spellEnd"/>
      <w:r>
        <w:rPr>
          <w:sz w:val="24"/>
          <w:szCs w:val="24"/>
        </w:rPr>
        <w:t xml:space="preserve"> </w:t>
      </w:r>
      <w:proofErr w:type="spellStart"/>
      <w:r>
        <w:rPr>
          <w:sz w:val="24"/>
          <w:szCs w:val="24"/>
        </w:rPr>
        <w:t>maupun</w:t>
      </w:r>
      <w:proofErr w:type="spellEnd"/>
      <w:r>
        <w:rPr>
          <w:sz w:val="24"/>
          <w:szCs w:val="24"/>
        </w:rPr>
        <w:t xml:space="preserve"> yang </w:t>
      </w:r>
      <w:proofErr w:type="spellStart"/>
      <w:r>
        <w:rPr>
          <w:sz w:val="24"/>
          <w:szCs w:val="24"/>
        </w:rPr>
        <w:t>didiskusikan</w:t>
      </w:r>
      <w:proofErr w:type="spellEnd"/>
      <w:r>
        <w:rPr>
          <w:sz w:val="24"/>
          <w:szCs w:val="24"/>
        </w:rPr>
        <w:t xml:space="preserve"> pada </w:t>
      </w:r>
      <w:proofErr w:type="spellStart"/>
      <w:r>
        <w:rPr>
          <w:sz w:val="24"/>
          <w:szCs w:val="24"/>
        </w:rPr>
        <w:t>saat</w:t>
      </w:r>
      <w:proofErr w:type="spellEnd"/>
      <w:r>
        <w:rPr>
          <w:sz w:val="24"/>
          <w:szCs w:val="24"/>
        </w:rPr>
        <w:t xml:space="preserve"> tutorial. Review </w:t>
      </w:r>
      <w:proofErr w:type="spellStart"/>
      <w:r>
        <w:rPr>
          <w:sz w:val="24"/>
          <w:szCs w:val="24"/>
        </w:rPr>
        <w:t>materi</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secara</w:t>
      </w:r>
      <w:proofErr w:type="spellEnd"/>
      <w:r>
        <w:rPr>
          <w:sz w:val="24"/>
          <w:szCs w:val="24"/>
        </w:rPr>
        <w:t xml:space="preserve"> </w:t>
      </w:r>
      <w:r w:rsidR="00472857" w:rsidRPr="00472857">
        <w:rPr>
          <w:i/>
          <w:sz w:val="24"/>
          <w:szCs w:val="24"/>
        </w:rPr>
        <w:t>peer-learning</w:t>
      </w:r>
      <w:r w:rsidR="00472857">
        <w:rPr>
          <w:sz w:val="24"/>
          <w:szCs w:val="24"/>
        </w:rPr>
        <w:t>.</w:t>
      </w:r>
    </w:p>
    <w:p w14:paraId="36EFD671" w14:textId="77777777" w:rsidR="00515A0D" w:rsidRDefault="00515A0D" w:rsidP="000B1DA7">
      <w:pPr>
        <w:pStyle w:val="Heading2"/>
        <w:numPr>
          <w:ilvl w:val="0"/>
          <w:numId w:val="5"/>
        </w:numPr>
        <w:spacing w:after="0"/>
        <w:rPr>
          <w:lang w:val="id-ID"/>
        </w:rPr>
      </w:pPr>
      <w:bookmarkStart w:id="24" w:name="_Toc21565"/>
      <w:bookmarkStart w:id="25" w:name="_Toc531007589"/>
      <w:r>
        <w:rPr>
          <w:lang w:val="id-ID"/>
        </w:rPr>
        <w:t>EVALUASI PEMBELAJARAN</w:t>
      </w:r>
      <w:bookmarkEnd w:id="24"/>
      <w:bookmarkEnd w:id="25"/>
    </w:p>
    <w:p w14:paraId="2A028039" w14:textId="77777777" w:rsidR="00DB10DF" w:rsidRPr="00DB10DF" w:rsidRDefault="00515A0D" w:rsidP="0036262B">
      <w:pPr>
        <w:spacing w:after="120" w:line="360" w:lineRule="auto"/>
        <w:jc w:val="both"/>
      </w:pPr>
      <w:r>
        <w:rPr>
          <w:sz w:val="24"/>
          <w:szCs w:val="24"/>
        </w:rPr>
        <w:t xml:space="preserve">1. </w:t>
      </w:r>
      <w:proofErr w:type="spellStart"/>
      <w:r>
        <w:rPr>
          <w:b/>
          <w:bCs/>
          <w:sz w:val="24"/>
          <w:szCs w:val="24"/>
        </w:rPr>
        <w:t>Formatif</w:t>
      </w:r>
      <w:proofErr w:type="spellEnd"/>
      <w:r>
        <w:rPr>
          <w:sz w:val="24"/>
          <w:szCs w:val="24"/>
        </w:rPr>
        <w:t xml:space="preserve"> </w:t>
      </w:r>
      <w:r w:rsidR="00DB10DF">
        <w:rPr>
          <w:rFonts w:eastAsia="Calibri,Italic"/>
          <w:i/>
          <w:sz w:val="24"/>
          <w:szCs w:val="24"/>
        </w:rPr>
        <w:t xml:space="preserve">assessment </w:t>
      </w:r>
      <w:proofErr w:type="spellStart"/>
      <w:r w:rsidR="00DB10DF">
        <w:rPr>
          <w:sz w:val="24"/>
          <w:szCs w:val="24"/>
        </w:rPr>
        <w:t>yaitu</w:t>
      </w:r>
      <w:proofErr w:type="spellEnd"/>
      <w:r w:rsidR="00DB10DF">
        <w:rPr>
          <w:sz w:val="24"/>
          <w:szCs w:val="24"/>
        </w:rPr>
        <w:t xml:space="preserve"> </w:t>
      </w:r>
      <w:proofErr w:type="spellStart"/>
      <w:r w:rsidR="00DB10DF">
        <w:rPr>
          <w:sz w:val="24"/>
          <w:szCs w:val="24"/>
        </w:rPr>
        <w:t>penilaian</w:t>
      </w:r>
      <w:proofErr w:type="spellEnd"/>
      <w:r w:rsidR="00DB10DF">
        <w:rPr>
          <w:sz w:val="24"/>
          <w:szCs w:val="24"/>
        </w:rPr>
        <w:t xml:space="preserve"> yang </w:t>
      </w:r>
      <w:proofErr w:type="spellStart"/>
      <w:r w:rsidR="00DB10DF">
        <w:rPr>
          <w:sz w:val="24"/>
          <w:szCs w:val="24"/>
        </w:rPr>
        <w:t>bersifat</w:t>
      </w:r>
      <w:proofErr w:type="spellEnd"/>
      <w:r w:rsidR="00DB10DF">
        <w:rPr>
          <w:sz w:val="24"/>
          <w:szCs w:val="24"/>
        </w:rPr>
        <w:t xml:space="preserve"> </w:t>
      </w:r>
      <w:proofErr w:type="spellStart"/>
      <w:r w:rsidR="00DB10DF">
        <w:rPr>
          <w:sz w:val="24"/>
          <w:szCs w:val="24"/>
        </w:rPr>
        <w:t>membangun</w:t>
      </w:r>
      <w:proofErr w:type="spellEnd"/>
      <w:r w:rsidR="00DB10DF">
        <w:rPr>
          <w:sz w:val="24"/>
          <w:szCs w:val="24"/>
        </w:rPr>
        <w:t>,</w:t>
      </w:r>
      <w:r w:rsidR="00DB10DF">
        <w:rPr>
          <w:sz w:val="24"/>
          <w:szCs w:val="24"/>
          <w:lang w:val="id-ID"/>
        </w:rPr>
        <w:t xml:space="preserve"> </w:t>
      </w:r>
      <w:proofErr w:type="spellStart"/>
      <w:r w:rsidR="00DB10DF">
        <w:rPr>
          <w:sz w:val="24"/>
          <w:szCs w:val="24"/>
        </w:rPr>
        <w:t>memantau</w:t>
      </w:r>
      <w:proofErr w:type="spellEnd"/>
      <w:r w:rsidR="00DB10DF">
        <w:rPr>
          <w:sz w:val="24"/>
          <w:szCs w:val="24"/>
        </w:rPr>
        <w:t xml:space="preserve"> </w:t>
      </w:r>
      <w:proofErr w:type="spellStart"/>
      <w:r w:rsidR="00DB10DF">
        <w:rPr>
          <w:sz w:val="24"/>
          <w:szCs w:val="24"/>
        </w:rPr>
        <w:t>pembelajaran</w:t>
      </w:r>
      <w:proofErr w:type="spellEnd"/>
      <w:r w:rsidR="00DB10DF">
        <w:rPr>
          <w:sz w:val="24"/>
          <w:szCs w:val="24"/>
        </w:rPr>
        <w:t xml:space="preserve"> </w:t>
      </w:r>
      <w:proofErr w:type="spellStart"/>
      <w:r w:rsidR="00DB10DF">
        <w:rPr>
          <w:sz w:val="24"/>
          <w:szCs w:val="24"/>
        </w:rPr>
        <w:t>mahasiswa</w:t>
      </w:r>
      <w:proofErr w:type="spellEnd"/>
      <w:r w:rsidR="00DB10DF">
        <w:rPr>
          <w:sz w:val="24"/>
          <w:szCs w:val="24"/>
        </w:rPr>
        <w:t xml:space="preserve"> </w:t>
      </w:r>
      <w:proofErr w:type="spellStart"/>
      <w:r w:rsidR="00DB10DF">
        <w:rPr>
          <w:sz w:val="24"/>
          <w:szCs w:val="24"/>
        </w:rPr>
        <w:t>saat</w:t>
      </w:r>
      <w:proofErr w:type="spellEnd"/>
      <w:r w:rsidR="00DB10DF">
        <w:rPr>
          <w:sz w:val="24"/>
          <w:szCs w:val="24"/>
        </w:rPr>
        <w:t xml:space="preserve"> </w:t>
      </w:r>
      <w:proofErr w:type="spellStart"/>
      <w:r w:rsidR="00DB10DF">
        <w:rPr>
          <w:sz w:val="24"/>
          <w:szCs w:val="24"/>
        </w:rPr>
        <w:t>masih</w:t>
      </w:r>
      <w:proofErr w:type="spellEnd"/>
      <w:r w:rsidR="00DB10DF">
        <w:rPr>
          <w:sz w:val="24"/>
          <w:szCs w:val="24"/>
        </w:rPr>
        <w:t xml:space="preserve"> </w:t>
      </w:r>
      <w:proofErr w:type="spellStart"/>
      <w:r w:rsidR="00DB10DF">
        <w:rPr>
          <w:sz w:val="24"/>
          <w:szCs w:val="24"/>
        </w:rPr>
        <w:t>dalam</w:t>
      </w:r>
      <w:proofErr w:type="spellEnd"/>
      <w:r w:rsidR="00DB10DF">
        <w:rPr>
          <w:sz w:val="24"/>
          <w:szCs w:val="24"/>
        </w:rPr>
        <w:t xml:space="preserve"> proses,</w:t>
      </w:r>
      <w:r w:rsidR="00DB10DF">
        <w:rPr>
          <w:sz w:val="24"/>
          <w:szCs w:val="24"/>
          <w:lang w:val="id-ID"/>
        </w:rPr>
        <w:t xml:space="preserve"> </w:t>
      </w:r>
      <w:proofErr w:type="spellStart"/>
      <w:r w:rsidR="00DB10DF">
        <w:rPr>
          <w:sz w:val="24"/>
          <w:szCs w:val="24"/>
        </w:rPr>
        <w:t>mengenali</w:t>
      </w:r>
      <w:proofErr w:type="spellEnd"/>
      <w:r w:rsidR="00DB10DF">
        <w:rPr>
          <w:sz w:val="24"/>
          <w:szCs w:val="24"/>
        </w:rPr>
        <w:t xml:space="preserve"> </w:t>
      </w:r>
      <w:proofErr w:type="spellStart"/>
      <w:r w:rsidR="00DB10DF">
        <w:rPr>
          <w:sz w:val="24"/>
          <w:szCs w:val="24"/>
        </w:rPr>
        <w:t>kekuatan</w:t>
      </w:r>
      <w:proofErr w:type="spellEnd"/>
      <w:r w:rsidR="00DB10DF">
        <w:rPr>
          <w:sz w:val="24"/>
          <w:szCs w:val="24"/>
        </w:rPr>
        <w:t xml:space="preserve"> dan </w:t>
      </w:r>
      <w:proofErr w:type="spellStart"/>
      <w:r w:rsidR="00DB10DF">
        <w:rPr>
          <w:sz w:val="24"/>
          <w:szCs w:val="24"/>
        </w:rPr>
        <w:t>kelemahan</w:t>
      </w:r>
      <w:proofErr w:type="spellEnd"/>
      <w:r w:rsidR="00DB10DF">
        <w:rPr>
          <w:sz w:val="24"/>
          <w:szCs w:val="24"/>
        </w:rPr>
        <w:t xml:space="preserve"> </w:t>
      </w:r>
      <w:proofErr w:type="spellStart"/>
      <w:r w:rsidR="00DB10DF">
        <w:rPr>
          <w:sz w:val="24"/>
          <w:szCs w:val="24"/>
        </w:rPr>
        <w:t>mahasiswa</w:t>
      </w:r>
      <w:proofErr w:type="spellEnd"/>
      <w:r w:rsidR="00DB10DF">
        <w:rPr>
          <w:sz w:val="24"/>
          <w:szCs w:val="24"/>
        </w:rPr>
        <w:t xml:space="preserve">, </w:t>
      </w:r>
      <w:proofErr w:type="spellStart"/>
      <w:r w:rsidR="00DB10DF">
        <w:rPr>
          <w:sz w:val="24"/>
          <w:szCs w:val="24"/>
        </w:rPr>
        <w:t>karakteristik</w:t>
      </w:r>
      <w:proofErr w:type="spellEnd"/>
      <w:r w:rsidR="00DB10DF">
        <w:rPr>
          <w:sz w:val="24"/>
          <w:szCs w:val="24"/>
          <w:lang w:val="id-ID"/>
        </w:rPr>
        <w:t xml:space="preserve"> </w:t>
      </w:r>
      <w:proofErr w:type="spellStart"/>
      <w:r w:rsidR="00DB10DF">
        <w:rPr>
          <w:sz w:val="24"/>
          <w:szCs w:val="24"/>
        </w:rPr>
        <w:t>pembelajaran</w:t>
      </w:r>
      <w:proofErr w:type="spellEnd"/>
      <w:r w:rsidR="00DB10DF">
        <w:rPr>
          <w:sz w:val="24"/>
          <w:szCs w:val="24"/>
        </w:rPr>
        <w:t xml:space="preserve"> dan </w:t>
      </w:r>
      <w:proofErr w:type="spellStart"/>
      <w:r w:rsidR="00DB10DF">
        <w:rPr>
          <w:sz w:val="24"/>
          <w:szCs w:val="24"/>
        </w:rPr>
        <w:t>karakter</w:t>
      </w:r>
      <w:proofErr w:type="spellEnd"/>
      <w:r w:rsidR="00DB10DF">
        <w:rPr>
          <w:sz w:val="24"/>
          <w:szCs w:val="24"/>
        </w:rPr>
        <w:t xml:space="preserve"> </w:t>
      </w:r>
      <w:proofErr w:type="spellStart"/>
      <w:r w:rsidR="00DB10DF">
        <w:rPr>
          <w:sz w:val="24"/>
          <w:szCs w:val="24"/>
        </w:rPr>
        <w:t>mahasiswa</w:t>
      </w:r>
      <w:proofErr w:type="spellEnd"/>
      <w:r w:rsidR="00DB10DF">
        <w:rPr>
          <w:sz w:val="24"/>
          <w:szCs w:val="24"/>
        </w:rPr>
        <w:t xml:space="preserve">, </w:t>
      </w:r>
      <w:proofErr w:type="spellStart"/>
      <w:r w:rsidR="00DB10DF">
        <w:rPr>
          <w:sz w:val="24"/>
          <w:szCs w:val="24"/>
        </w:rPr>
        <w:t>mendiagnosis</w:t>
      </w:r>
      <w:proofErr w:type="spellEnd"/>
      <w:r w:rsidR="00DB10DF">
        <w:rPr>
          <w:sz w:val="24"/>
          <w:szCs w:val="24"/>
        </w:rPr>
        <w:t xml:space="preserve"> </w:t>
      </w:r>
      <w:proofErr w:type="spellStart"/>
      <w:r w:rsidR="00DB10DF">
        <w:rPr>
          <w:sz w:val="24"/>
          <w:szCs w:val="24"/>
        </w:rPr>
        <w:t>kebutuhan</w:t>
      </w:r>
      <w:proofErr w:type="spellEnd"/>
      <w:r w:rsidR="00DB10DF">
        <w:rPr>
          <w:sz w:val="24"/>
          <w:szCs w:val="24"/>
        </w:rPr>
        <w:t xml:space="preserve"> </w:t>
      </w:r>
      <w:proofErr w:type="spellStart"/>
      <w:r w:rsidR="00DB10DF">
        <w:rPr>
          <w:sz w:val="24"/>
          <w:szCs w:val="24"/>
        </w:rPr>
        <w:t>belajar</w:t>
      </w:r>
      <w:proofErr w:type="spellEnd"/>
      <w:r w:rsidR="00DB10DF">
        <w:rPr>
          <w:sz w:val="24"/>
          <w:szCs w:val="24"/>
          <w:lang w:val="id-ID"/>
        </w:rPr>
        <w:t xml:space="preserve"> </w:t>
      </w:r>
      <w:proofErr w:type="spellStart"/>
      <w:r w:rsidR="00DB10DF">
        <w:rPr>
          <w:sz w:val="24"/>
          <w:szCs w:val="24"/>
        </w:rPr>
        <w:t>mahasiswa</w:t>
      </w:r>
      <w:proofErr w:type="spellEnd"/>
      <w:r w:rsidR="00DB10DF">
        <w:rPr>
          <w:sz w:val="24"/>
          <w:szCs w:val="24"/>
        </w:rPr>
        <w:t xml:space="preserve">, </w:t>
      </w:r>
      <w:proofErr w:type="spellStart"/>
      <w:r w:rsidR="00DB10DF">
        <w:rPr>
          <w:sz w:val="24"/>
          <w:szCs w:val="24"/>
        </w:rPr>
        <w:t>membantu</w:t>
      </w:r>
      <w:proofErr w:type="spellEnd"/>
      <w:r w:rsidR="00DB10DF">
        <w:rPr>
          <w:sz w:val="24"/>
          <w:szCs w:val="24"/>
        </w:rPr>
        <w:t xml:space="preserve"> </w:t>
      </w:r>
      <w:proofErr w:type="spellStart"/>
      <w:r w:rsidR="00DB10DF">
        <w:rPr>
          <w:sz w:val="24"/>
          <w:szCs w:val="24"/>
        </w:rPr>
        <w:t>dosen</w:t>
      </w:r>
      <w:proofErr w:type="spellEnd"/>
      <w:r w:rsidR="00DB10DF">
        <w:rPr>
          <w:sz w:val="24"/>
          <w:szCs w:val="24"/>
        </w:rPr>
        <w:t xml:space="preserve"> </w:t>
      </w:r>
      <w:proofErr w:type="spellStart"/>
      <w:r w:rsidR="00DB10DF">
        <w:rPr>
          <w:sz w:val="24"/>
          <w:szCs w:val="24"/>
        </w:rPr>
        <w:t>memperbaiki</w:t>
      </w:r>
      <w:proofErr w:type="spellEnd"/>
      <w:r w:rsidR="00DB10DF">
        <w:rPr>
          <w:sz w:val="24"/>
          <w:szCs w:val="24"/>
        </w:rPr>
        <w:t xml:space="preserve"> proses </w:t>
      </w:r>
      <w:proofErr w:type="spellStart"/>
      <w:r w:rsidR="00DB10DF">
        <w:rPr>
          <w:sz w:val="24"/>
          <w:szCs w:val="24"/>
        </w:rPr>
        <w:t>pembelajaran</w:t>
      </w:r>
      <w:proofErr w:type="spellEnd"/>
      <w:r w:rsidR="00DB10DF">
        <w:rPr>
          <w:sz w:val="24"/>
          <w:szCs w:val="24"/>
        </w:rPr>
        <w:t>.</w:t>
      </w:r>
      <w:r w:rsidR="00DB10DF">
        <w:rPr>
          <w:sz w:val="24"/>
          <w:szCs w:val="24"/>
          <w:lang w:val="id-ID"/>
        </w:rPr>
        <w:t xml:space="preserve"> Penilaian yang bersifat formatif pada blok ini dilakukan melalui refleksi, tugas, dan penilaian tutorial</w:t>
      </w:r>
      <w:r w:rsidR="00DB10DF">
        <w:rPr>
          <w:sz w:val="24"/>
          <w:szCs w:val="24"/>
        </w:rPr>
        <w:t>.</w:t>
      </w:r>
    </w:p>
    <w:p w14:paraId="3CFDD603" w14:textId="77777777" w:rsidR="00515A0D" w:rsidRDefault="00515A0D" w:rsidP="00515A0D">
      <w:pPr>
        <w:spacing w:line="360" w:lineRule="auto"/>
        <w:jc w:val="both"/>
        <w:rPr>
          <w:sz w:val="24"/>
          <w:szCs w:val="24"/>
        </w:rPr>
      </w:pPr>
      <w:r>
        <w:rPr>
          <w:sz w:val="24"/>
          <w:szCs w:val="24"/>
        </w:rPr>
        <w:t xml:space="preserve">2. </w:t>
      </w:r>
      <w:proofErr w:type="spellStart"/>
      <w:r>
        <w:rPr>
          <w:b/>
          <w:bCs/>
          <w:sz w:val="24"/>
          <w:szCs w:val="24"/>
        </w:rPr>
        <w:t>Sumatif</w:t>
      </w:r>
      <w:proofErr w:type="spellEnd"/>
      <w:r>
        <w:rPr>
          <w:sz w:val="24"/>
          <w:szCs w:val="24"/>
        </w:rPr>
        <w:t xml:space="preserve"> </w:t>
      </w:r>
      <w:r w:rsidR="00DB10DF">
        <w:rPr>
          <w:rFonts w:eastAsia="Calibri,Italic"/>
          <w:i/>
          <w:sz w:val="24"/>
          <w:szCs w:val="24"/>
        </w:rPr>
        <w:t>assessment</w:t>
      </w:r>
      <w:r w:rsidR="00DB10DF">
        <w:rPr>
          <w:sz w:val="24"/>
          <w:szCs w:val="24"/>
        </w:rPr>
        <w:t xml:space="preserve"> </w:t>
      </w:r>
      <w:proofErr w:type="spellStart"/>
      <w:r w:rsidR="00DB10DF">
        <w:rPr>
          <w:sz w:val="24"/>
          <w:szCs w:val="24"/>
        </w:rPr>
        <w:t>yaitu</w:t>
      </w:r>
      <w:proofErr w:type="spellEnd"/>
      <w:r w:rsidR="00DB10DF">
        <w:rPr>
          <w:sz w:val="24"/>
          <w:szCs w:val="24"/>
        </w:rPr>
        <w:t xml:space="preserve"> </w:t>
      </w:r>
      <w:r w:rsidR="00DB10DF">
        <w:rPr>
          <w:sz w:val="24"/>
          <w:szCs w:val="24"/>
          <w:lang w:val="id-ID"/>
        </w:rPr>
        <w:t>evaluasi yang dilakukan setelah</w:t>
      </w:r>
      <w:r w:rsidR="00DB10DF">
        <w:rPr>
          <w:sz w:val="24"/>
          <w:szCs w:val="24"/>
        </w:rPr>
        <w:t xml:space="preserve"> proses</w:t>
      </w:r>
      <w:r w:rsidR="00DB10DF">
        <w:rPr>
          <w:sz w:val="24"/>
          <w:szCs w:val="24"/>
          <w:lang w:val="id-ID"/>
        </w:rPr>
        <w:t xml:space="preserve"> </w:t>
      </w:r>
      <w:proofErr w:type="spellStart"/>
      <w:r w:rsidR="00DB10DF">
        <w:rPr>
          <w:sz w:val="24"/>
          <w:szCs w:val="24"/>
        </w:rPr>
        <w:t>pembelajaran</w:t>
      </w:r>
      <w:proofErr w:type="spellEnd"/>
      <w:r w:rsidR="00DB10DF">
        <w:rPr>
          <w:sz w:val="24"/>
          <w:szCs w:val="24"/>
        </w:rPr>
        <w:t xml:space="preserve"> </w:t>
      </w:r>
      <w:proofErr w:type="spellStart"/>
      <w:r w:rsidR="00DB10DF">
        <w:rPr>
          <w:sz w:val="24"/>
          <w:szCs w:val="24"/>
        </w:rPr>
        <w:t>selesai</w:t>
      </w:r>
      <w:proofErr w:type="spellEnd"/>
      <w:r w:rsidR="00DB10DF">
        <w:rPr>
          <w:sz w:val="24"/>
          <w:szCs w:val="24"/>
          <w:lang w:val="id-ID"/>
        </w:rPr>
        <w:t>, untuk melihat apakah tujuan pembelajaran telah tercapai atau tidak</w:t>
      </w:r>
      <w:r w:rsidR="00DB10DF">
        <w:rPr>
          <w:sz w:val="24"/>
          <w:szCs w:val="24"/>
        </w:rPr>
        <w:t xml:space="preserve">. </w:t>
      </w:r>
      <w:r w:rsidR="00DB10DF">
        <w:rPr>
          <w:sz w:val="24"/>
          <w:szCs w:val="24"/>
          <w:lang w:val="id-ID"/>
        </w:rPr>
        <w:t xml:space="preserve">Penilaian ini berfungsi untuk </w:t>
      </w:r>
      <w:proofErr w:type="spellStart"/>
      <w:r w:rsidR="00DB10DF">
        <w:rPr>
          <w:sz w:val="24"/>
          <w:szCs w:val="24"/>
        </w:rPr>
        <w:t>mengkomunikasikan</w:t>
      </w:r>
      <w:proofErr w:type="spellEnd"/>
      <w:r w:rsidR="00DB10DF">
        <w:rPr>
          <w:sz w:val="24"/>
          <w:szCs w:val="24"/>
        </w:rPr>
        <w:t xml:space="preserve"> </w:t>
      </w:r>
      <w:proofErr w:type="spellStart"/>
      <w:r w:rsidR="00DB10DF">
        <w:rPr>
          <w:sz w:val="24"/>
          <w:szCs w:val="24"/>
        </w:rPr>
        <w:t>hasil</w:t>
      </w:r>
      <w:proofErr w:type="spellEnd"/>
      <w:r w:rsidR="00DB10DF">
        <w:rPr>
          <w:sz w:val="24"/>
          <w:szCs w:val="24"/>
        </w:rPr>
        <w:t xml:space="preserve"> </w:t>
      </w:r>
      <w:proofErr w:type="spellStart"/>
      <w:r w:rsidR="00DB10DF">
        <w:rPr>
          <w:sz w:val="24"/>
          <w:szCs w:val="24"/>
        </w:rPr>
        <w:t>pembelajaran</w:t>
      </w:r>
      <w:proofErr w:type="spellEnd"/>
      <w:r w:rsidR="00DB10DF">
        <w:rPr>
          <w:sz w:val="24"/>
          <w:szCs w:val="24"/>
        </w:rPr>
        <w:t xml:space="preserve"> </w:t>
      </w:r>
      <w:proofErr w:type="spellStart"/>
      <w:r w:rsidR="00DB10DF">
        <w:rPr>
          <w:sz w:val="24"/>
          <w:szCs w:val="24"/>
        </w:rPr>
        <w:t>mahasiswa</w:t>
      </w:r>
      <w:proofErr w:type="spellEnd"/>
      <w:r w:rsidR="00DB10DF">
        <w:rPr>
          <w:sz w:val="24"/>
          <w:szCs w:val="24"/>
        </w:rPr>
        <w:t xml:space="preserve"> </w:t>
      </w:r>
      <w:proofErr w:type="spellStart"/>
      <w:r w:rsidR="00DB10DF">
        <w:rPr>
          <w:sz w:val="24"/>
          <w:szCs w:val="24"/>
        </w:rPr>
        <w:t>kepada</w:t>
      </w:r>
      <w:proofErr w:type="spellEnd"/>
      <w:r w:rsidR="00DB10DF">
        <w:rPr>
          <w:sz w:val="24"/>
          <w:szCs w:val="24"/>
        </w:rPr>
        <w:t xml:space="preserve"> orang </w:t>
      </w:r>
      <w:proofErr w:type="spellStart"/>
      <w:r w:rsidR="00DB10DF">
        <w:rPr>
          <w:sz w:val="24"/>
          <w:szCs w:val="24"/>
        </w:rPr>
        <w:t>tua</w:t>
      </w:r>
      <w:proofErr w:type="spellEnd"/>
      <w:r w:rsidR="00DB10DF">
        <w:rPr>
          <w:sz w:val="24"/>
          <w:szCs w:val="24"/>
          <w:lang w:val="id-ID"/>
        </w:rPr>
        <w:t xml:space="preserve"> </w:t>
      </w:r>
      <w:proofErr w:type="spellStart"/>
      <w:r w:rsidR="00DB10DF">
        <w:rPr>
          <w:sz w:val="24"/>
          <w:szCs w:val="24"/>
        </w:rPr>
        <w:t>atau</w:t>
      </w:r>
      <w:proofErr w:type="spellEnd"/>
      <w:r w:rsidR="00DB10DF">
        <w:rPr>
          <w:sz w:val="24"/>
          <w:szCs w:val="24"/>
        </w:rPr>
        <w:t xml:space="preserve"> </w:t>
      </w:r>
      <w:proofErr w:type="spellStart"/>
      <w:r w:rsidR="00DB10DF">
        <w:rPr>
          <w:sz w:val="24"/>
          <w:szCs w:val="24"/>
        </w:rPr>
        <w:t>pihak</w:t>
      </w:r>
      <w:proofErr w:type="spellEnd"/>
      <w:r w:rsidR="00DB10DF">
        <w:rPr>
          <w:sz w:val="24"/>
          <w:szCs w:val="24"/>
        </w:rPr>
        <w:t xml:space="preserve"> </w:t>
      </w:r>
      <w:proofErr w:type="spellStart"/>
      <w:r w:rsidR="00DB10DF">
        <w:rPr>
          <w:sz w:val="24"/>
          <w:szCs w:val="24"/>
        </w:rPr>
        <w:t>lainnya</w:t>
      </w:r>
      <w:proofErr w:type="spellEnd"/>
      <w:r w:rsidR="00DB10DF">
        <w:rPr>
          <w:sz w:val="24"/>
          <w:szCs w:val="24"/>
        </w:rPr>
        <w:t xml:space="preserve"> dan </w:t>
      </w:r>
      <w:proofErr w:type="spellStart"/>
      <w:r w:rsidR="00DB10DF">
        <w:rPr>
          <w:sz w:val="24"/>
          <w:szCs w:val="24"/>
        </w:rPr>
        <w:t>mereviu</w:t>
      </w:r>
      <w:proofErr w:type="spellEnd"/>
      <w:r w:rsidR="00DB10DF">
        <w:rPr>
          <w:sz w:val="24"/>
          <w:szCs w:val="24"/>
        </w:rPr>
        <w:t xml:space="preserve"> </w:t>
      </w:r>
      <w:proofErr w:type="spellStart"/>
      <w:r w:rsidR="00DB10DF">
        <w:rPr>
          <w:sz w:val="24"/>
          <w:szCs w:val="24"/>
        </w:rPr>
        <w:t>keberhasilan</w:t>
      </w:r>
      <w:proofErr w:type="spellEnd"/>
      <w:r w:rsidR="00DB10DF">
        <w:rPr>
          <w:sz w:val="24"/>
          <w:szCs w:val="24"/>
        </w:rPr>
        <w:t xml:space="preserve"> proses </w:t>
      </w:r>
      <w:proofErr w:type="spellStart"/>
      <w:r w:rsidR="00DB10DF">
        <w:rPr>
          <w:sz w:val="24"/>
          <w:szCs w:val="24"/>
        </w:rPr>
        <w:t>pembelajaran</w:t>
      </w:r>
      <w:proofErr w:type="spellEnd"/>
      <w:r w:rsidR="00DB10DF">
        <w:rPr>
          <w:sz w:val="24"/>
          <w:szCs w:val="24"/>
        </w:rPr>
        <w:t>.</w:t>
      </w:r>
    </w:p>
    <w:p w14:paraId="7107F99E" w14:textId="77777777" w:rsidR="00515A0D" w:rsidRPr="00E4523C" w:rsidRDefault="00515A0D" w:rsidP="00515A0D">
      <w:pPr>
        <w:spacing w:line="360" w:lineRule="auto"/>
        <w:rPr>
          <w:sz w:val="24"/>
          <w:szCs w:val="24"/>
        </w:rPr>
      </w:pPr>
      <w:proofErr w:type="spellStart"/>
      <w:r w:rsidRPr="00E4523C">
        <w:rPr>
          <w:sz w:val="24"/>
          <w:szCs w:val="24"/>
        </w:rPr>
        <w:t>Komponen</w:t>
      </w:r>
      <w:proofErr w:type="spellEnd"/>
      <w:r w:rsidRPr="00E4523C">
        <w:rPr>
          <w:sz w:val="24"/>
          <w:szCs w:val="24"/>
        </w:rPr>
        <w:t xml:space="preserve"> </w:t>
      </w:r>
      <w:proofErr w:type="spellStart"/>
      <w:r w:rsidRPr="00E4523C">
        <w:rPr>
          <w:sz w:val="24"/>
          <w:szCs w:val="24"/>
        </w:rPr>
        <w:t>penilaian</w:t>
      </w:r>
      <w:proofErr w:type="spellEnd"/>
      <w:r w:rsidRPr="00E4523C">
        <w:rPr>
          <w:sz w:val="24"/>
          <w:szCs w:val="24"/>
        </w:rPr>
        <w:t xml:space="preserve"> </w:t>
      </w:r>
      <w:proofErr w:type="spellStart"/>
      <w:r w:rsidRPr="00E4523C">
        <w:rPr>
          <w:sz w:val="24"/>
          <w:szCs w:val="24"/>
        </w:rPr>
        <w:t>sumatif</w:t>
      </w:r>
      <w:proofErr w:type="spellEnd"/>
      <w:r w:rsidRPr="00E4523C">
        <w:rPr>
          <w:sz w:val="24"/>
          <w:szCs w:val="24"/>
          <w:lang w:val="id-ID"/>
        </w:rPr>
        <w:t xml:space="preserve"> t</w:t>
      </w:r>
      <w:proofErr w:type="spellStart"/>
      <w:r w:rsidRPr="00E4523C">
        <w:rPr>
          <w:sz w:val="24"/>
          <w:szCs w:val="24"/>
        </w:rPr>
        <w:t>erdiri</w:t>
      </w:r>
      <w:proofErr w:type="spellEnd"/>
      <w:r w:rsidRPr="00E4523C">
        <w:rPr>
          <w:sz w:val="24"/>
          <w:szCs w:val="24"/>
        </w:rPr>
        <w:t xml:space="preserve"> </w:t>
      </w:r>
      <w:proofErr w:type="spellStart"/>
      <w:r w:rsidRPr="00E4523C">
        <w:rPr>
          <w:sz w:val="24"/>
          <w:szCs w:val="24"/>
        </w:rPr>
        <w:t>dari</w:t>
      </w:r>
      <w:proofErr w:type="spellEnd"/>
      <w:r w:rsidRPr="00E4523C">
        <w:rPr>
          <w:sz w:val="24"/>
          <w:szCs w:val="24"/>
        </w:rPr>
        <w:t>:</w:t>
      </w:r>
    </w:p>
    <w:p w14:paraId="5A001C01" w14:textId="77777777" w:rsidR="00DB10DF" w:rsidRPr="00E4523C" w:rsidRDefault="00DB10DF" w:rsidP="0036262B">
      <w:pPr>
        <w:ind w:left="567" w:hanging="284"/>
        <w:rPr>
          <w:rFonts w:eastAsia="Symbol"/>
          <w:sz w:val="24"/>
          <w:szCs w:val="24"/>
        </w:rPr>
      </w:pPr>
      <w:proofErr w:type="spellStart"/>
      <w:r w:rsidRPr="00E4523C">
        <w:rPr>
          <w:rFonts w:eastAsia="Symbol"/>
          <w:sz w:val="24"/>
          <w:szCs w:val="24"/>
        </w:rPr>
        <w:t>Ujian</w:t>
      </w:r>
      <w:proofErr w:type="spellEnd"/>
      <w:r w:rsidRPr="00E4523C">
        <w:rPr>
          <w:rFonts w:eastAsia="Symbol"/>
          <w:sz w:val="24"/>
          <w:szCs w:val="24"/>
        </w:rPr>
        <w:t xml:space="preserve"> Akhir </w:t>
      </w:r>
      <w:r w:rsidR="00B27B5A" w:rsidRPr="00E4523C">
        <w:rPr>
          <w:rFonts w:eastAsia="Symbol"/>
          <w:sz w:val="24"/>
          <w:szCs w:val="24"/>
        </w:rPr>
        <w:tab/>
      </w:r>
      <w:r w:rsidR="00B27B5A" w:rsidRPr="00E4523C">
        <w:rPr>
          <w:rFonts w:eastAsia="Symbol"/>
          <w:sz w:val="24"/>
          <w:szCs w:val="24"/>
        </w:rPr>
        <w:tab/>
      </w:r>
      <w:r w:rsidRPr="00E4523C">
        <w:rPr>
          <w:rFonts w:eastAsia="Symbol"/>
          <w:sz w:val="24"/>
          <w:szCs w:val="24"/>
          <w:lang w:val="id-ID"/>
        </w:rPr>
        <w:tab/>
      </w:r>
      <w:r w:rsidRPr="00E4523C">
        <w:rPr>
          <w:rFonts w:eastAsia="Symbol"/>
          <w:sz w:val="24"/>
          <w:szCs w:val="24"/>
          <w:lang w:val="id-ID"/>
        </w:rPr>
        <w:tab/>
      </w:r>
      <w:r w:rsidR="0036262B" w:rsidRPr="00E4523C">
        <w:rPr>
          <w:rFonts w:eastAsia="Symbol"/>
          <w:sz w:val="24"/>
          <w:szCs w:val="24"/>
        </w:rPr>
        <w:tab/>
      </w:r>
    </w:p>
    <w:p w14:paraId="513F4B12" w14:textId="77777777" w:rsidR="001C680E" w:rsidRPr="00E4523C" w:rsidRDefault="00B27B5A" w:rsidP="00B27B5A">
      <w:pPr>
        <w:ind w:firstLine="567"/>
        <w:rPr>
          <w:rFonts w:eastAsia="Symbol"/>
          <w:sz w:val="24"/>
          <w:szCs w:val="24"/>
        </w:rPr>
      </w:pPr>
      <w:r w:rsidRPr="00E4523C">
        <w:rPr>
          <w:rFonts w:eastAsia="Symbol"/>
          <w:sz w:val="24"/>
          <w:szCs w:val="24"/>
        </w:rPr>
        <w:t>MCQ</w:t>
      </w:r>
      <w:r w:rsidRPr="00E4523C">
        <w:rPr>
          <w:rFonts w:eastAsia="Symbol"/>
          <w:sz w:val="24"/>
          <w:szCs w:val="24"/>
        </w:rPr>
        <w:tab/>
      </w:r>
      <w:r w:rsidRPr="00E4523C">
        <w:rPr>
          <w:rFonts w:eastAsia="Symbol"/>
          <w:sz w:val="24"/>
          <w:szCs w:val="24"/>
        </w:rPr>
        <w:tab/>
      </w:r>
      <w:r w:rsidRPr="00E4523C">
        <w:rPr>
          <w:rFonts w:eastAsia="Symbol"/>
          <w:sz w:val="24"/>
          <w:szCs w:val="24"/>
        </w:rPr>
        <w:tab/>
      </w:r>
      <w:r w:rsidRPr="00E4523C">
        <w:rPr>
          <w:rFonts w:eastAsia="Symbol"/>
          <w:sz w:val="24"/>
          <w:szCs w:val="24"/>
        </w:rPr>
        <w:tab/>
      </w:r>
      <w:r w:rsidRPr="00E4523C">
        <w:rPr>
          <w:rFonts w:eastAsia="Symbol"/>
          <w:sz w:val="24"/>
          <w:szCs w:val="24"/>
        </w:rPr>
        <w:tab/>
      </w:r>
      <w:r w:rsidR="001C680E" w:rsidRPr="00E4523C">
        <w:rPr>
          <w:rFonts w:eastAsia="Symbol"/>
          <w:sz w:val="24"/>
          <w:szCs w:val="24"/>
        </w:rPr>
        <w:t xml:space="preserve">: </w:t>
      </w:r>
      <w:r w:rsidRPr="00E4523C">
        <w:rPr>
          <w:rFonts w:eastAsia="Symbol"/>
          <w:sz w:val="24"/>
          <w:szCs w:val="24"/>
        </w:rPr>
        <w:t>3</w:t>
      </w:r>
      <w:r w:rsidR="001C680E" w:rsidRPr="00E4523C">
        <w:rPr>
          <w:rFonts w:eastAsia="Symbol"/>
          <w:sz w:val="24"/>
          <w:szCs w:val="24"/>
        </w:rPr>
        <w:t>0%</w:t>
      </w:r>
    </w:p>
    <w:p w14:paraId="042FE349" w14:textId="77777777" w:rsidR="00DB10DF" w:rsidRPr="00E4523C" w:rsidRDefault="001C680E" w:rsidP="00B27B5A">
      <w:pPr>
        <w:ind w:firstLine="567"/>
        <w:rPr>
          <w:rFonts w:eastAsia="Symbol"/>
          <w:sz w:val="24"/>
          <w:szCs w:val="24"/>
        </w:rPr>
      </w:pPr>
      <w:r w:rsidRPr="00E4523C">
        <w:rPr>
          <w:rFonts w:eastAsia="Symbol"/>
          <w:sz w:val="24"/>
          <w:szCs w:val="24"/>
        </w:rPr>
        <w:t>OSPE</w:t>
      </w:r>
      <w:r w:rsidRPr="00E4523C">
        <w:rPr>
          <w:rFonts w:eastAsia="Symbol"/>
          <w:sz w:val="24"/>
          <w:szCs w:val="24"/>
        </w:rPr>
        <w:tab/>
      </w:r>
      <w:r w:rsidRPr="00E4523C">
        <w:rPr>
          <w:rFonts w:eastAsia="Symbol"/>
          <w:sz w:val="24"/>
          <w:szCs w:val="24"/>
        </w:rPr>
        <w:tab/>
      </w:r>
      <w:r w:rsidRPr="00E4523C">
        <w:rPr>
          <w:rFonts w:eastAsia="Symbol"/>
          <w:sz w:val="24"/>
          <w:szCs w:val="24"/>
        </w:rPr>
        <w:tab/>
      </w:r>
      <w:r w:rsidRPr="00E4523C">
        <w:rPr>
          <w:rFonts w:eastAsia="Symbol"/>
          <w:sz w:val="24"/>
          <w:szCs w:val="24"/>
        </w:rPr>
        <w:tab/>
      </w:r>
      <w:r w:rsidR="0036262B" w:rsidRPr="00E4523C">
        <w:rPr>
          <w:rFonts w:eastAsia="Symbol"/>
          <w:sz w:val="24"/>
          <w:szCs w:val="24"/>
        </w:rPr>
        <w:tab/>
      </w:r>
      <w:r w:rsidRPr="00E4523C">
        <w:rPr>
          <w:rFonts w:eastAsia="Symbol"/>
          <w:sz w:val="24"/>
          <w:szCs w:val="24"/>
        </w:rPr>
        <w:t xml:space="preserve">: 20% </w:t>
      </w:r>
    </w:p>
    <w:p w14:paraId="3C2F10A8" w14:textId="77777777" w:rsidR="00B27B5A" w:rsidRPr="00E4523C" w:rsidRDefault="00B27B5A" w:rsidP="0036262B">
      <w:pPr>
        <w:ind w:left="567" w:hanging="284"/>
        <w:rPr>
          <w:rFonts w:eastAsia="Symbol"/>
          <w:sz w:val="24"/>
          <w:szCs w:val="24"/>
        </w:rPr>
      </w:pPr>
      <w:r w:rsidRPr="00E4523C">
        <w:rPr>
          <w:rFonts w:eastAsia="Symbol"/>
          <w:sz w:val="24"/>
          <w:szCs w:val="24"/>
        </w:rPr>
        <w:t>Proses</w:t>
      </w:r>
    </w:p>
    <w:p w14:paraId="749ECC27" w14:textId="77777777" w:rsidR="00B27B5A" w:rsidRPr="00E4523C" w:rsidRDefault="00B27B5A" w:rsidP="0036262B">
      <w:pPr>
        <w:ind w:left="567" w:hanging="284"/>
        <w:rPr>
          <w:rFonts w:eastAsia="Symbol"/>
          <w:sz w:val="24"/>
          <w:szCs w:val="24"/>
        </w:rPr>
      </w:pPr>
      <w:r w:rsidRPr="00E4523C">
        <w:rPr>
          <w:rFonts w:eastAsia="Symbol"/>
          <w:sz w:val="24"/>
          <w:szCs w:val="24"/>
        </w:rPr>
        <w:tab/>
      </w:r>
      <w:proofErr w:type="spellStart"/>
      <w:r w:rsidRPr="00E4523C">
        <w:rPr>
          <w:rFonts w:eastAsia="Symbol"/>
          <w:sz w:val="24"/>
          <w:szCs w:val="24"/>
        </w:rPr>
        <w:t>Ujian</w:t>
      </w:r>
      <w:proofErr w:type="spellEnd"/>
      <w:r w:rsidRPr="00E4523C">
        <w:rPr>
          <w:rFonts w:eastAsia="Symbol"/>
          <w:sz w:val="24"/>
          <w:szCs w:val="24"/>
        </w:rPr>
        <w:t xml:space="preserve"> </w:t>
      </w:r>
      <w:proofErr w:type="spellStart"/>
      <w:r w:rsidRPr="00E4523C">
        <w:rPr>
          <w:rFonts w:eastAsia="Symbol"/>
          <w:sz w:val="24"/>
          <w:szCs w:val="24"/>
        </w:rPr>
        <w:t>Topik</w:t>
      </w:r>
      <w:proofErr w:type="spellEnd"/>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t>: 10%</w:t>
      </w:r>
    </w:p>
    <w:p w14:paraId="0B0AED2E" w14:textId="77777777" w:rsidR="00E4523C" w:rsidRPr="00E4523C" w:rsidRDefault="00B27B5A" w:rsidP="00E4523C">
      <w:pPr>
        <w:ind w:left="567" w:hanging="284"/>
        <w:rPr>
          <w:rFonts w:eastAsia="Symbol"/>
          <w:sz w:val="24"/>
          <w:szCs w:val="24"/>
        </w:rPr>
      </w:pPr>
      <w:r w:rsidRPr="00E4523C">
        <w:rPr>
          <w:rFonts w:eastAsia="Symbol"/>
          <w:sz w:val="24"/>
          <w:szCs w:val="24"/>
        </w:rPr>
        <w:tab/>
        <w:t>Tutorial</w:t>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t>: 15%</w:t>
      </w:r>
    </w:p>
    <w:p w14:paraId="3D39BEAD" w14:textId="77777777" w:rsidR="00B27B5A" w:rsidRPr="00E4523C" w:rsidRDefault="00B27B5A" w:rsidP="0036262B">
      <w:pPr>
        <w:ind w:left="567" w:hanging="284"/>
        <w:rPr>
          <w:rFonts w:eastAsia="Symbol"/>
          <w:sz w:val="24"/>
          <w:szCs w:val="24"/>
        </w:rPr>
      </w:pPr>
      <w:r w:rsidRPr="00E4523C">
        <w:rPr>
          <w:rFonts w:eastAsia="Symbol"/>
          <w:sz w:val="24"/>
          <w:szCs w:val="24"/>
        </w:rPr>
        <w:tab/>
      </w:r>
      <w:proofErr w:type="spellStart"/>
      <w:r w:rsidRPr="00E4523C">
        <w:rPr>
          <w:rFonts w:eastAsia="Symbol"/>
          <w:sz w:val="24"/>
          <w:szCs w:val="24"/>
        </w:rPr>
        <w:t>Tugas</w:t>
      </w:r>
      <w:proofErr w:type="spellEnd"/>
      <w:r w:rsidRPr="00E4523C">
        <w:rPr>
          <w:rFonts w:eastAsia="Symbol"/>
          <w:sz w:val="24"/>
          <w:szCs w:val="24"/>
        </w:rPr>
        <w:t xml:space="preserve"> </w:t>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r>
      <w:r w:rsidR="00E4523C" w:rsidRPr="00E4523C">
        <w:rPr>
          <w:rFonts w:eastAsia="Symbol"/>
          <w:sz w:val="24"/>
          <w:szCs w:val="24"/>
        </w:rPr>
        <w:tab/>
        <w:t>: 10%</w:t>
      </w:r>
    </w:p>
    <w:p w14:paraId="6B54B8D4" w14:textId="77777777" w:rsidR="001C680E" w:rsidRPr="00E4523C" w:rsidRDefault="00E4523C" w:rsidP="0036262B">
      <w:pPr>
        <w:ind w:left="567" w:hanging="284"/>
        <w:rPr>
          <w:rFonts w:eastAsia="Symbol"/>
          <w:sz w:val="24"/>
          <w:szCs w:val="24"/>
        </w:rPr>
      </w:pPr>
      <w:r w:rsidRPr="00E4523C">
        <w:rPr>
          <w:rFonts w:eastAsia="Symbol"/>
          <w:sz w:val="24"/>
          <w:szCs w:val="24"/>
        </w:rPr>
        <w:tab/>
        <w:t>SOCA</w:t>
      </w:r>
      <w:r w:rsidR="00DB10DF" w:rsidRPr="00E4523C">
        <w:rPr>
          <w:rFonts w:eastAsia="Symbol"/>
          <w:sz w:val="24"/>
          <w:szCs w:val="24"/>
        </w:rPr>
        <w:tab/>
      </w:r>
      <w:r w:rsidR="00DB10DF" w:rsidRPr="00E4523C">
        <w:rPr>
          <w:rFonts w:eastAsia="Symbol"/>
          <w:sz w:val="24"/>
          <w:szCs w:val="24"/>
          <w:lang w:val="id-ID"/>
        </w:rPr>
        <w:tab/>
      </w:r>
      <w:r w:rsidR="00DB10DF" w:rsidRPr="00E4523C">
        <w:rPr>
          <w:rFonts w:eastAsia="Symbol"/>
          <w:sz w:val="24"/>
          <w:szCs w:val="24"/>
          <w:lang w:val="id-ID"/>
        </w:rPr>
        <w:tab/>
      </w:r>
      <w:r w:rsidRPr="00E4523C">
        <w:rPr>
          <w:rFonts w:eastAsia="Symbol"/>
          <w:sz w:val="24"/>
          <w:szCs w:val="24"/>
        </w:rPr>
        <w:tab/>
      </w:r>
      <w:r w:rsidRPr="00E4523C">
        <w:rPr>
          <w:rFonts w:eastAsia="Symbol"/>
          <w:sz w:val="24"/>
          <w:szCs w:val="24"/>
        </w:rPr>
        <w:tab/>
        <w:t>: 15%</w:t>
      </w:r>
    </w:p>
    <w:p w14:paraId="2C438FE2" w14:textId="77777777" w:rsidR="00DB10DF" w:rsidRPr="00E4523C" w:rsidRDefault="00DB10DF" w:rsidP="0036262B">
      <w:pPr>
        <w:ind w:left="567" w:hanging="284"/>
        <w:rPr>
          <w:sz w:val="24"/>
          <w:szCs w:val="24"/>
        </w:rPr>
      </w:pPr>
      <w:r w:rsidRPr="00E4523C">
        <w:rPr>
          <w:rFonts w:eastAsia="Symbol"/>
          <w:b/>
          <w:bCs/>
          <w:sz w:val="24"/>
          <w:szCs w:val="24"/>
        </w:rPr>
        <w:t>TOTAL</w:t>
      </w:r>
      <w:r w:rsidRPr="00E4523C">
        <w:rPr>
          <w:rFonts w:eastAsia="Symbol"/>
          <w:b/>
          <w:bCs/>
          <w:sz w:val="24"/>
          <w:szCs w:val="24"/>
        </w:rPr>
        <w:tab/>
      </w:r>
      <w:r w:rsidRPr="00E4523C">
        <w:rPr>
          <w:rFonts w:eastAsia="Symbol"/>
          <w:b/>
          <w:bCs/>
          <w:sz w:val="24"/>
          <w:szCs w:val="24"/>
          <w:lang w:val="id-ID"/>
        </w:rPr>
        <w:tab/>
      </w:r>
      <w:r w:rsidRPr="00E4523C">
        <w:rPr>
          <w:rFonts w:eastAsia="Symbol"/>
          <w:b/>
          <w:bCs/>
          <w:sz w:val="24"/>
          <w:szCs w:val="24"/>
          <w:lang w:val="id-ID"/>
        </w:rPr>
        <w:tab/>
      </w:r>
      <w:r w:rsidRPr="00E4523C">
        <w:rPr>
          <w:rFonts w:eastAsia="Symbol"/>
          <w:b/>
          <w:bCs/>
          <w:sz w:val="24"/>
          <w:szCs w:val="24"/>
          <w:lang w:val="id-ID"/>
        </w:rPr>
        <w:tab/>
      </w:r>
      <w:r w:rsidR="0036262B" w:rsidRPr="00E4523C">
        <w:rPr>
          <w:rFonts w:eastAsia="Symbol"/>
          <w:b/>
          <w:bCs/>
          <w:sz w:val="24"/>
          <w:szCs w:val="24"/>
        </w:rPr>
        <w:tab/>
      </w:r>
      <w:r w:rsidRPr="00E4523C">
        <w:rPr>
          <w:rFonts w:eastAsia="Symbol"/>
          <w:b/>
          <w:bCs/>
          <w:sz w:val="24"/>
          <w:szCs w:val="24"/>
          <w:lang w:val="id-ID"/>
        </w:rPr>
        <w:t>:</w:t>
      </w:r>
      <w:r w:rsidRPr="00E4523C">
        <w:rPr>
          <w:rFonts w:eastAsia="Symbol"/>
          <w:b/>
          <w:bCs/>
          <w:sz w:val="24"/>
          <w:szCs w:val="24"/>
        </w:rPr>
        <w:t>100%</w:t>
      </w:r>
    </w:p>
    <w:p w14:paraId="36F3961D" w14:textId="77777777" w:rsidR="00515A0D" w:rsidRDefault="00515A0D" w:rsidP="00DB10DF">
      <w:pPr>
        <w:spacing w:line="360" w:lineRule="auto"/>
        <w:ind w:firstLine="420"/>
        <w:rPr>
          <w:sz w:val="24"/>
          <w:szCs w:val="24"/>
        </w:rPr>
      </w:pPr>
    </w:p>
    <w:p w14:paraId="39D2952D" w14:textId="77777777" w:rsidR="0036262B" w:rsidRDefault="0036262B" w:rsidP="00DB10DF">
      <w:pPr>
        <w:spacing w:line="360" w:lineRule="auto"/>
        <w:ind w:firstLine="420"/>
        <w:rPr>
          <w:sz w:val="24"/>
          <w:szCs w:val="24"/>
        </w:rPr>
      </w:pPr>
    </w:p>
    <w:p w14:paraId="5EB1B37E" w14:textId="77777777" w:rsidR="00BF62D8" w:rsidRDefault="005478D3" w:rsidP="005478D3">
      <w:pPr>
        <w:tabs>
          <w:tab w:val="left" w:pos="2127"/>
        </w:tabs>
        <w:spacing w:line="360" w:lineRule="auto"/>
        <w:ind w:leftChars="-1" w:left="2127" w:hangingChars="887" w:hanging="2129"/>
        <w:jc w:val="both"/>
        <w:rPr>
          <w:sz w:val="24"/>
          <w:szCs w:val="24"/>
        </w:rPr>
      </w:pPr>
      <w:proofErr w:type="spellStart"/>
      <w:r>
        <w:rPr>
          <w:rFonts w:eastAsia="Symbol"/>
          <w:sz w:val="24"/>
          <w:szCs w:val="24"/>
        </w:rPr>
        <w:t>Ujian</w:t>
      </w:r>
      <w:proofErr w:type="spellEnd"/>
      <w:r>
        <w:rPr>
          <w:rFonts w:eastAsia="Symbol"/>
          <w:sz w:val="24"/>
          <w:szCs w:val="24"/>
        </w:rPr>
        <w:t xml:space="preserve"> </w:t>
      </w:r>
      <w:proofErr w:type="spellStart"/>
      <w:r>
        <w:rPr>
          <w:rFonts w:eastAsia="Symbol"/>
          <w:sz w:val="24"/>
          <w:szCs w:val="24"/>
        </w:rPr>
        <w:t>Akhir</w:t>
      </w:r>
      <w:proofErr w:type="spellEnd"/>
      <w:r>
        <w:rPr>
          <w:rFonts w:eastAsia="Symbol"/>
          <w:sz w:val="24"/>
          <w:szCs w:val="24"/>
        </w:rPr>
        <w:t xml:space="preserve"> Blok</w:t>
      </w:r>
      <w:r>
        <w:rPr>
          <w:rFonts w:eastAsia="Symbol"/>
          <w:sz w:val="24"/>
          <w:szCs w:val="24"/>
        </w:rPr>
        <w:tab/>
      </w:r>
      <w:r w:rsidR="00BF62D8">
        <w:rPr>
          <w:rFonts w:eastAsia="Symbol"/>
          <w:sz w:val="24"/>
          <w:szCs w:val="24"/>
        </w:rPr>
        <w:t xml:space="preserve">: </w:t>
      </w:r>
      <w:r w:rsidR="00DB10DF">
        <w:rPr>
          <w:rFonts w:eastAsia="Symbol"/>
          <w:sz w:val="24"/>
          <w:szCs w:val="24"/>
          <w:lang w:val="id-ID"/>
        </w:rPr>
        <w:t xml:space="preserve">berupa </w:t>
      </w:r>
      <w:r w:rsidR="00DB10DF">
        <w:rPr>
          <w:sz w:val="24"/>
          <w:szCs w:val="24"/>
          <w:lang w:val="id-ID"/>
        </w:rPr>
        <w:t>M</w:t>
      </w:r>
      <w:proofErr w:type="spellStart"/>
      <w:r w:rsidR="00DB10DF">
        <w:rPr>
          <w:rFonts w:eastAsia="Calibri,Italic"/>
          <w:i/>
          <w:sz w:val="24"/>
          <w:szCs w:val="24"/>
        </w:rPr>
        <w:t>ultiple</w:t>
      </w:r>
      <w:proofErr w:type="spellEnd"/>
      <w:r w:rsidR="00DB10DF">
        <w:rPr>
          <w:rFonts w:eastAsia="Calibri,Italic"/>
          <w:i/>
          <w:sz w:val="24"/>
          <w:szCs w:val="24"/>
        </w:rPr>
        <w:t xml:space="preserve"> choice question</w:t>
      </w:r>
      <w:r w:rsidR="00DB10DF">
        <w:rPr>
          <w:rFonts w:eastAsia="Calibri,Italic"/>
          <w:i/>
          <w:sz w:val="24"/>
          <w:szCs w:val="24"/>
          <w:lang w:val="id-ID"/>
        </w:rPr>
        <w:t xml:space="preserve"> </w:t>
      </w:r>
      <w:r w:rsidR="00DB10DF">
        <w:rPr>
          <w:rFonts w:eastAsia="Calibri,Italic"/>
          <w:iCs/>
          <w:sz w:val="24"/>
          <w:szCs w:val="24"/>
          <w:lang w:val="id-ID"/>
        </w:rPr>
        <w:t>(MCQ) m</w:t>
      </w:r>
      <w:proofErr w:type="spellStart"/>
      <w:r w:rsidR="00BF62D8">
        <w:rPr>
          <w:sz w:val="24"/>
          <w:szCs w:val="24"/>
        </w:rPr>
        <w:t>erupakan</w:t>
      </w:r>
      <w:proofErr w:type="spellEnd"/>
      <w:r w:rsidR="00BF62D8">
        <w:rPr>
          <w:sz w:val="24"/>
          <w:szCs w:val="24"/>
        </w:rPr>
        <w:t xml:space="preserve"> instrument</w:t>
      </w:r>
    </w:p>
    <w:p w14:paraId="623FC1F0" w14:textId="77777777" w:rsidR="00C853EE" w:rsidRDefault="00BF62D8" w:rsidP="00C853EE">
      <w:pPr>
        <w:tabs>
          <w:tab w:val="left" w:pos="2127"/>
          <w:tab w:val="left" w:pos="2552"/>
        </w:tabs>
        <w:spacing w:line="360" w:lineRule="auto"/>
        <w:ind w:leftChars="-191" w:left="1162" w:hangingChars="659" w:hanging="1582"/>
        <w:jc w:val="both"/>
        <w:rPr>
          <w:sz w:val="24"/>
          <w:szCs w:val="24"/>
        </w:rPr>
      </w:pPr>
      <w:r>
        <w:rPr>
          <w:sz w:val="24"/>
          <w:szCs w:val="24"/>
        </w:rPr>
        <w:tab/>
      </w:r>
      <w:r>
        <w:rPr>
          <w:sz w:val="24"/>
          <w:szCs w:val="24"/>
        </w:rPr>
        <w:tab/>
      </w:r>
      <w:r w:rsidR="00DB10DF">
        <w:rPr>
          <w:sz w:val="24"/>
          <w:szCs w:val="24"/>
        </w:rPr>
        <w:t xml:space="preserve">yang </w:t>
      </w:r>
      <w:proofErr w:type="spellStart"/>
      <w:r w:rsidR="00DB10DF">
        <w:rPr>
          <w:sz w:val="24"/>
          <w:szCs w:val="24"/>
        </w:rPr>
        <w:t>berisi</w:t>
      </w:r>
      <w:proofErr w:type="spellEnd"/>
      <w:r w:rsidR="00DB10DF">
        <w:rPr>
          <w:sz w:val="24"/>
          <w:szCs w:val="24"/>
        </w:rPr>
        <w:t xml:space="preserve"> </w:t>
      </w:r>
      <w:proofErr w:type="spellStart"/>
      <w:r w:rsidR="00DB10DF">
        <w:rPr>
          <w:sz w:val="24"/>
          <w:szCs w:val="24"/>
        </w:rPr>
        <w:t>diskripsi</w:t>
      </w:r>
      <w:proofErr w:type="spellEnd"/>
      <w:r w:rsidR="00DB10DF">
        <w:rPr>
          <w:sz w:val="24"/>
          <w:szCs w:val="24"/>
        </w:rPr>
        <w:t xml:space="preserve"> </w:t>
      </w:r>
      <w:proofErr w:type="spellStart"/>
      <w:r w:rsidR="00DB10DF">
        <w:rPr>
          <w:sz w:val="24"/>
          <w:szCs w:val="24"/>
        </w:rPr>
        <w:t>suatu</w:t>
      </w:r>
      <w:proofErr w:type="spellEnd"/>
      <w:r w:rsidR="00DB10DF">
        <w:rPr>
          <w:sz w:val="24"/>
          <w:szCs w:val="24"/>
        </w:rPr>
        <w:t xml:space="preserve"> </w:t>
      </w:r>
      <w:r w:rsidR="00DB10DF">
        <w:rPr>
          <w:sz w:val="24"/>
          <w:szCs w:val="24"/>
          <w:lang w:val="id-ID"/>
        </w:rPr>
        <w:t xml:space="preserve">hal </w:t>
      </w:r>
      <w:r w:rsidR="00DB10DF">
        <w:rPr>
          <w:sz w:val="24"/>
          <w:szCs w:val="24"/>
        </w:rPr>
        <w:t xml:space="preserve">dan </w:t>
      </w:r>
      <w:proofErr w:type="spellStart"/>
      <w:r w:rsidR="00DB10DF">
        <w:rPr>
          <w:sz w:val="24"/>
          <w:szCs w:val="24"/>
        </w:rPr>
        <w:t>mahasiswa</w:t>
      </w:r>
      <w:proofErr w:type="spellEnd"/>
      <w:r w:rsidR="00DB10DF">
        <w:rPr>
          <w:sz w:val="24"/>
          <w:szCs w:val="24"/>
        </w:rPr>
        <w:t xml:space="preserve"> </w:t>
      </w:r>
      <w:proofErr w:type="spellStart"/>
      <w:r w:rsidR="00DB10DF">
        <w:rPr>
          <w:sz w:val="24"/>
          <w:szCs w:val="24"/>
        </w:rPr>
        <w:t>memilih</w:t>
      </w:r>
      <w:proofErr w:type="spellEnd"/>
      <w:r w:rsidR="00DB10DF">
        <w:rPr>
          <w:sz w:val="24"/>
          <w:szCs w:val="24"/>
        </w:rPr>
        <w:t xml:space="preserve"> salah </w:t>
      </w:r>
      <w:r>
        <w:rPr>
          <w:sz w:val="24"/>
          <w:szCs w:val="24"/>
        </w:rPr>
        <w:tab/>
      </w:r>
      <w:proofErr w:type="spellStart"/>
      <w:r w:rsidR="00DB10DF">
        <w:rPr>
          <w:sz w:val="24"/>
          <w:szCs w:val="24"/>
        </w:rPr>
        <w:t>satu</w:t>
      </w:r>
      <w:proofErr w:type="spellEnd"/>
      <w:r w:rsidR="00DB10DF">
        <w:rPr>
          <w:sz w:val="24"/>
          <w:szCs w:val="24"/>
        </w:rPr>
        <w:t xml:space="preserve"> </w:t>
      </w:r>
      <w:proofErr w:type="spellStart"/>
      <w:r w:rsidR="00DB10DF">
        <w:rPr>
          <w:sz w:val="24"/>
          <w:szCs w:val="24"/>
        </w:rPr>
        <w:t>jawaban</w:t>
      </w:r>
      <w:proofErr w:type="spellEnd"/>
      <w:r w:rsidR="00DB10DF">
        <w:rPr>
          <w:sz w:val="24"/>
          <w:szCs w:val="24"/>
        </w:rPr>
        <w:t xml:space="preserve"> yang </w:t>
      </w:r>
      <w:proofErr w:type="spellStart"/>
      <w:r w:rsidR="00DB10DF">
        <w:rPr>
          <w:sz w:val="24"/>
          <w:szCs w:val="24"/>
        </w:rPr>
        <w:t>sudah</w:t>
      </w:r>
      <w:proofErr w:type="spellEnd"/>
      <w:r w:rsidR="00DB10DF">
        <w:rPr>
          <w:sz w:val="24"/>
          <w:szCs w:val="24"/>
        </w:rPr>
        <w:t xml:space="preserve"> </w:t>
      </w:r>
      <w:proofErr w:type="spellStart"/>
      <w:r w:rsidR="00DB10DF">
        <w:rPr>
          <w:sz w:val="24"/>
          <w:szCs w:val="24"/>
        </w:rPr>
        <w:t>terstruktur</w:t>
      </w:r>
      <w:proofErr w:type="spellEnd"/>
      <w:r w:rsidR="00DB10DF">
        <w:rPr>
          <w:sz w:val="24"/>
          <w:szCs w:val="24"/>
        </w:rPr>
        <w:t>.</w:t>
      </w:r>
      <w:r w:rsidR="00DB10DF">
        <w:rPr>
          <w:sz w:val="24"/>
          <w:szCs w:val="24"/>
          <w:lang w:val="id-ID"/>
        </w:rPr>
        <w:t xml:space="preserve"> P</w:t>
      </w:r>
      <w:proofErr w:type="spellStart"/>
      <w:r w:rsidR="00DB10DF">
        <w:rPr>
          <w:sz w:val="24"/>
          <w:szCs w:val="24"/>
        </w:rPr>
        <w:t>ertanyaan</w:t>
      </w:r>
      <w:proofErr w:type="spellEnd"/>
      <w:r w:rsidR="00DB10DF">
        <w:rPr>
          <w:sz w:val="24"/>
          <w:szCs w:val="24"/>
        </w:rPr>
        <w:t xml:space="preserve"> </w:t>
      </w:r>
      <w:proofErr w:type="spellStart"/>
      <w:r w:rsidR="00DB10DF">
        <w:rPr>
          <w:sz w:val="24"/>
          <w:szCs w:val="24"/>
        </w:rPr>
        <w:t>dapat</w:t>
      </w:r>
      <w:proofErr w:type="spellEnd"/>
      <w:r w:rsidR="00DB10DF">
        <w:rPr>
          <w:sz w:val="24"/>
          <w:szCs w:val="24"/>
        </w:rPr>
        <w:t xml:space="preserve"> </w:t>
      </w:r>
      <w:r>
        <w:rPr>
          <w:sz w:val="24"/>
          <w:szCs w:val="24"/>
        </w:rPr>
        <w:tab/>
      </w:r>
      <w:proofErr w:type="spellStart"/>
      <w:r w:rsidR="00DB10DF">
        <w:rPr>
          <w:sz w:val="24"/>
          <w:szCs w:val="24"/>
        </w:rPr>
        <w:t>berupa</w:t>
      </w:r>
      <w:proofErr w:type="spellEnd"/>
      <w:r w:rsidR="00DB10DF">
        <w:rPr>
          <w:sz w:val="24"/>
          <w:szCs w:val="24"/>
        </w:rPr>
        <w:t xml:space="preserve"> </w:t>
      </w:r>
      <w:proofErr w:type="spellStart"/>
      <w:r w:rsidR="00DB10DF">
        <w:rPr>
          <w:sz w:val="24"/>
          <w:szCs w:val="24"/>
        </w:rPr>
        <w:t>kasus</w:t>
      </w:r>
      <w:proofErr w:type="spellEnd"/>
      <w:r w:rsidR="00DB10DF">
        <w:rPr>
          <w:sz w:val="24"/>
          <w:szCs w:val="24"/>
        </w:rPr>
        <w:t xml:space="preserve"> </w:t>
      </w:r>
      <w:r w:rsidR="00DB10DF">
        <w:rPr>
          <w:sz w:val="24"/>
          <w:szCs w:val="24"/>
          <w:lang w:val="id-ID"/>
        </w:rPr>
        <w:t xml:space="preserve">yang berhubungan dengan materi dan dapat </w:t>
      </w:r>
      <w:r>
        <w:rPr>
          <w:sz w:val="24"/>
          <w:szCs w:val="24"/>
          <w:lang w:val="id-ID"/>
        </w:rPr>
        <w:tab/>
      </w:r>
      <w:r w:rsidR="00DB10DF">
        <w:rPr>
          <w:sz w:val="24"/>
          <w:szCs w:val="24"/>
          <w:lang w:val="id-ID"/>
        </w:rPr>
        <w:t xml:space="preserve">menilai kedalaman pembelajaran hingga C6 dengan 5 pilihan </w:t>
      </w:r>
      <w:r>
        <w:rPr>
          <w:sz w:val="24"/>
          <w:szCs w:val="24"/>
          <w:lang w:val="id-ID"/>
        </w:rPr>
        <w:tab/>
      </w:r>
      <w:r w:rsidR="00DB10DF">
        <w:rPr>
          <w:sz w:val="24"/>
          <w:szCs w:val="24"/>
          <w:lang w:val="id-ID"/>
        </w:rPr>
        <w:t xml:space="preserve">jawaban </w:t>
      </w:r>
      <w:r w:rsidR="00DB10DF">
        <w:rPr>
          <w:sz w:val="24"/>
          <w:szCs w:val="24"/>
        </w:rPr>
        <w:t>(</w:t>
      </w:r>
      <w:proofErr w:type="spellStart"/>
      <w:r w:rsidR="00DB10DF">
        <w:rPr>
          <w:sz w:val="24"/>
          <w:szCs w:val="24"/>
        </w:rPr>
        <w:t>a,b,c,d,e</w:t>
      </w:r>
      <w:proofErr w:type="spellEnd"/>
      <w:r w:rsidR="00DB10DF">
        <w:rPr>
          <w:sz w:val="24"/>
          <w:szCs w:val="24"/>
        </w:rPr>
        <w:t>)</w:t>
      </w:r>
    </w:p>
    <w:p w14:paraId="42FFF3DF" w14:textId="77777777" w:rsidR="00515A0D" w:rsidRDefault="00C853EE" w:rsidP="00C853EE">
      <w:pPr>
        <w:spacing w:line="360" w:lineRule="auto"/>
        <w:ind w:left="2160" w:hanging="2160"/>
        <w:rPr>
          <w:rFonts w:eastAsia="Calibri,Italic"/>
          <w:iCs/>
          <w:sz w:val="24"/>
          <w:szCs w:val="24"/>
        </w:rPr>
      </w:pPr>
      <w:proofErr w:type="spellStart"/>
      <w:r>
        <w:rPr>
          <w:sz w:val="24"/>
          <w:szCs w:val="24"/>
        </w:rPr>
        <w:t>Ujian</w:t>
      </w:r>
      <w:proofErr w:type="spellEnd"/>
      <w:r>
        <w:rPr>
          <w:sz w:val="24"/>
          <w:szCs w:val="24"/>
        </w:rPr>
        <w:t xml:space="preserve"> </w:t>
      </w:r>
      <w:proofErr w:type="spellStart"/>
      <w:r>
        <w:rPr>
          <w:sz w:val="24"/>
          <w:szCs w:val="24"/>
        </w:rPr>
        <w:t>Topik</w:t>
      </w:r>
      <w:proofErr w:type="spellEnd"/>
      <w:r>
        <w:rPr>
          <w:sz w:val="24"/>
          <w:szCs w:val="24"/>
        </w:rPr>
        <w:tab/>
        <w:t xml:space="preserve">: </w:t>
      </w:r>
      <w:proofErr w:type="spellStart"/>
      <w:r>
        <w:rPr>
          <w:sz w:val="24"/>
          <w:szCs w:val="24"/>
        </w:rPr>
        <w:t>Berupa</w:t>
      </w:r>
      <w:proofErr w:type="spellEnd"/>
      <w:r w:rsidRPr="00C853EE">
        <w:rPr>
          <w:sz w:val="24"/>
          <w:szCs w:val="24"/>
          <w:lang w:val="id-ID"/>
        </w:rPr>
        <w:t xml:space="preserve"> </w:t>
      </w:r>
      <w:r>
        <w:rPr>
          <w:sz w:val="24"/>
          <w:szCs w:val="24"/>
          <w:lang w:val="id-ID"/>
        </w:rPr>
        <w:t>M</w:t>
      </w:r>
      <w:proofErr w:type="spellStart"/>
      <w:r>
        <w:rPr>
          <w:rFonts w:eastAsia="Calibri,Italic"/>
          <w:i/>
          <w:sz w:val="24"/>
          <w:szCs w:val="24"/>
        </w:rPr>
        <w:t>ultiple</w:t>
      </w:r>
      <w:proofErr w:type="spellEnd"/>
      <w:r>
        <w:rPr>
          <w:rFonts w:eastAsia="Calibri,Italic"/>
          <w:i/>
          <w:sz w:val="24"/>
          <w:szCs w:val="24"/>
        </w:rPr>
        <w:t xml:space="preserve"> choice question</w:t>
      </w:r>
      <w:r>
        <w:rPr>
          <w:rFonts w:eastAsia="Calibri,Italic"/>
          <w:i/>
          <w:sz w:val="24"/>
          <w:szCs w:val="24"/>
          <w:lang w:val="id-ID"/>
        </w:rPr>
        <w:t xml:space="preserve"> </w:t>
      </w:r>
      <w:r>
        <w:rPr>
          <w:rFonts w:eastAsia="Calibri,Italic"/>
          <w:iCs/>
          <w:sz w:val="24"/>
          <w:szCs w:val="24"/>
          <w:lang w:val="id-ID"/>
        </w:rPr>
        <w:t>(MCQ)</w:t>
      </w:r>
      <w:r>
        <w:rPr>
          <w:rFonts w:eastAsia="Calibri,Italic"/>
          <w:iCs/>
          <w:sz w:val="24"/>
          <w:szCs w:val="24"/>
        </w:rPr>
        <w:t xml:space="preserve"> yang </w:t>
      </w:r>
      <w:proofErr w:type="spellStart"/>
      <w:r>
        <w:rPr>
          <w:rFonts w:eastAsia="Calibri,Italic"/>
          <w:iCs/>
          <w:sz w:val="24"/>
          <w:szCs w:val="24"/>
        </w:rPr>
        <w:t>dilakukan</w:t>
      </w:r>
      <w:proofErr w:type="spellEnd"/>
      <w:r>
        <w:rPr>
          <w:rFonts w:eastAsia="Calibri,Italic"/>
          <w:iCs/>
          <w:sz w:val="24"/>
          <w:szCs w:val="24"/>
        </w:rPr>
        <w:t xml:space="preserve"> pada </w:t>
      </w:r>
      <w:proofErr w:type="spellStart"/>
      <w:r>
        <w:rPr>
          <w:rFonts w:eastAsia="Calibri,Italic"/>
          <w:iCs/>
          <w:sz w:val="24"/>
          <w:szCs w:val="24"/>
        </w:rPr>
        <w:t>akhir</w:t>
      </w:r>
      <w:proofErr w:type="spellEnd"/>
      <w:r>
        <w:rPr>
          <w:rFonts w:eastAsia="Calibri,Italic"/>
          <w:iCs/>
          <w:sz w:val="24"/>
          <w:szCs w:val="24"/>
        </w:rPr>
        <w:t xml:space="preserve"> </w:t>
      </w:r>
      <w:proofErr w:type="spellStart"/>
      <w:r>
        <w:rPr>
          <w:rFonts w:eastAsia="Calibri,Italic"/>
          <w:iCs/>
          <w:sz w:val="24"/>
          <w:szCs w:val="24"/>
        </w:rPr>
        <w:t>minggu</w:t>
      </w:r>
      <w:proofErr w:type="spellEnd"/>
      <w:r>
        <w:rPr>
          <w:rFonts w:eastAsia="Calibri,Italic"/>
          <w:iCs/>
          <w:sz w:val="24"/>
          <w:szCs w:val="24"/>
        </w:rPr>
        <w:t xml:space="preserve"> </w:t>
      </w:r>
      <w:proofErr w:type="spellStart"/>
      <w:r>
        <w:rPr>
          <w:rFonts w:eastAsia="Calibri,Italic"/>
          <w:iCs/>
          <w:sz w:val="24"/>
          <w:szCs w:val="24"/>
        </w:rPr>
        <w:t>untuk</w:t>
      </w:r>
      <w:proofErr w:type="spellEnd"/>
      <w:r>
        <w:rPr>
          <w:rFonts w:eastAsia="Calibri,Italic"/>
          <w:iCs/>
          <w:sz w:val="24"/>
          <w:szCs w:val="24"/>
        </w:rPr>
        <w:t xml:space="preserve"> </w:t>
      </w:r>
      <w:proofErr w:type="spellStart"/>
      <w:r>
        <w:rPr>
          <w:rFonts w:eastAsia="Calibri,Italic"/>
          <w:iCs/>
          <w:sz w:val="24"/>
          <w:szCs w:val="24"/>
        </w:rPr>
        <w:t>menilai</w:t>
      </w:r>
      <w:proofErr w:type="spellEnd"/>
      <w:r>
        <w:rPr>
          <w:rFonts w:eastAsia="Calibri,Italic"/>
          <w:iCs/>
          <w:sz w:val="24"/>
          <w:szCs w:val="24"/>
        </w:rPr>
        <w:t xml:space="preserve"> </w:t>
      </w:r>
      <w:proofErr w:type="spellStart"/>
      <w:r>
        <w:rPr>
          <w:rFonts w:eastAsia="Calibri,Italic"/>
          <w:iCs/>
          <w:sz w:val="24"/>
          <w:szCs w:val="24"/>
        </w:rPr>
        <w:t>kemampuan</w:t>
      </w:r>
      <w:proofErr w:type="spellEnd"/>
      <w:r>
        <w:rPr>
          <w:rFonts w:eastAsia="Calibri,Italic"/>
          <w:iCs/>
          <w:sz w:val="24"/>
          <w:szCs w:val="24"/>
        </w:rPr>
        <w:t xml:space="preserve"> </w:t>
      </w:r>
      <w:proofErr w:type="spellStart"/>
      <w:r>
        <w:rPr>
          <w:rFonts w:eastAsia="Calibri,Italic"/>
          <w:iCs/>
          <w:sz w:val="24"/>
          <w:szCs w:val="24"/>
        </w:rPr>
        <w:t>mahasiswa</w:t>
      </w:r>
      <w:proofErr w:type="spellEnd"/>
      <w:r>
        <w:rPr>
          <w:rFonts w:eastAsia="Calibri,Italic"/>
          <w:iCs/>
          <w:sz w:val="24"/>
          <w:szCs w:val="24"/>
        </w:rPr>
        <w:t xml:space="preserve"> </w:t>
      </w:r>
      <w:proofErr w:type="spellStart"/>
      <w:r>
        <w:rPr>
          <w:rFonts w:eastAsia="Calibri,Italic"/>
          <w:iCs/>
          <w:sz w:val="24"/>
          <w:szCs w:val="24"/>
        </w:rPr>
        <w:t>dalam</w:t>
      </w:r>
      <w:proofErr w:type="spellEnd"/>
      <w:r>
        <w:rPr>
          <w:rFonts w:eastAsia="Calibri,Italic"/>
          <w:iCs/>
          <w:sz w:val="24"/>
          <w:szCs w:val="24"/>
        </w:rPr>
        <w:t xml:space="preserve"> </w:t>
      </w:r>
      <w:proofErr w:type="spellStart"/>
      <w:r>
        <w:rPr>
          <w:rFonts w:eastAsia="Calibri,Italic"/>
          <w:iCs/>
          <w:sz w:val="24"/>
          <w:szCs w:val="24"/>
        </w:rPr>
        <w:t>memahami</w:t>
      </w:r>
      <w:proofErr w:type="spellEnd"/>
      <w:r>
        <w:rPr>
          <w:rFonts w:eastAsia="Calibri,Italic"/>
          <w:iCs/>
          <w:sz w:val="24"/>
          <w:szCs w:val="24"/>
        </w:rPr>
        <w:t xml:space="preserve"> </w:t>
      </w:r>
      <w:proofErr w:type="spellStart"/>
      <w:r>
        <w:rPr>
          <w:rFonts w:eastAsia="Calibri,Italic"/>
          <w:iCs/>
          <w:sz w:val="24"/>
          <w:szCs w:val="24"/>
        </w:rPr>
        <w:t>materi</w:t>
      </w:r>
      <w:proofErr w:type="spellEnd"/>
      <w:r>
        <w:rPr>
          <w:rFonts w:eastAsia="Calibri,Italic"/>
          <w:iCs/>
          <w:sz w:val="24"/>
          <w:szCs w:val="24"/>
        </w:rPr>
        <w:t xml:space="preserve"> yang </w:t>
      </w:r>
      <w:proofErr w:type="spellStart"/>
      <w:r>
        <w:rPr>
          <w:rFonts w:eastAsia="Calibri,Italic"/>
          <w:iCs/>
          <w:sz w:val="24"/>
          <w:szCs w:val="24"/>
        </w:rPr>
        <w:t>telah</w:t>
      </w:r>
      <w:proofErr w:type="spellEnd"/>
      <w:r>
        <w:rPr>
          <w:rFonts w:eastAsia="Calibri,Italic"/>
          <w:iCs/>
          <w:sz w:val="24"/>
          <w:szCs w:val="24"/>
        </w:rPr>
        <w:t xml:space="preserve"> </w:t>
      </w:r>
      <w:proofErr w:type="spellStart"/>
      <w:r>
        <w:rPr>
          <w:rFonts w:eastAsia="Calibri,Italic"/>
          <w:iCs/>
          <w:sz w:val="24"/>
          <w:szCs w:val="24"/>
        </w:rPr>
        <w:t>diberikan</w:t>
      </w:r>
      <w:proofErr w:type="spellEnd"/>
      <w:r>
        <w:rPr>
          <w:rFonts w:eastAsia="Calibri,Italic"/>
          <w:iCs/>
          <w:sz w:val="24"/>
          <w:szCs w:val="24"/>
        </w:rPr>
        <w:t xml:space="preserve"> </w:t>
      </w:r>
      <w:proofErr w:type="spellStart"/>
      <w:r>
        <w:rPr>
          <w:rFonts w:eastAsia="Calibri,Italic"/>
          <w:iCs/>
          <w:sz w:val="24"/>
          <w:szCs w:val="24"/>
        </w:rPr>
        <w:t>selama</w:t>
      </w:r>
      <w:proofErr w:type="spellEnd"/>
      <w:r>
        <w:rPr>
          <w:rFonts w:eastAsia="Calibri,Italic"/>
          <w:iCs/>
          <w:sz w:val="24"/>
          <w:szCs w:val="24"/>
        </w:rPr>
        <w:t xml:space="preserve"> </w:t>
      </w:r>
      <w:proofErr w:type="spellStart"/>
      <w:r>
        <w:rPr>
          <w:rFonts w:eastAsia="Calibri,Italic"/>
          <w:iCs/>
          <w:sz w:val="24"/>
          <w:szCs w:val="24"/>
        </w:rPr>
        <w:t>satu</w:t>
      </w:r>
      <w:proofErr w:type="spellEnd"/>
      <w:r>
        <w:rPr>
          <w:rFonts w:eastAsia="Calibri,Italic"/>
          <w:iCs/>
          <w:sz w:val="24"/>
          <w:szCs w:val="24"/>
        </w:rPr>
        <w:t xml:space="preserve"> </w:t>
      </w:r>
      <w:proofErr w:type="spellStart"/>
      <w:r>
        <w:rPr>
          <w:rFonts w:eastAsia="Calibri,Italic"/>
          <w:iCs/>
          <w:sz w:val="24"/>
          <w:szCs w:val="24"/>
        </w:rPr>
        <w:t>minggu</w:t>
      </w:r>
      <w:proofErr w:type="spellEnd"/>
      <w:r>
        <w:rPr>
          <w:rFonts w:eastAsia="Calibri,Italic"/>
          <w:iCs/>
          <w:sz w:val="24"/>
          <w:szCs w:val="24"/>
        </w:rPr>
        <w:t xml:space="preserve">. </w:t>
      </w:r>
    </w:p>
    <w:p w14:paraId="703B8A20" w14:textId="77777777" w:rsidR="00C853EE" w:rsidRPr="00C853EE" w:rsidRDefault="00C853EE" w:rsidP="00C853EE">
      <w:pPr>
        <w:spacing w:line="360" w:lineRule="auto"/>
        <w:ind w:left="2160" w:hanging="2160"/>
        <w:rPr>
          <w:sz w:val="24"/>
          <w:szCs w:val="24"/>
        </w:rPr>
      </w:pPr>
    </w:p>
    <w:p w14:paraId="372EDED8" w14:textId="77777777" w:rsidR="00DB10DF" w:rsidRDefault="00DB10DF" w:rsidP="00BF62D8">
      <w:pPr>
        <w:tabs>
          <w:tab w:val="left" w:pos="2160"/>
        </w:tabs>
        <w:spacing w:line="360" w:lineRule="auto"/>
        <w:ind w:left="1582" w:hangingChars="659" w:hanging="1582"/>
        <w:jc w:val="both"/>
        <w:rPr>
          <w:sz w:val="24"/>
          <w:szCs w:val="24"/>
          <w:lang w:val="id-ID"/>
        </w:rPr>
      </w:pPr>
      <w:r>
        <w:rPr>
          <w:sz w:val="24"/>
          <w:szCs w:val="24"/>
          <w:lang w:val="id-ID"/>
        </w:rPr>
        <w:t>Tugas/praktikum</w:t>
      </w:r>
      <w:r w:rsidR="00BF62D8">
        <w:rPr>
          <w:sz w:val="24"/>
          <w:szCs w:val="24"/>
          <w:lang w:val="id-ID"/>
        </w:rPr>
        <w:tab/>
      </w:r>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tugas</w:t>
      </w:r>
      <w:proofErr w:type="spellEnd"/>
      <w:r>
        <w:rPr>
          <w:sz w:val="24"/>
          <w:szCs w:val="24"/>
          <w:lang w:val="id-ID"/>
        </w:rPr>
        <w:t xml:space="preserve"> yang diberikan selama kuliah maupun </w:t>
      </w:r>
      <w:r w:rsidR="00BF62D8">
        <w:rPr>
          <w:sz w:val="24"/>
          <w:szCs w:val="24"/>
          <w:lang w:val="id-ID"/>
        </w:rPr>
        <w:tab/>
      </w:r>
      <w:r>
        <w:rPr>
          <w:sz w:val="24"/>
          <w:szCs w:val="24"/>
          <w:lang w:val="id-ID"/>
        </w:rPr>
        <w:t xml:space="preserve">praktikum. </w:t>
      </w:r>
      <w:proofErr w:type="spellStart"/>
      <w:r>
        <w:rPr>
          <w:sz w:val="24"/>
          <w:szCs w:val="24"/>
        </w:rPr>
        <w:t>Tugas</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dinilai</w:t>
      </w:r>
      <w:proofErr w:type="spellEnd"/>
      <w:r>
        <w:rPr>
          <w:sz w:val="24"/>
          <w:szCs w:val="24"/>
        </w:rPr>
        <w:t xml:space="preserve"> oleh </w:t>
      </w:r>
      <w:proofErr w:type="spellStart"/>
      <w:r>
        <w:rPr>
          <w:sz w:val="24"/>
          <w:szCs w:val="24"/>
        </w:rPr>
        <w:t>dosen</w:t>
      </w:r>
      <w:proofErr w:type="spellEnd"/>
      <w:r>
        <w:rPr>
          <w:sz w:val="24"/>
          <w:szCs w:val="24"/>
        </w:rPr>
        <w:t xml:space="preserve"> </w:t>
      </w:r>
      <w:r>
        <w:rPr>
          <w:sz w:val="24"/>
          <w:szCs w:val="24"/>
          <w:lang w:val="id-ID"/>
        </w:rPr>
        <w:t xml:space="preserve">yang </w:t>
      </w:r>
      <w:r w:rsidR="00BF62D8">
        <w:rPr>
          <w:sz w:val="24"/>
          <w:szCs w:val="24"/>
          <w:lang w:val="id-ID"/>
        </w:rPr>
        <w:tab/>
      </w:r>
      <w:r>
        <w:rPr>
          <w:sz w:val="24"/>
          <w:szCs w:val="24"/>
          <w:lang w:val="id-ID"/>
        </w:rPr>
        <w:t xml:space="preserve">bersangkutan </w:t>
      </w:r>
      <w:proofErr w:type="spellStart"/>
      <w:r>
        <w:rPr>
          <w:sz w:val="24"/>
          <w:szCs w:val="24"/>
        </w:rPr>
        <w:t>berdasarkan</w:t>
      </w:r>
      <w:proofErr w:type="spellEnd"/>
      <w:r>
        <w:rPr>
          <w:sz w:val="24"/>
          <w:szCs w:val="24"/>
        </w:rPr>
        <w:t xml:space="preserve"> </w:t>
      </w:r>
      <w:proofErr w:type="spellStart"/>
      <w:r>
        <w:rPr>
          <w:sz w:val="24"/>
          <w:szCs w:val="24"/>
        </w:rPr>
        <w:t>rubrik</w:t>
      </w:r>
      <w:proofErr w:type="spellEnd"/>
      <w:r>
        <w:rPr>
          <w:sz w:val="24"/>
          <w:szCs w:val="24"/>
        </w:rPr>
        <w:t xml:space="preserve"> </w:t>
      </w:r>
      <w:proofErr w:type="spellStart"/>
      <w:r>
        <w:rPr>
          <w:sz w:val="24"/>
          <w:szCs w:val="24"/>
        </w:rPr>
        <w:t>penilaian</w:t>
      </w:r>
      <w:proofErr w:type="spellEnd"/>
      <w:r>
        <w:rPr>
          <w:sz w:val="24"/>
          <w:szCs w:val="24"/>
        </w:rPr>
        <w:t>.</w:t>
      </w:r>
      <w:r>
        <w:rPr>
          <w:sz w:val="24"/>
          <w:szCs w:val="24"/>
          <w:lang w:val="id-ID"/>
        </w:rPr>
        <w:t xml:space="preserve"> Penilaian oleh </w:t>
      </w:r>
      <w:r w:rsidR="00BF62D8">
        <w:rPr>
          <w:sz w:val="24"/>
          <w:szCs w:val="24"/>
          <w:lang w:val="id-ID"/>
        </w:rPr>
        <w:tab/>
      </w:r>
      <w:r>
        <w:rPr>
          <w:sz w:val="24"/>
          <w:szCs w:val="24"/>
          <w:lang w:val="id-ID"/>
        </w:rPr>
        <w:t xml:space="preserve">dosen harus disertai dengan catatan umpan balik untuk </w:t>
      </w:r>
      <w:r w:rsidR="00BF62D8">
        <w:rPr>
          <w:sz w:val="24"/>
          <w:szCs w:val="24"/>
          <w:lang w:val="id-ID"/>
        </w:rPr>
        <w:tab/>
      </w:r>
      <w:r>
        <w:rPr>
          <w:sz w:val="24"/>
          <w:szCs w:val="24"/>
          <w:lang w:val="id-ID"/>
        </w:rPr>
        <w:t>perbaikan mahasiswa</w:t>
      </w:r>
    </w:p>
    <w:p w14:paraId="1C27C9A1" w14:textId="77777777" w:rsidR="00515A0D" w:rsidRDefault="00515A0D" w:rsidP="00515A0D">
      <w:pPr>
        <w:spacing w:line="360" w:lineRule="auto"/>
        <w:rPr>
          <w:rFonts w:eastAsia="Calibri,Italic"/>
          <w:i/>
          <w:sz w:val="24"/>
          <w:szCs w:val="24"/>
        </w:rPr>
      </w:pPr>
    </w:p>
    <w:p w14:paraId="3D6EF211" w14:textId="77777777" w:rsidR="00DB10DF" w:rsidRDefault="00DB10DF" w:rsidP="00DB10DF">
      <w:pPr>
        <w:spacing w:line="360" w:lineRule="auto"/>
        <w:ind w:left="1582" w:hangingChars="659" w:hanging="1582"/>
        <w:jc w:val="both"/>
        <w:rPr>
          <w:sz w:val="24"/>
          <w:szCs w:val="24"/>
          <w:lang w:val="id-ID"/>
        </w:rPr>
      </w:pPr>
      <w:r>
        <w:rPr>
          <w:rFonts w:eastAsia="Calibri,Italic"/>
          <w:iCs/>
          <w:sz w:val="24"/>
          <w:szCs w:val="24"/>
          <w:lang w:val="id-ID"/>
        </w:rPr>
        <w:t xml:space="preserve">Penilaian </w:t>
      </w:r>
      <w:r>
        <w:rPr>
          <w:sz w:val="24"/>
          <w:szCs w:val="24"/>
        </w:rPr>
        <w:t>tutorial</w:t>
      </w:r>
      <w:r w:rsidR="00BF62D8">
        <w:rPr>
          <w:sz w:val="24"/>
          <w:szCs w:val="24"/>
        </w:rPr>
        <w:tab/>
      </w:r>
      <w:r>
        <w:rPr>
          <w:sz w:val="24"/>
          <w:szCs w:val="24"/>
        </w:rPr>
        <w:t xml:space="preserve">: </w:t>
      </w:r>
      <w:proofErr w:type="spellStart"/>
      <w:r>
        <w:rPr>
          <w:sz w:val="24"/>
          <w:szCs w:val="24"/>
        </w:rPr>
        <w:t>penilaian</w:t>
      </w:r>
      <w:proofErr w:type="spellEnd"/>
      <w:r>
        <w:rPr>
          <w:sz w:val="24"/>
          <w:szCs w:val="24"/>
        </w:rPr>
        <w:t xml:space="preserve"> </w:t>
      </w:r>
      <w:r>
        <w:rPr>
          <w:sz w:val="24"/>
          <w:szCs w:val="24"/>
          <w:lang w:val="id-ID"/>
        </w:rPr>
        <w:t xml:space="preserve">yang dilakukan oleh tutor selama kegiatan tutorial. </w:t>
      </w:r>
      <w:r w:rsidR="00BF62D8">
        <w:rPr>
          <w:sz w:val="24"/>
          <w:szCs w:val="24"/>
          <w:lang w:val="id-ID"/>
        </w:rPr>
        <w:tab/>
      </w:r>
      <w:r>
        <w:rPr>
          <w:sz w:val="24"/>
          <w:szCs w:val="24"/>
          <w:lang w:val="id-ID"/>
        </w:rPr>
        <w:t xml:space="preserve">Penilaian tutorial harus disertai dengan catatan umpan balik </w:t>
      </w:r>
      <w:r w:rsidR="00BF62D8">
        <w:rPr>
          <w:sz w:val="24"/>
          <w:szCs w:val="24"/>
          <w:lang w:val="id-ID"/>
        </w:rPr>
        <w:tab/>
      </w:r>
      <w:r>
        <w:rPr>
          <w:sz w:val="24"/>
          <w:szCs w:val="24"/>
          <w:lang w:val="id-ID"/>
        </w:rPr>
        <w:t>untuk perbaikan mahasiswa</w:t>
      </w:r>
    </w:p>
    <w:p w14:paraId="64494214" w14:textId="77777777" w:rsidR="00515A0D" w:rsidRDefault="00515A0D" w:rsidP="00515A0D">
      <w:pPr>
        <w:spacing w:line="360" w:lineRule="auto"/>
        <w:rPr>
          <w:sz w:val="24"/>
          <w:szCs w:val="24"/>
        </w:rPr>
      </w:pPr>
    </w:p>
    <w:p w14:paraId="6978D32D" w14:textId="77777777" w:rsidR="00515A0D" w:rsidRDefault="00DB10DF" w:rsidP="004269A2">
      <w:pPr>
        <w:pStyle w:val="Body"/>
        <w:spacing w:line="360" w:lineRule="auto"/>
        <w:ind w:left="2127" w:hanging="2127"/>
        <w:jc w:val="both"/>
        <w:rPr>
          <w:rFonts w:ascii="Calibri" w:eastAsia="Calibri" w:hAnsi="Calibri" w:cs="Calibri"/>
          <w:lang w:val="en-US"/>
        </w:rPr>
      </w:pPr>
      <w:proofErr w:type="spellStart"/>
      <w:r w:rsidRPr="00DB10DF">
        <w:rPr>
          <w:rFonts w:ascii="Calibri" w:eastAsia="Calibri" w:hAnsi="Calibri" w:cs="Calibri"/>
          <w:lang w:val="en-US"/>
        </w:rPr>
        <w:t>Refleksi</w:t>
      </w:r>
      <w:proofErr w:type="spellEnd"/>
      <w:r w:rsidR="00BF62D8">
        <w:rPr>
          <w:rFonts w:ascii="Calibri" w:eastAsia="Calibri" w:hAnsi="Calibri" w:cs="Calibri"/>
          <w:lang w:val="en-US"/>
        </w:rPr>
        <w:tab/>
      </w:r>
      <w:r w:rsidR="00BF62D8">
        <w:rPr>
          <w:rFonts w:ascii="Calibri" w:eastAsia="Calibri" w:hAnsi="Calibri" w:cs="Calibri"/>
          <w:lang w:val="en-US"/>
        </w:rPr>
        <w:tab/>
      </w:r>
      <w:r w:rsidRPr="00DB10DF">
        <w:rPr>
          <w:rFonts w:ascii="Calibri" w:eastAsia="Calibri" w:hAnsi="Calibri" w:cs="Calibri"/>
          <w:lang w:val="en-US"/>
        </w:rPr>
        <w:t xml:space="preserve">: </w:t>
      </w:r>
      <w:proofErr w:type="spellStart"/>
      <w:r w:rsidRPr="00DB10DF">
        <w:rPr>
          <w:rFonts w:ascii="Calibri" w:eastAsia="Calibri" w:hAnsi="Calibri" w:cs="Calibri"/>
          <w:lang w:val="en-US"/>
        </w:rPr>
        <w:t>merupakan</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metode</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menilai</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kemampuan</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diri</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sendiri</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Metode</w:t>
      </w:r>
      <w:proofErr w:type="spellEnd"/>
      <w:r w:rsidR="004269A2">
        <w:rPr>
          <w:rFonts w:ascii="Calibri" w:eastAsia="Calibri" w:hAnsi="Calibri" w:cs="Calibri"/>
          <w:lang w:val="en-US"/>
        </w:rPr>
        <w:t xml:space="preserve"> </w:t>
      </w:r>
      <w:proofErr w:type="spellStart"/>
      <w:r w:rsidRPr="00DB10DF">
        <w:rPr>
          <w:rFonts w:ascii="Calibri" w:eastAsia="Calibri" w:hAnsi="Calibri" w:cs="Calibri"/>
          <w:lang w:val="en-US"/>
        </w:rPr>
        <w:t>ini</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merupakan</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menilai</w:t>
      </w:r>
      <w:r w:rsidR="00BF62D8">
        <w:rPr>
          <w:rFonts w:ascii="Calibri" w:eastAsia="Calibri" w:hAnsi="Calibri" w:cs="Calibri"/>
          <w:lang w:val="en-US"/>
        </w:rPr>
        <w:t>an</w:t>
      </w:r>
      <w:proofErr w:type="spellEnd"/>
      <w:r w:rsidR="00BF62D8">
        <w:rPr>
          <w:rFonts w:ascii="Calibri" w:eastAsia="Calibri" w:hAnsi="Calibri" w:cs="Calibri"/>
          <w:lang w:val="en-US"/>
        </w:rPr>
        <w:t xml:space="preserve"> </w:t>
      </w:r>
      <w:proofErr w:type="spellStart"/>
      <w:r w:rsidR="00BF62D8">
        <w:rPr>
          <w:rFonts w:ascii="Calibri" w:eastAsia="Calibri" w:hAnsi="Calibri" w:cs="Calibri"/>
          <w:lang w:val="en-US"/>
        </w:rPr>
        <w:t>f</w:t>
      </w:r>
      <w:r w:rsidR="004269A2">
        <w:rPr>
          <w:rFonts w:ascii="Calibri" w:eastAsia="Calibri" w:hAnsi="Calibri" w:cs="Calibri"/>
          <w:lang w:val="en-US"/>
        </w:rPr>
        <w:t>ormatif</w:t>
      </w:r>
      <w:proofErr w:type="spellEnd"/>
      <w:r w:rsidR="004269A2">
        <w:rPr>
          <w:rFonts w:ascii="Calibri" w:eastAsia="Calibri" w:hAnsi="Calibri" w:cs="Calibri"/>
          <w:lang w:val="en-US"/>
        </w:rPr>
        <w:t xml:space="preserve"> yang </w:t>
      </w:r>
      <w:proofErr w:type="spellStart"/>
      <w:r w:rsidR="004269A2">
        <w:rPr>
          <w:rFonts w:ascii="Calibri" w:eastAsia="Calibri" w:hAnsi="Calibri" w:cs="Calibri"/>
          <w:lang w:val="en-US"/>
        </w:rPr>
        <w:t>dapat</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membantu</w:t>
      </w:r>
      <w:proofErr w:type="spellEnd"/>
      <w:r w:rsidR="004269A2">
        <w:rPr>
          <w:rFonts w:ascii="Calibri" w:eastAsia="Calibri" w:hAnsi="Calibri" w:cs="Calibri"/>
          <w:lang w:val="en-US"/>
        </w:rPr>
        <w:t xml:space="preserve"> </w:t>
      </w:r>
      <w:proofErr w:type="spellStart"/>
      <w:r w:rsidRPr="00DB10DF">
        <w:rPr>
          <w:rFonts w:ascii="Calibri" w:eastAsia="Calibri" w:hAnsi="Calibri" w:cs="Calibri"/>
          <w:lang w:val="en-US"/>
        </w:rPr>
        <w:t>mahasiswa</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mengenali</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sejauh</w:t>
      </w:r>
      <w:proofErr w:type="spellEnd"/>
      <w:r w:rsidRPr="00DB10DF">
        <w:rPr>
          <w:rFonts w:ascii="Calibri" w:eastAsia="Calibri" w:hAnsi="Calibri" w:cs="Calibri"/>
          <w:lang w:val="en-US"/>
        </w:rPr>
        <w:t xml:space="preserve"> mana </w:t>
      </w:r>
      <w:proofErr w:type="spellStart"/>
      <w:r w:rsidRPr="00DB10DF">
        <w:rPr>
          <w:rFonts w:ascii="Calibri" w:eastAsia="Calibri" w:hAnsi="Calibri" w:cs="Calibri"/>
          <w:lang w:val="en-US"/>
        </w:rPr>
        <w:t>pencapaian</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bela</w:t>
      </w:r>
      <w:r w:rsidR="004269A2">
        <w:rPr>
          <w:rFonts w:ascii="Calibri" w:eastAsia="Calibri" w:hAnsi="Calibri" w:cs="Calibri"/>
          <w:lang w:val="en-US"/>
        </w:rPr>
        <w:t>jar</w:t>
      </w:r>
      <w:proofErr w:type="spellEnd"/>
      <w:r w:rsidR="004269A2">
        <w:rPr>
          <w:rFonts w:ascii="Calibri" w:eastAsia="Calibri" w:hAnsi="Calibri" w:cs="Calibri"/>
          <w:lang w:val="en-US"/>
        </w:rPr>
        <w:t xml:space="preserve"> dan </w:t>
      </w:r>
      <w:proofErr w:type="spellStart"/>
      <w:r w:rsidRPr="00DB10DF">
        <w:rPr>
          <w:rFonts w:ascii="Calibri" w:eastAsia="Calibri" w:hAnsi="Calibri" w:cs="Calibri"/>
          <w:lang w:val="en-US"/>
        </w:rPr>
        <w:t>mengidentifikasi</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tujuan</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pembelajaran</w:t>
      </w:r>
      <w:proofErr w:type="spellEnd"/>
      <w:r w:rsidRPr="00DB10DF">
        <w:rPr>
          <w:rFonts w:ascii="Calibri" w:eastAsia="Calibri" w:hAnsi="Calibri" w:cs="Calibri"/>
          <w:lang w:val="en-US"/>
        </w:rPr>
        <w:t xml:space="preserve"> yang </w:t>
      </w:r>
      <w:proofErr w:type="spellStart"/>
      <w:r w:rsidR="004269A2">
        <w:rPr>
          <w:rFonts w:ascii="Calibri" w:eastAsia="Calibri" w:hAnsi="Calibri" w:cs="Calibri"/>
          <w:lang w:val="en-US"/>
        </w:rPr>
        <w:t>belum</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tercapai</w:t>
      </w:r>
      <w:proofErr w:type="spellEnd"/>
      <w:r w:rsidR="004269A2">
        <w:rPr>
          <w:rFonts w:ascii="Calibri" w:eastAsia="Calibri" w:hAnsi="Calibri" w:cs="Calibri"/>
          <w:lang w:val="en-US"/>
        </w:rPr>
        <w:t xml:space="preserve"> </w:t>
      </w:r>
      <w:proofErr w:type="spellStart"/>
      <w:r>
        <w:rPr>
          <w:rFonts w:ascii="Calibri" w:eastAsia="Calibri" w:hAnsi="Calibri" w:cs="Calibri"/>
          <w:lang w:val="en-US"/>
        </w:rPr>
        <w:t>untuk</w:t>
      </w:r>
      <w:proofErr w:type="spellEnd"/>
      <w:r>
        <w:rPr>
          <w:rFonts w:ascii="Calibri" w:eastAsia="Calibri" w:hAnsi="Calibri" w:cs="Calibri"/>
          <w:lang w:val="en-US"/>
        </w:rPr>
        <w:t xml:space="preserve"> </w:t>
      </w:r>
      <w:proofErr w:type="spellStart"/>
      <w:r>
        <w:rPr>
          <w:rFonts w:ascii="Calibri" w:eastAsia="Calibri" w:hAnsi="Calibri" w:cs="Calibri"/>
          <w:lang w:val="en-US"/>
        </w:rPr>
        <w:t>kemudian</w:t>
      </w:r>
      <w:proofErr w:type="spellEnd"/>
      <w:r w:rsidR="00BF62D8">
        <w:rPr>
          <w:rFonts w:ascii="Calibri" w:eastAsia="Calibri" w:hAnsi="Calibri" w:cs="Calibri"/>
          <w:lang w:val="en-US"/>
        </w:rPr>
        <w:t xml:space="preserve"> </w:t>
      </w:r>
      <w:proofErr w:type="spellStart"/>
      <w:r w:rsidRPr="00DB10DF">
        <w:rPr>
          <w:rFonts w:ascii="Calibri" w:eastAsia="Calibri" w:hAnsi="Calibri" w:cs="Calibri"/>
          <w:lang w:val="en-US"/>
        </w:rPr>
        <w:t>merumuskan</w:t>
      </w:r>
      <w:proofErr w:type="spellEnd"/>
      <w:r w:rsidRPr="00DB10DF">
        <w:rPr>
          <w:rFonts w:ascii="Calibri" w:eastAsia="Calibri" w:hAnsi="Calibri" w:cs="Calibri"/>
          <w:lang w:val="en-US"/>
        </w:rPr>
        <w:t xml:space="preserve"> </w:t>
      </w:r>
      <w:proofErr w:type="spellStart"/>
      <w:r w:rsidRPr="00DB10DF">
        <w:rPr>
          <w:rFonts w:ascii="Calibri" w:eastAsia="Calibri" w:hAnsi="Calibri" w:cs="Calibri"/>
          <w:lang w:val="en-US"/>
        </w:rPr>
        <w:t>hal-hal</w:t>
      </w:r>
      <w:proofErr w:type="spellEnd"/>
      <w:r w:rsidRPr="00DB10DF">
        <w:rPr>
          <w:rFonts w:ascii="Calibri" w:eastAsia="Calibri" w:hAnsi="Calibri" w:cs="Calibri"/>
          <w:lang w:val="en-US"/>
        </w:rPr>
        <w:t xml:space="preserve"> yang </w:t>
      </w:r>
      <w:proofErr w:type="spellStart"/>
      <w:r w:rsidRPr="00DB10DF">
        <w:rPr>
          <w:rFonts w:ascii="Calibri" w:eastAsia="Calibri" w:hAnsi="Calibri" w:cs="Calibri"/>
          <w:lang w:val="en-US"/>
        </w:rPr>
        <w:t>harus</w:t>
      </w:r>
      <w:proofErr w:type="spellEnd"/>
      <w:r w:rsidRPr="00DB10DF">
        <w:rPr>
          <w:rFonts w:ascii="Calibri" w:eastAsia="Calibri" w:hAnsi="Calibri" w:cs="Calibri"/>
          <w:lang w:val="en-US"/>
        </w:rPr>
        <w:t xml:space="preserve"> </w:t>
      </w:r>
      <w:proofErr w:type="spellStart"/>
      <w:r w:rsidR="004269A2">
        <w:rPr>
          <w:rFonts w:ascii="Calibri" w:eastAsia="Calibri" w:hAnsi="Calibri" w:cs="Calibri"/>
          <w:lang w:val="en-US"/>
        </w:rPr>
        <w:t>dilakukan</w:t>
      </w:r>
      <w:proofErr w:type="spellEnd"/>
      <w:r w:rsidR="004269A2">
        <w:rPr>
          <w:rFonts w:ascii="Calibri" w:eastAsia="Calibri" w:hAnsi="Calibri" w:cs="Calibri"/>
          <w:lang w:val="en-US"/>
        </w:rPr>
        <w:t xml:space="preserve"> </w:t>
      </w:r>
      <w:proofErr w:type="spellStart"/>
      <w:r w:rsidR="004269A2">
        <w:rPr>
          <w:rFonts w:ascii="Calibri" w:eastAsia="Calibri" w:hAnsi="Calibri" w:cs="Calibri"/>
          <w:lang w:val="en-US"/>
        </w:rPr>
        <w:t>u</w:t>
      </w:r>
      <w:r>
        <w:rPr>
          <w:rFonts w:ascii="Calibri" w:eastAsia="Calibri" w:hAnsi="Calibri" w:cs="Calibri"/>
          <w:lang w:val="en-US"/>
        </w:rPr>
        <w:t>ntuk</w:t>
      </w:r>
      <w:proofErr w:type="spellEnd"/>
      <w:r>
        <w:rPr>
          <w:rFonts w:ascii="Calibri" w:eastAsia="Calibri" w:hAnsi="Calibri" w:cs="Calibri"/>
          <w:lang w:val="en-US"/>
        </w:rPr>
        <w:t xml:space="preserve"> </w:t>
      </w:r>
      <w:proofErr w:type="spellStart"/>
      <w:r>
        <w:rPr>
          <w:rFonts w:ascii="Calibri" w:eastAsia="Calibri" w:hAnsi="Calibri" w:cs="Calibri"/>
          <w:lang w:val="en-US"/>
        </w:rPr>
        <w:t>mencapai</w:t>
      </w:r>
      <w:proofErr w:type="spellEnd"/>
      <w:r>
        <w:rPr>
          <w:rFonts w:ascii="Calibri" w:eastAsia="Calibri" w:hAnsi="Calibri" w:cs="Calibri"/>
          <w:lang w:val="en-US"/>
        </w:rPr>
        <w:t xml:space="preserve"> </w:t>
      </w:r>
      <w:proofErr w:type="spellStart"/>
      <w:r>
        <w:rPr>
          <w:rFonts w:ascii="Calibri" w:eastAsia="Calibri" w:hAnsi="Calibri" w:cs="Calibri"/>
          <w:lang w:val="en-US"/>
        </w:rPr>
        <w:t>tujuan</w:t>
      </w:r>
      <w:proofErr w:type="spellEnd"/>
      <w:r>
        <w:rPr>
          <w:rFonts w:ascii="Calibri" w:eastAsia="Calibri" w:hAnsi="Calibri" w:cs="Calibri"/>
          <w:lang w:val="en-US"/>
        </w:rPr>
        <w:t xml:space="preserve"> </w:t>
      </w:r>
      <w:proofErr w:type="spellStart"/>
      <w:r w:rsidRPr="00DB10DF">
        <w:rPr>
          <w:rFonts w:ascii="Calibri" w:eastAsia="Calibri" w:hAnsi="Calibri" w:cs="Calibri"/>
          <w:lang w:val="en-US"/>
        </w:rPr>
        <w:t>tersebut</w:t>
      </w:r>
      <w:proofErr w:type="spellEnd"/>
      <w:r w:rsidRPr="00DB10DF">
        <w:rPr>
          <w:rFonts w:ascii="Calibri" w:eastAsia="Calibri" w:hAnsi="Calibri" w:cs="Calibri"/>
          <w:lang w:val="en-US"/>
        </w:rPr>
        <w:t>.</w:t>
      </w:r>
      <w:r w:rsidR="005478D3">
        <w:rPr>
          <w:rFonts w:ascii="Calibri" w:eastAsia="Calibri" w:hAnsi="Calibri" w:cs="Calibri"/>
          <w:lang w:val="en-US"/>
        </w:rPr>
        <w:t xml:space="preserve"> </w:t>
      </w:r>
      <w:proofErr w:type="spellStart"/>
      <w:r w:rsidR="005478D3">
        <w:rPr>
          <w:rFonts w:ascii="Calibri" w:eastAsia="Calibri" w:hAnsi="Calibri" w:cs="Calibri"/>
          <w:lang w:val="en-US"/>
        </w:rPr>
        <w:t>Refleksi</w:t>
      </w:r>
      <w:proofErr w:type="spellEnd"/>
      <w:r w:rsidR="005478D3">
        <w:rPr>
          <w:rFonts w:ascii="Calibri" w:eastAsia="Calibri" w:hAnsi="Calibri" w:cs="Calibri"/>
          <w:lang w:val="en-US"/>
        </w:rPr>
        <w:t xml:space="preserve"> </w:t>
      </w:r>
      <w:proofErr w:type="spellStart"/>
      <w:r w:rsidR="005478D3">
        <w:rPr>
          <w:rFonts w:ascii="Calibri" w:eastAsia="Calibri" w:hAnsi="Calibri" w:cs="Calibri"/>
          <w:lang w:val="en-US"/>
        </w:rPr>
        <w:t>harus</w:t>
      </w:r>
      <w:proofErr w:type="spellEnd"/>
      <w:r w:rsidR="005478D3">
        <w:rPr>
          <w:rFonts w:ascii="Calibri" w:eastAsia="Calibri" w:hAnsi="Calibri" w:cs="Calibri"/>
          <w:lang w:val="en-US"/>
        </w:rPr>
        <w:t xml:space="preserve"> </w:t>
      </w:r>
      <w:proofErr w:type="spellStart"/>
      <w:r w:rsidR="005478D3">
        <w:rPr>
          <w:rFonts w:ascii="Calibri" w:eastAsia="Calibri" w:hAnsi="Calibri" w:cs="Calibri"/>
          <w:lang w:val="en-US"/>
        </w:rPr>
        <w:t>dikumpulkan</w:t>
      </w:r>
      <w:proofErr w:type="spellEnd"/>
      <w:r w:rsidR="005478D3">
        <w:rPr>
          <w:rFonts w:ascii="Calibri" w:eastAsia="Calibri" w:hAnsi="Calibri" w:cs="Calibri"/>
          <w:lang w:val="en-US"/>
        </w:rPr>
        <w:t xml:space="preserve"> pada </w:t>
      </w:r>
      <w:proofErr w:type="spellStart"/>
      <w:r w:rsidR="005478D3">
        <w:rPr>
          <w:rFonts w:ascii="Calibri" w:eastAsia="Calibri" w:hAnsi="Calibri" w:cs="Calibri"/>
          <w:lang w:val="en-US"/>
        </w:rPr>
        <w:t>saat</w:t>
      </w:r>
      <w:proofErr w:type="spellEnd"/>
      <w:r w:rsidR="005478D3">
        <w:rPr>
          <w:rFonts w:ascii="Calibri" w:eastAsia="Calibri" w:hAnsi="Calibri" w:cs="Calibri"/>
          <w:lang w:val="en-US"/>
        </w:rPr>
        <w:t xml:space="preserve"> review </w:t>
      </w:r>
      <w:proofErr w:type="spellStart"/>
      <w:r w:rsidR="005478D3">
        <w:rPr>
          <w:rFonts w:ascii="Calibri" w:eastAsia="Calibri" w:hAnsi="Calibri" w:cs="Calibri"/>
          <w:lang w:val="en-US"/>
        </w:rPr>
        <w:t>sebagai</w:t>
      </w:r>
      <w:proofErr w:type="spellEnd"/>
      <w:r w:rsidR="005478D3">
        <w:rPr>
          <w:rFonts w:ascii="Calibri" w:eastAsia="Calibri" w:hAnsi="Calibri" w:cs="Calibri"/>
          <w:lang w:val="en-US"/>
        </w:rPr>
        <w:t xml:space="preserve"> </w:t>
      </w:r>
      <w:proofErr w:type="spellStart"/>
      <w:r w:rsidR="005478D3">
        <w:rPr>
          <w:rFonts w:ascii="Calibri" w:eastAsia="Calibri" w:hAnsi="Calibri" w:cs="Calibri"/>
          <w:lang w:val="en-US"/>
        </w:rPr>
        <w:t>syarat</w:t>
      </w:r>
      <w:proofErr w:type="spellEnd"/>
      <w:r w:rsidR="005478D3">
        <w:rPr>
          <w:rFonts w:ascii="Calibri" w:eastAsia="Calibri" w:hAnsi="Calibri" w:cs="Calibri"/>
          <w:lang w:val="en-US"/>
        </w:rPr>
        <w:t xml:space="preserve"> </w:t>
      </w:r>
      <w:proofErr w:type="spellStart"/>
      <w:r w:rsidR="005478D3">
        <w:rPr>
          <w:rFonts w:ascii="Calibri" w:eastAsia="Calibri" w:hAnsi="Calibri" w:cs="Calibri"/>
          <w:lang w:val="en-US"/>
        </w:rPr>
        <w:t>mengikuti</w:t>
      </w:r>
      <w:proofErr w:type="spellEnd"/>
      <w:r w:rsidR="005478D3">
        <w:rPr>
          <w:rFonts w:ascii="Calibri" w:eastAsia="Calibri" w:hAnsi="Calibri" w:cs="Calibri"/>
          <w:lang w:val="en-US"/>
        </w:rPr>
        <w:t xml:space="preserve"> </w:t>
      </w:r>
      <w:proofErr w:type="spellStart"/>
      <w:r w:rsidR="005478D3">
        <w:rPr>
          <w:rFonts w:ascii="Calibri" w:eastAsia="Calibri" w:hAnsi="Calibri" w:cs="Calibri"/>
          <w:lang w:val="en-US"/>
        </w:rPr>
        <w:t>ujian</w:t>
      </w:r>
      <w:proofErr w:type="spellEnd"/>
      <w:r w:rsidR="005478D3">
        <w:rPr>
          <w:rFonts w:ascii="Calibri" w:eastAsia="Calibri" w:hAnsi="Calibri" w:cs="Calibri"/>
          <w:lang w:val="en-US"/>
        </w:rPr>
        <w:t xml:space="preserve"> </w:t>
      </w:r>
      <w:proofErr w:type="spellStart"/>
      <w:r w:rsidR="005478D3">
        <w:rPr>
          <w:rFonts w:ascii="Calibri" w:eastAsia="Calibri" w:hAnsi="Calibri" w:cs="Calibri"/>
          <w:lang w:val="en-US"/>
        </w:rPr>
        <w:t>blok</w:t>
      </w:r>
      <w:proofErr w:type="spellEnd"/>
      <w:r w:rsidR="005478D3">
        <w:rPr>
          <w:rFonts w:ascii="Calibri" w:eastAsia="Calibri" w:hAnsi="Calibri" w:cs="Calibri"/>
          <w:lang w:val="en-US"/>
        </w:rPr>
        <w:t>.</w:t>
      </w:r>
    </w:p>
    <w:p w14:paraId="5B4A645A" w14:textId="77777777" w:rsidR="00DB10DF" w:rsidRDefault="00DB10DF" w:rsidP="00DB10DF">
      <w:pPr>
        <w:pStyle w:val="Body"/>
        <w:spacing w:line="360" w:lineRule="auto"/>
        <w:ind w:left="0"/>
        <w:jc w:val="both"/>
        <w:rPr>
          <w:rFonts w:ascii="Calibri" w:eastAsia="Calibri" w:hAnsi="Calibri" w:cs="Calibri"/>
          <w:lang w:val="en-US"/>
        </w:rPr>
      </w:pPr>
    </w:p>
    <w:p w14:paraId="4FF8A5F7" w14:textId="77777777" w:rsidR="00DB10DF" w:rsidRDefault="00DB10DF" w:rsidP="00DB10DF">
      <w:pPr>
        <w:pStyle w:val="Body"/>
        <w:spacing w:line="360" w:lineRule="auto"/>
        <w:ind w:left="0"/>
        <w:jc w:val="both"/>
        <w:rPr>
          <w:rFonts w:ascii="Calibri" w:eastAsia="Calibri" w:hAnsi="Calibri" w:cs="Calibri"/>
          <w:lang w:val="en-US"/>
        </w:rPr>
      </w:pPr>
    </w:p>
    <w:p w14:paraId="1103C355" w14:textId="77777777" w:rsidR="0012570F" w:rsidRDefault="0012570F" w:rsidP="00DB10DF">
      <w:pPr>
        <w:pStyle w:val="Body"/>
        <w:spacing w:line="360" w:lineRule="auto"/>
        <w:ind w:left="0"/>
        <w:jc w:val="both"/>
        <w:rPr>
          <w:rFonts w:ascii="Calibri" w:eastAsia="Calibri" w:hAnsi="Calibri" w:cs="Calibri"/>
          <w:lang w:val="en-US"/>
        </w:rPr>
      </w:pPr>
    </w:p>
    <w:p w14:paraId="58695C1C" w14:textId="77777777" w:rsidR="00DB10DF" w:rsidRDefault="00DB10DF" w:rsidP="000B1DA7">
      <w:pPr>
        <w:pStyle w:val="Heading2"/>
        <w:numPr>
          <w:ilvl w:val="0"/>
          <w:numId w:val="5"/>
        </w:numPr>
        <w:spacing w:after="0" w:line="360" w:lineRule="auto"/>
        <w:rPr>
          <w:lang w:val="id-ID"/>
        </w:rPr>
      </w:pPr>
      <w:bookmarkStart w:id="26" w:name="_Toc30596"/>
      <w:bookmarkStart w:id="27" w:name="_Toc18490"/>
      <w:bookmarkStart w:id="28" w:name="_Toc12935"/>
      <w:bookmarkStart w:id="29" w:name="_Toc531007590"/>
      <w:r>
        <w:rPr>
          <w:lang w:val="id-ID"/>
        </w:rPr>
        <w:t>STANDAR PENILAIAN BLOK</w:t>
      </w:r>
      <w:bookmarkEnd w:id="26"/>
      <w:bookmarkEnd w:id="27"/>
      <w:bookmarkEnd w:id="28"/>
      <w:bookmarkEnd w:id="29"/>
    </w:p>
    <w:p w14:paraId="5CFF7BE8" w14:textId="77777777" w:rsidR="00DB10DF" w:rsidRDefault="00DB10DF" w:rsidP="00DB10DF">
      <w:pPr>
        <w:autoSpaceDE w:val="0"/>
        <w:autoSpaceDN w:val="0"/>
        <w:spacing w:line="360" w:lineRule="auto"/>
        <w:ind w:left="720"/>
        <w:jc w:val="both"/>
        <w:rPr>
          <w:sz w:val="24"/>
          <w:szCs w:val="24"/>
        </w:rPr>
      </w:pPr>
      <w:r>
        <w:rPr>
          <w:sz w:val="24"/>
          <w:szCs w:val="24"/>
        </w:rPr>
        <w:t xml:space="preserve">Nilai </w:t>
      </w:r>
      <w:proofErr w:type="spellStart"/>
      <w:r>
        <w:rPr>
          <w:sz w:val="24"/>
          <w:szCs w:val="24"/>
        </w:rPr>
        <w:t>blok</w:t>
      </w:r>
      <w:proofErr w:type="spellEnd"/>
      <w:r>
        <w:rPr>
          <w:sz w:val="24"/>
          <w:szCs w:val="24"/>
        </w:rPr>
        <w:t xml:space="preserve"> yang </w:t>
      </w:r>
      <w:proofErr w:type="spellStart"/>
      <w:r>
        <w:rPr>
          <w:sz w:val="24"/>
          <w:szCs w:val="24"/>
        </w:rPr>
        <w:t>dicapai</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ditentukan</w:t>
      </w:r>
      <w:proofErr w:type="spellEnd"/>
      <w:r>
        <w:rPr>
          <w:sz w:val="24"/>
          <w:szCs w:val="24"/>
        </w:rPr>
        <w:t xml:space="preserve"> </w:t>
      </w:r>
      <w:r>
        <w:rPr>
          <w:sz w:val="24"/>
          <w:szCs w:val="24"/>
          <w:lang w:val="id-ID"/>
        </w:rPr>
        <w:t xml:space="preserve">oleh penialian sumatif blok. Bobot nilai yang dikeluarkan </w:t>
      </w:r>
      <w:proofErr w:type="spellStart"/>
      <w:r>
        <w:rPr>
          <w:sz w:val="24"/>
          <w:szCs w:val="24"/>
        </w:rPr>
        <w:t>berdasar</w:t>
      </w:r>
      <w:proofErr w:type="spellEnd"/>
      <w:r>
        <w:rPr>
          <w:sz w:val="24"/>
          <w:szCs w:val="24"/>
        </w:rPr>
        <w:t xml:space="preserve"> </w:t>
      </w:r>
      <w:r>
        <w:rPr>
          <w:sz w:val="24"/>
          <w:szCs w:val="24"/>
          <w:lang w:val="id-ID"/>
        </w:rPr>
        <w:t xml:space="preserve">pada </w:t>
      </w:r>
      <w:proofErr w:type="spellStart"/>
      <w:r>
        <w:rPr>
          <w:sz w:val="24"/>
          <w:szCs w:val="24"/>
        </w:rPr>
        <w:t>acuan</w:t>
      </w:r>
      <w:proofErr w:type="spellEnd"/>
      <w:r>
        <w:rPr>
          <w:sz w:val="24"/>
          <w:szCs w:val="24"/>
        </w:rPr>
        <w:t xml:space="preserve"> </w:t>
      </w:r>
      <w:proofErr w:type="spellStart"/>
      <w:r>
        <w:rPr>
          <w:sz w:val="24"/>
          <w:szCs w:val="24"/>
        </w:rPr>
        <w:t>patokan</w:t>
      </w:r>
      <w:proofErr w:type="spellEnd"/>
      <w:r>
        <w:rPr>
          <w:sz w:val="24"/>
          <w:szCs w:val="24"/>
          <w:lang w:val="id-ID"/>
        </w:rPr>
        <w:t xml:space="preserve"> yang ditetapkan oleh Universitas Muhammadiyah Prof. Dr. Hamka (UHAMKA)</w:t>
      </w:r>
      <w:r>
        <w:rPr>
          <w:sz w:val="24"/>
          <w:szCs w:val="24"/>
        </w:rPr>
        <w:t xml:space="preserve">, </w:t>
      </w:r>
      <w:proofErr w:type="spellStart"/>
      <w:r>
        <w:rPr>
          <w:sz w:val="24"/>
          <w:szCs w:val="24"/>
        </w:rPr>
        <w:t>yaitu</w:t>
      </w:r>
      <w:proofErr w:type="spellEnd"/>
      <w:r>
        <w:rPr>
          <w:sz w:val="24"/>
          <w:szCs w:val="24"/>
        </w:rPr>
        <w:t>:</w:t>
      </w:r>
    </w:p>
    <w:tbl>
      <w:tblPr>
        <w:tblStyle w:val="TableGrid"/>
        <w:tblW w:w="7320" w:type="dxa"/>
        <w:jc w:val="center"/>
        <w:tblLayout w:type="fixed"/>
        <w:tblLook w:val="04A0" w:firstRow="1" w:lastRow="0" w:firstColumn="1" w:lastColumn="0" w:noHBand="0" w:noVBand="1"/>
      </w:tblPr>
      <w:tblGrid>
        <w:gridCol w:w="2051"/>
        <w:gridCol w:w="1680"/>
        <w:gridCol w:w="1269"/>
        <w:gridCol w:w="2320"/>
      </w:tblGrid>
      <w:tr w:rsidR="00DB10DF" w14:paraId="1BCFDAFF" w14:textId="77777777" w:rsidTr="009521CD">
        <w:trPr>
          <w:jc w:val="center"/>
        </w:trPr>
        <w:tc>
          <w:tcPr>
            <w:tcW w:w="2051" w:type="dxa"/>
            <w:vAlign w:val="center"/>
          </w:tcPr>
          <w:p w14:paraId="50415609"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Nilai Akhir</w:t>
            </w:r>
          </w:p>
        </w:tc>
        <w:tc>
          <w:tcPr>
            <w:tcW w:w="1680" w:type="dxa"/>
            <w:vAlign w:val="center"/>
          </w:tcPr>
          <w:p w14:paraId="758E808A"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Nilai Mutu</w:t>
            </w:r>
          </w:p>
        </w:tc>
        <w:tc>
          <w:tcPr>
            <w:tcW w:w="1269" w:type="dxa"/>
            <w:vAlign w:val="center"/>
          </w:tcPr>
          <w:p w14:paraId="76E63633"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Bobot</w:t>
            </w:r>
          </w:p>
        </w:tc>
        <w:tc>
          <w:tcPr>
            <w:tcW w:w="2320" w:type="dxa"/>
            <w:vAlign w:val="center"/>
          </w:tcPr>
          <w:p w14:paraId="78BA3D55"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Predikat</w:t>
            </w:r>
          </w:p>
        </w:tc>
      </w:tr>
      <w:tr w:rsidR="00DB10DF" w14:paraId="2C966B9C" w14:textId="77777777" w:rsidTr="009521CD">
        <w:trPr>
          <w:jc w:val="center"/>
        </w:trPr>
        <w:tc>
          <w:tcPr>
            <w:tcW w:w="2051" w:type="dxa"/>
            <w:vAlign w:val="center"/>
          </w:tcPr>
          <w:p w14:paraId="10111885"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80-100</w:t>
            </w:r>
          </w:p>
        </w:tc>
        <w:tc>
          <w:tcPr>
            <w:tcW w:w="1680" w:type="dxa"/>
            <w:vAlign w:val="center"/>
          </w:tcPr>
          <w:p w14:paraId="7AE65C69"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A</w:t>
            </w:r>
          </w:p>
        </w:tc>
        <w:tc>
          <w:tcPr>
            <w:tcW w:w="1269" w:type="dxa"/>
            <w:vAlign w:val="center"/>
          </w:tcPr>
          <w:p w14:paraId="72742DE4"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4</w:t>
            </w:r>
          </w:p>
        </w:tc>
        <w:tc>
          <w:tcPr>
            <w:tcW w:w="2320" w:type="dxa"/>
            <w:vAlign w:val="center"/>
          </w:tcPr>
          <w:p w14:paraId="6E116682"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Sangat baik</w:t>
            </w:r>
          </w:p>
        </w:tc>
      </w:tr>
      <w:tr w:rsidR="00DB10DF" w14:paraId="000ECA73" w14:textId="77777777" w:rsidTr="009521CD">
        <w:trPr>
          <w:jc w:val="center"/>
        </w:trPr>
        <w:tc>
          <w:tcPr>
            <w:tcW w:w="2051" w:type="dxa"/>
            <w:vAlign w:val="center"/>
          </w:tcPr>
          <w:p w14:paraId="21AB062E"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68-79</w:t>
            </w:r>
          </w:p>
        </w:tc>
        <w:tc>
          <w:tcPr>
            <w:tcW w:w="1680" w:type="dxa"/>
            <w:vAlign w:val="center"/>
          </w:tcPr>
          <w:p w14:paraId="3918E9A1"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B</w:t>
            </w:r>
          </w:p>
        </w:tc>
        <w:tc>
          <w:tcPr>
            <w:tcW w:w="1269" w:type="dxa"/>
            <w:vAlign w:val="center"/>
          </w:tcPr>
          <w:p w14:paraId="0BC793F1"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3</w:t>
            </w:r>
          </w:p>
        </w:tc>
        <w:tc>
          <w:tcPr>
            <w:tcW w:w="2320" w:type="dxa"/>
            <w:vAlign w:val="center"/>
          </w:tcPr>
          <w:p w14:paraId="02833ED9"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baik</w:t>
            </w:r>
          </w:p>
        </w:tc>
      </w:tr>
      <w:tr w:rsidR="00DB10DF" w14:paraId="05B369EE" w14:textId="77777777" w:rsidTr="009521CD">
        <w:trPr>
          <w:jc w:val="center"/>
        </w:trPr>
        <w:tc>
          <w:tcPr>
            <w:tcW w:w="2051" w:type="dxa"/>
            <w:vAlign w:val="center"/>
          </w:tcPr>
          <w:p w14:paraId="5279596C"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56-67</w:t>
            </w:r>
          </w:p>
        </w:tc>
        <w:tc>
          <w:tcPr>
            <w:tcW w:w="1680" w:type="dxa"/>
            <w:vAlign w:val="center"/>
          </w:tcPr>
          <w:p w14:paraId="14686530"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C</w:t>
            </w:r>
          </w:p>
        </w:tc>
        <w:tc>
          <w:tcPr>
            <w:tcW w:w="1269" w:type="dxa"/>
            <w:vAlign w:val="center"/>
          </w:tcPr>
          <w:p w14:paraId="03FEACFF"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2</w:t>
            </w:r>
          </w:p>
        </w:tc>
        <w:tc>
          <w:tcPr>
            <w:tcW w:w="2320" w:type="dxa"/>
            <w:vAlign w:val="center"/>
          </w:tcPr>
          <w:p w14:paraId="5C3F5BD9"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Cukup</w:t>
            </w:r>
          </w:p>
        </w:tc>
      </w:tr>
      <w:tr w:rsidR="00DB10DF" w14:paraId="7BF77BBB" w14:textId="77777777" w:rsidTr="009521CD">
        <w:trPr>
          <w:jc w:val="center"/>
        </w:trPr>
        <w:tc>
          <w:tcPr>
            <w:tcW w:w="2051" w:type="dxa"/>
            <w:vAlign w:val="center"/>
          </w:tcPr>
          <w:p w14:paraId="4EF3779F"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45-55</w:t>
            </w:r>
          </w:p>
        </w:tc>
        <w:tc>
          <w:tcPr>
            <w:tcW w:w="1680" w:type="dxa"/>
            <w:vAlign w:val="center"/>
          </w:tcPr>
          <w:p w14:paraId="6D40F663"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D</w:t>
            </w:r>
          </w:p>
        </w:tc>
        <w:tc>
          <w:tcPr>
            <w:tcW w:w="1269" w:type="dxa"/>
            <w:vAlign w:val="center"/>
          </w:tcPr>
          <w:p w14:paraId="703915D2"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1</w:t>
            </w:r>
          </w:p>
        </w:tc>
        <w:tc>
          <w:tcPr>
            <w:tcW w:w="2320" w:type="dxa"/>
            <w:vAlign w:val="center"/>
          </w:tcPr>
          <w:p w14:paraId="5906FBD2"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 xml:space="preserve">Kurang </w:t>
            </w:r>
          </w:p>
        </w:tc>
      </w:tr>
      <w:tr w:rsidR="00DB10DF" w14:paraId="33968BB3" w14:textId="77777777" w:rsidTr="009521CD">
        <w:trPr>
          <w:jc w:val="center"/>
        </w:trPr>
        <w:tc>
          <w:tcPr>
            <w:tcW w:w="2051" w:type="dxa"/>
            <w:vAlign w:val="center"/>
          </w:tcPr>
          <w:p w14:paraId="6052A9F8"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0-44</w:t>
            </w:r>
          </w:p>
        </w:tc>
        <w:tc>
          <w:tcPr>
            <w:tcW w:w="1680" w:type="dxa"/>
            <w:vAlign w:val="center"/>
          </w:tcPr>
          <w:p w14:paraId="5E4F84CE"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E</w:t>
            </w:r>
          </w:p>
        </w:tc>
        <w:tc>
          <w:tcPr>
            <w:tcW w:w="1269" w:type="dxa"/>
            <w:vAlign w:val="center"/>
          </w:tcPr>
          <w:p w14:paraId="2BA6BA63"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0</w:t>
            </w:r>
          </w:p>
        </w:tc>
        <w:tc>
          <w:tcPr>
            <w:tcW w:w="2320" w:type="dxa"/>
            <w:vAlign w:val="center"/>
          </w:tcPr>
          <w:p w14:paraId="364942DB" w14:textId="77777777" w:rsidR="00DB10DF" w:rsidRDefault="00DB10DF" w:rsidP="009521CD">
            <w:pPr>
              <w:tabs>
                <w:tab w:val="left" w:pos="1708"/>
                <w:tab w:val="left" w:pos="2926"/>
                <w:tab w:val="left" w:pos="2988"/>
                <w:tab w:val="left" w:pos="4068"/>
              </w:tabs>
              <w:autoSpaceDE w:val="0"/>
              <w:autoSpaceDN w:val="0"/>
              <w:spacing w:line="360" w:lineRule="auto"/>
              <w:jc w:val="center"/>
              <w:rPr>
                <w:lang w:val="id-ID"/>
              </w:rPr>
            </w:pPr>
            <w:r>
              <w:rPr>
                <w:lang w:val="id-ID"/>
              </w:rPr>
              <w:t>Sangat Kurang</w:t>
            </w:r>
          </w:p>
        </w:tc>
      </w:tr>
    </w:tbl>
    <w:p w14:paraId="317A1816" w14:textId="77777777" w:rsidR="00DB10DF" w:rsidRDefault="00DB10DF" w:rsidP="00DB10DF">
      <w:pPr>
        <w:tabs>
          <w:tab w:val="left" w:pos="1708"/>
          <w:tab w:val="left" w:pos="2926"/>
          <w:tab w:val="left" w:pos="2988"/>
          <w:tab w:val="left" w:pos="4068"/>
        </w:tabs>
        <w:autoSpaceDE w:val="0"/>
        <w:autoSpaceDN w:val="0"/>
        <w:spacing w:line="360" w:lineRule="auto"/>
        <w:ind w:left="756"/>
        <w:jc w:val="both"/>
        <w:rPr>
          <w:sz w:val="24"/>
          <w:szCs w:val="24"/>
        </w:rPr>
      </w:pPr>
    </w:p>
    <w:p w14:paraId="33FAD777" w14:textId="77777777" w:rsidR="00DB10DF" w:rsidRPr="00DB10DF" w:rsidRDefault="00DB10DF" w:rsidP="00DB10DF">
      <w:pPr>
        <w:pStyle w:val="Body"/>
        <w:spacing w:line="360" w:lineRule="auto"/>
        <w:ind w:left="0"/>
        <w:jc w:val="both"/>
        <w:rPr>
          <w:rFonts w:ascii="Calibri" w:eastAsia="Calibri" w:hAnsi="Calibri" w:cs="Calibri"/>
          <w:lang w:val="en-US"/>
        </w:rPr>
      </w:pPr>
    </w:p>
    <w:p w14:paraId="3928B10B" w14:textId="77777777" w:rsidR="00515A0D" w:rsidRDefault="00515A0D" w:rsidP="00515A0D">
      <w:pPr>
        <w:widowControl/>
        <w:spacing w:line="360" w:lineRule="auto"/>
        <w:rPr>
          <w:sz w:val="24"/>
          <w:szCs w:val="24"/>
        </w:rPr>
      </w:pPr>
      <w:r>
        <w:rPr>
          <w:sz w:val="24"/>
          <w:szCs w:val="24"/>
        </w:rPr>
        <w:br w:type="page"/>
      </w:r>
    </w:p>
    <w:p w14:paraId="691CD167" w14:textId="77777777" w:rsidR="00685B20" w:rsidRDefault="00685B20" w:rsidP="00481C87">
      <w:pPr>
        <w:pStyle w:val="Heading2"/>
        <w:numPr>
          <w:ilvl w:val="0"/>
          <w:numId w:val="1"/>
        </w:numPr>
        <w:sectPr w:rsidR="00685B20" w:rsidSect="00271BBB">
          <w:pgSz w:w="11906" w:h="16838"/>
          <w:pgMar w:top="1440" w:right="1797" w:bottom="1440" w:left="1797" w:header="720" w:footer="720" w:gutter="0"/>
          <w:cols w:space="720"/>
          <w:docGrid w:linePitch="360"/>
        </w:sectPr>
      </w:pPr>
      <w:bookmarkStart w:id="30" w:name="_Toc531007593"/>
      <w:bookmarkStart w:id="31" w:name="_Toc11684"/>
    </w:p>
    <w:p w14:paraId="119A5787" w14:textId="77777777" w:rsidR="00481C87" w:rsidRPr="00481C87" w:rsidRDefault="00271BBB" w:rsidP="00481C87">
      <w:pPr>
        <w:pStyle w:val="Heading2"/>
        <w:numPr>
          <w:ilvl w:val="0"/>
          <w:numId w:val="1"/>
        </w:numPr>
      </w:pPr>
      <w:r>
        <w:lastRenderedPageBreak/>
        <w:t>P</w:t>
      </w:r>
      <w:r w:rsidR="005F62CF" w:rsidRPr="005F62CF">
        <w:t>ETA KONSEP</w:t>
      </w:r>
      <w:bookmarkEnd w:id="30"/>
    </w:p>
    <w:p w14:paraId="691C9A3A" w14:textId="77777777" w:rsidR="00FA0950" w:rsidRPr="00481C87" w:rsidRDefault="00A67171" w:rsidP="00A67171">
      <w:pPr>
        <w:pStyle w:val="Body"/>
        <w:ind w:left="0"/>
        <w:jc w:val="center"/>
        <w:rPr>
          <w:lang w:val="en-US"/>
        </w:rPr>
      </w:pPr>
      <w:r>
        <w:rPr>
          <w:noProof/>
        </w:rPr>
        <w:lastRenderedPageBreak/>
        <w:drawing>
          <wp:inline distT="0" distB="0" distL="0" distR="0" wp14:anchorId="232CC3FB" wp14:editId="07674BB4">
            <wp:extent cx="8134350" cy="4620382"/>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36795" cy="4621771"/>
                    </a:xfrm>
                    <a:prstGeom prst="rect">
                      <a:avLst/>
                    </a:prstGeom>
                  </pic:spPr>
                </pic:pic>
              </a:graphicData>
            </a:graphic>
          </wp:inline>
        </w:drawing>
      </w:r>
    </w:p>
    <w:p w14:paraId="09558827" w14:textId="77777777" w:rsidR="00271BBB" w:rsidRDefault="00271BBB" w:rsidP="000D0665">
      <w:pPr>
        <w:pStyle w:val="Heading2"/>
        <w:spacing w:before="0" w:after="0" w:line="360" w:lineRule="auto"/>
        <w:sectPr w:rsidR="00271BBB" w:rsidSect="00271BBB">
          <w:pgSz w:w="16838" w:h="11906" w:orient="landscape"/>
          <w:pgMar w:top="1797" w:right="1440" w:bottom="1797" w:left="1440" w:header="720" w:footer="720" w:gutter="0"/>
          <w:cols w:space="720"/>
          <w:docGrid w:linePitch="360"/>
        </w:sectPr>
      </w:pPr>
      <w:bookmarkStart w:id="32" w:name="_Toc531007594"/>
    </w:p>
    <w:p w14:paraId="3154F4EB" w14:textId="77777777" w:rsidR="00830E99" w:rsidRPr="00685B20" w:rsidRDefault="0050273C" w:rsidP="000D0665">
      <w:pPr>
        <w:pStyle w:val="Heading2"/>
        <w:spacing w:before="0" w:after="0" w:line="360" w:lineRule="auto"/>
      </w:pPr>
      <w:r>
        <w:rPr>
          <w:lang w:val="id-ID"/>
        </w:rPr>
        <w:lastRenderedPageBreak/>
        <w:t>MODUL TUTORIAL</w:t>
      </w:r>
      <w:bookmarkEnd w:id="31"/>
      <w:bookmarkEnd w:id="32"/>
    </w:p>
    <w:p w14:paraId="2344B06B" w14:textId="77777777" w:rsidR="00830E99" w:rsidRPr="00727819" w:rsidRDefault="0050273C" w:rsidP="00727819">
      <w:pPr>
        <w:pStyle w:val="Heading2"/>
        <w:spacing w:before="0" w:after="0"/>
        <w:rPr>
          <w:sz w:val="24"/>
          <w:szCs w:val="24"/>
        </w:rPr>
      </w:pPr>
      <w:bookmarkStart w:id="33" w:name="_Toc4295"/>
      <w:bookmarkStart w:id="34" w:name="_Toc531007595"/>
      <w:proofErr w:type="spellStart"/>
      <w:r w:rsidRPr="00727819">
        <w:rPr>
          <w:sz w:val="24"/>
          <w:szCs w:val="24"/>
        </w:rPr>
        <w:t>Alokasi</w:t>
      </w:r>
      <w:proofErr w:type="spellEnd"/>
      <w:r w:rsidRPr="00727819">
        <w:rPr>
          <w:sz w:val="24"/>
          <w:szCs w:val="24"/>
        </w:rPr>
        <w:t xml:space="preserve"> Waktu Tutorial</w:t>
      </w:r>
      <w:bookmarkEnd w:id="33"/>
      <w:bookmarkEnd w:id="34"/>
    </w:p>
    <w:p w14:paraId="1D30B291" w14:textId="77777777" w:rsidR="0050273C" w:rsidRDefault="0050273C" w:rsidP="0050273C">
      <w:pPr>
        <w:rPr>
          <w:sz w:val="24"/>
          <w:szCs w:val="24"/>
          <w:lang w:val="id-ID"/>
        </w:rPr>
      </w:pPr>
      <w:r>
        <w:rPr>
          <w:sz w:val="24"/>
          <w:szCs w:val="24"/>
          <w:lang w:val="id-ID"/>
        </w:rPr>
        <w:t xml:space="preserve"> Pertemuan Pertama</w:t>
      </w:r>
    </w:p>
    <w:tbl>
      <w:tblPr>
        <w:tblW w:w="6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9"/>
        <w:gridCol w:w="4530"/>
        <w:gridCol w:w="1647"/>
      </w:tblGrid>
      <w:tr w:rsidR="0050273C" w14:paraId="402EA5FC" w14:textId="77777777" w:rsidTr="009521CD">
        <w:trPr>
          <w:trHeight w:hRule="exact" w:val="377"/>
          <w:jc w:val="center"/>
        </w:trPr>
        <w:tc>
          <w:tcPr>
            <w:tcW w:w="559" w:type="dxa"/>
            <w:shd w:val="clear" w:color="auto" w:fill="B8CCE3"/>
            <w:vAlign w:val="center"/>
          </w:tcPr>
          <w:p w14:paraId="703F3944" w14:textId="77777777" w:rsidR="0050273C" w:rsidRDefault="0050273C" w:rsidP="009521CD">
            <w:pPr>
              <w:pStyle w:val="TableParagraph"/>
              <w:spacing w:line="243" w:lineRule="exact"/>
              <w:ind w:left="135" w:right="135"/>
              <w:jc w:val="center"/>
              <w:rPr>
                <w:b/>
                <w:sz w:val="20"/>
              </w:rPr>
            </w:pPr>
            <w:r>
              <w:rPr>
                <w:b/>
                <w:sz w:val="20"/>
              </w:rPr>
              <w:t>No</w:t>
            </w:r>
          </w:p>
        </w:tc>
        <w:tc>
          <w:tcPr>
            <w:tcW w:w="4530" w:type="dxa"/>
            <w:shd w:val="clear" w:color="auto" w:fill="B8CCE3"/>
            <w:vAlign w:val="center"/>
          </w:tcPr>
          <w:p w14:paraId="4484E8AE" w14:textId="77777777" w:rsidR="0050273C" w:rsidRDefault="0050273C" w:rsidP="009521CD">
            <w:pPr>
              <w:pStyle w:val="TableParagraph"/>
              <w:spacing w:line="243" w:lineRule="exact"/>
              <w:ind w:left="1874" w:right="1878"/>
              <w:jc w:val="both"/>
              <w:rPr>
                <w:b/>
                <w:sz w:val="20"/>
              </w:rPr>
            </w:pPr>
            <w:proofErr w:type="spellStart"/>
            <w:r>
              <w:rPr>
                <w:b/>
                <w:sz w:val="20"/>
              </w:rPr>
              <w:t>Kegiatan</w:t>
            </w:r>
            <w:proofErr w:type="spellEnd"/>
          </w:p>
        </w:tc>
        <w:tc>
          <w:tcPr>
            <w:tcW w:w="1647" w:type="dxa"/>
            <w:shd w:val="clear" w:color="auto" w:fill="B8CCE3"/>
            <w:vAlign w:val="center"/>
          </w:tcPr>
          <w:p w14:paraId="39DF222B" w14:textId="77777777" w:rsidR="0050273C" w:rsidRDefault="0050273C" w:rsidP="009521CD">
            <w:pPr>
              <w:pStyle w:val="TableParagraph"/>
              <w:spacing w:line="243" w:lineRule="exact"/>
              <w:ind w:left="198" w:right="200"/>
              <w:jc w:val="center"/>
              <w:rPr>
                <w:b/>
                <w:sz w:val="20"/>
              </w:rPr>
            </w:pPr>
            <w:proofErr w:type="spellStart"/>
            <w:r>
              <w:rPr>
                <w:b/>
                <w:sz w:val="20"/>
              </w:rPr>
              <w:t>Alokasi</w:t>
            </w:r>
            <w:proofErr w:type="spellEnd"/>
            <w:r>
              <w:rPr>
                <w:b/>
                <w:sz w:val="20"/>
              </w:rPr>
              <w:t xml:space="preserve"> Waktu</w:t>
            </w:r>
          </w:p>
        </w:tc>
      </w:tr>
      <w:tr w:rsidR="0050273C" w14:paraId="7321C1B0" w14:textId="77777777" w:rsidTr="009521CD">
        <w:trPr>
          <w:trHeight w:hRule="exact" w:val="377"/>
          <w:jc w:val="center"/>
        </w:trPr>
        <w:tc>
          <w:tcPr>
            <w:tcW w:w="559" w:type="dxa"/>
            <w:vAlign w:val="center"/>
          </w:tcPr>
          <w:p w14:paraId="58A290A2" w14:textId="77777777" w:rsidR="0050273C" w:rsidRDefault="0050273C" w:rsidP="009521CD">
            <w:pPr>
              <w:pStyle w:val="TableParagraph"/>
              <w:spacing w:line="243" w:lineRule="exact"/>
              <w:ind w:left="0"/>
              <w:jc w:val="center"/>
              <w:rPr>
                <w:sz w:val="20"/>
              </w:rPr>
            </w:pPr>
            <w:r>
              <w:rPr>
                <w:w w:val="99"/>
                <w:sz w:val="20"/>
              </w:rPr>
              <w:t>1</w:t>
            </w:r>
          </w:p>
        </w:tc>
        <w:tc>
          <w:tcPr>
            <w:tcW w:w="4530" w:type="dxa"/>
            <w:vAlign w:val="center"/>
          </w:tcPr>
          <w:p w14:paraId="6F9379C1" w14:textId="77777777" w:rsidR="0050273C" w:rsidRDefault="0050273C" w:rsidP="009521CD">
            <w:pPr>
              <w:pStyle w:val="TableParagraph"/>
              <w:spacing w:line="197" w:lineRule="exact"/>
              <w:ind w:left="100"/>
              <w:jc w:val="both"/>
              <w:rPr>
                <w:sz w:val="20"/>
              </w:rPr>
            </w:pPr>
            <w:r>
              <w:rPr>
                <w:sz w:val="20"/>
                <w:lang w:val="id-ID"/>
              </w:rPr>
              <w:t>Doa, p</w:t>
            </w:r>
            <w:proofErr w:type="spellStart"/>
            <w:r>
              <w:rPr>
                <w:sz w:val="20"/>
              </w:rPr>
              <w:t>erkenalan</w:t>
            </w:r>
            <w:proofErr w:type="spellEnd"/>
            <w:r>
              <w:rPr>
                <w:sz w:val="20"/>
              </w:rPr>
              <w:t xml:space="preserve"> </w:t>
            </w:r>
            <w:r>
              <w:rPr>
                <w:sz w:val="20"/>
                <w:lang w:val="id-ID"/>
              </w:rPr>
              <w:t xml:space="preserve">tutor, </w:t>
            </w:r>
            <w:proofErr w:type="spellStart"/>
            <w:r>
              <w:rPr>
                <w:sz w:val="20"/>
              </w:rPr>
              <w:t>absensi</w:t>
            </w:r>
            <w:proofErr w:type="spellEnd"/>
            <w:r>
              <w:rPr>
                <w:sz w:val="20"/>
              </w:rPr>
              <w:t xml:space="preserve"> </w:t>
            </w:r>
            <w:proofErr w:type="spellStart"/>
            <w:r>
              <w:rPr>
                <w:sz w:val="20"/>
              </w:rPr>
              <w:t>mahasiswa</w:t>
            </w:r>
            <w:proofErr w:type="spellEnd"/>
          </w:p>
        </w:tc>
        <w:tc>
          <w:tcPr>
            <w:tcW w:w="1647" w:type="dxa"/>
            <w:vAlign w:val="center"/>
          </w:tcPr>
          <w:p w14:paraId="07B2D854" w14:textId="77777777" w:rsidR="0050273C" w:rsidRDefault="0050273C" w:rsidP="009521CD">
            <w:pPr>
              <w:pStyle w:val="TableParagraph"/>
              <w:spacing w:line="197" w:lineRule="exact"/>
              <w:ind w:left="88" w:right="88"/>
              <w:jc w:val="center"/>
              <w:rPr>
                <w:sz w:val="20"/>
              </w:rPr>
            </w:pPr>
            <w:r>
              <w:rPr>
                <w:sz w:val="20"/>
              </w:rPr>
              <w:t xml:space="preserve">5 </w:t>
            </w:r>
            <w:proofErr w:type="spellStart"/>
            <w:r>
              <w:rPr>
                <w:sz w:val="20"/>
              </w:rPr>
              <w:t>menit</w:t>
            </w:r>
            <w:proofErr w:type="spellEnd"/>
          </w:p>
        </w:tc>
      </w:tr>
      <w:tr w:rsidR="0050273C" w14:paraId="04BD373F" w14:textId="77777777" w:rsidTr="009521CD">
        <w:trPr>
          <w:trHeight w:hRule="exact" w:val="374"/>
          <w:jc w:val="center"/>
        </w:trPr>
        <w:tc>
          <w:tcPr>
            <w:tcW w:w="559" w:type="dxa"/>
            <w:vAlign w:val="center"/>
          </w:tcPr>
          <w:p w14:paraId="71107F76" w14:textId="77777777" w:rsidR="0050273C" w:rsidRDefault="0050273C" w:rsidP="009521CD">
            <w:pPr>
              <w:pStyle w:val="TableParagraph"/>
              <w:spacing w:line="243" w:lineRule="exact"/>
              <w:ind w:left="0"/>
              <w:jc w:val="center"/>
              <w:rPr>
                <w:sz w:val="20"/>
              </w:rPr>
            </w:pPr>
            <w:r>
              <w:rPr>
                <w:w w:val="99"/>
                <w:sz w:val="20"/>
              </w:rPr>
              <w:t>2</w:t>
            </w:r>
          </w:p>
        </w:tc>
        <w:tc>
          <w:tcPr>
            <w:tcW w:w="4530" w:type="dxa"/>
            <w:vAlign w:val="center"/>
          </w:tcPr>
          <w:p w14:paraId="20F6BBE5" w14:textId="77777777" w:rsidR="0050273C" w:rsidRDefault="0050273C" w:rsidP="009521CD">
            <w:pPr>
              <w:pStyle w:val="TableParagraph"/>
              <w:spacing w:line="243" w:lineRule="exact"/>
              <w:ind w:left="100"/>
              <w:jc w:val="both"/>
              <w:rPr>
                <w:sz w:val="20"/>
                <w:lang w:val="id-ID"/>
              </w:rPr>
            </w:pPr>
            <w:r>
              <w:rPr>
                <w:sz w:val="20"/>
                <w:lang w:val="id-ID"/>
              </w:rPr>
              <w:t>Langkah 1. Clarifying terminology</w:t>
            </w:r>
          </w:p>
        </w:tc>
        <w:tc>
          <w:tcPr>
            <w:tcW w:w="1647" w:type="dxa"/>
            <w:vAlign w:val="center"/>
          </w:tcPr>
          <w:p w14:paraId="3492F491" w14:textId="77777777" w:rsidR="0050273C" w:rsidRDefault="0050273C" w:rsidP="009521CD">
            <w:pPr>
              <w:pStyle w:val="TableParagraph"/>
              <w:spacing w:line="243" w:lineRule="exact"/>
              <w:ind w:left="88" w:right="88"/>
              <w:jc w:val="center"/>
              <w:rPr>
                <w:sz w:val="20"/>
              </w:rPr>
            </w:pPr>
            <w:r>
              <w:rPr>
                <w:sz w:val="20"/>
              </w:rPr>
              <w:t xml:space="preserve">10 </w:t>
            </w:r>
            <w:proofErr w:type="spellStart"/>
            <w:r>
              <w:rPr>
                <w:sz w:val="20"/>
              </w:rPr>
              <w:t>menit</w:t>
            </w:r>
            <w:proofErr w:type="spellEnd"/>
          </w:p>
        </w:tc>
      </w:tr>
      <w:tr w:rsidR="0050273C" w14:paraId="625E4130" w14:textId="77777777" w:rsidTr="009521CD">
        <w:trPr>
          <w:trHeight w:hRule="exact" w:val="377"/>
          <w:jc w:val="center"/>
        </w:trPr>
        <w:tc>
          <w:tcPr>
            <w:tcW w:w="559" w:type="dxa"/>
            <w:vAlign w:val="center"/>
          </w:tcPr>
          <w:p w14:paraId="69FD13D2" w14:textId="77777777" w:rsidR="0050273C" w:rsidRDefault="0050273C" w:rsidP="009521CD">
            <w:pPr>
              <w:pStyle w:val="TableParagraph"/>
              <w:spacing w:before="1"/>
              <w:ind w:left="0"/>
              <w:jc w:val="center"/>
              <w:rPr>
                <w:sz w:val="20"/>
              </w:rPr>
            </w:pPr>
            <w:r>
              <w:rPr>
                <w:w w:val="99"/>
                <w:sz w:val="20"/>
              </w:rPr>
              <w:t>3</w:t>
            </w:r>
          </w:p>
        </w:tc>
        <w:tc>
          <w:tcPr>
            <w:tcW w:w="4530" w:type="dxa"/>
            <w:vAlign w:val="center"/>
          </w:tcPr>
          <w:p w14:paraId="2CEE5860" w14:textId="77777777" w:rsidR="0050273C" w:rsidRDefault="0050273C" w:rsidP="009521CD">
            <w:pPr>
              <w:pStyle w:val="TableParagraph"/>
              <w:spacing w:line="243" w:lineRule="exact"/>
              <w:ind w:left="100"/>
              <w:jc w:val="both"/>
              <w:rPr>
                <w:sz w:val="20"/>
              </w:rPr>
            </w:pPr>
            <w:r>
              <w:rPr>
                <w:sz w:val="20"/>
                <w:lang w:val="id-ID"/>
              </w:rPr>
              <w:t>Langkah 2. Defining problem</w:t>
            </w:r>
          </w:p>
        </w:tc>
        <w:tc>
          <w:tcPr>
            <w:tcW w:w="1647" w:type="dxa"/>
            <w:vAlign w:val="center"/>
          </w:tcPr>
          <w:p w14:paraId="4EC122BB" w14:textId="77777777" w:rsidR="0050273C" w:rsidRDefault="0050273C" w:rsidP="009521CD">
            <w:pPr>
              <w:pStyle w:val="TableParagraph"/>
              <w:spacing w:line="243" w:lineRule="exact"/>
              <w:ind w:left="88" w:right="88"/>
              <w:jc w:val="center"/>
              <w:rPr>
                <w:sz w:val="20"/>
              </w:rPr>
            </w:pPr>
            <w:r>
              <w:rPr>
                <w:sz w:val="20"/>
                <w:lang w:val="id-ID"/>
              </w:rPr>
              <w:t>15</w:t>
            </w:r>
            <w:r>
              <w:rPr>
                <w:sz w:val="20"/>
              </w:rPr>
              <w:t xml:space="preserve"> </w:t>
            </w:r>
            <w:proofErr w:type="spellStart"/>
            <w:r>
              <w:rPr>
                <w:sz w:val="20"/>
              </w:rPr>
              <w:t>menit</w:t>
            </w:r>
            <w:proofErr w:type="spellEnd"/>
          </w:p>
        </w:tc>
      </w:tr>
      <w:tr w:rsidR="0050273C" w14:paraId="14736CE1" w14:textId="77777777" w:rsidTr="009521CD">
        <w:trPr>
          <w:trHeight w:hRule="exact" w:val="377"/>
          <w:jc w:val="center"/>
        </w:trPr>
        <w:tc>
          <w:tcPr>
            <w:tcW w:w="559" w:type="dxa"/>
            <w:vAlign w:val="center"/>
          </w:tcPr>
          <w:p w14:paraId="54F7C5CC" w14:textId="77777777" w:rsidR="0050273C" w:rsidRDefault="0050273C" w:rsidP="009521CD">
            <w:pPr>
              <w:pStyle w:val="TableParagraph"/>
              <w:spacing w:line="243" w:lineRule="exact"/>
              <w:ind w:left="0"/>
              <w:jc w:val="center"/>
              <w:rPr>
                <w:sz w:val="20"/>
              </w:rPr>
            </w:pPr>
            <w:r>
              <w:rPr>
                <w:w w:val="99"/>
                <w:sz w:val="20"/>
              </w:rPr>
              <w:t>4</w:t>
            </w:r>
          </w:p>
        </w:tc>
        <w:tc>
          <w:tcPr>
            <w:tcW w:w="4530" w:type="dxa"/>
            <w:vAlign w:val="center"/>
          </w:tcPr>
          <w:p w14:paraId="406C0A83" w14:textId="77777777" w:rsidR="0050273C" w:rsidRDefault="0050273C" w:rsidP="009521CD">
            <w:pPr>
              <w:pStyle w:val="TableParagraph"/>
              <w:spacing w:line="243" w:lineRule="exact"/>
              <w:ind w:left="100"/>
              <w:jc w:val="both"/>
              <w:rPr>
                <w:sz w:val="20"/>
                <w:lang w:val="id-ID"/>
              </w:rPr>
            </w:pPr>
            <w:r>
              <w:rPr>
                <w:sz w:val="20"/>
                <w:lang w:val="id-ID"/>
              </w:rPr>
              <w:t>Langkah 3. Brainstrorming of prior knowledge</w:t>
            </w:r>
          </w:p>
        </w:tc>
        <w:tc>
          <w:tcPr>
            <w:tcW w:w="1647" w:type="dxa"/>
            <w:vAlign w:val="center"/>
          </w:tcPr>
          <w:p w14:paraId="0BDC108B" w14:textId="77777777" w:rsidR="0050273C" w:rsidRDefault="0050273C" w:rsidP="009521CD">
            <w:pPr>
              <w:pStyle w:val="TableParagraph"/>
              <w:spacing w:line="243" w:lineRule="exact"/>
              <w:ind w:left="88" w:right="88"/>
              <w:jc w:val="center"/>
              <w:rPr>
                <w:sz w:val="20"/>
              </w:rPr>
            </w:pPr>
            <w:r>
              <w:rPr>
                <w:sz w:val="20"/>
                <w:lang w:val="id-ID"/>
              </w:rPr>
              <w:t>70</w:t>
            </w:r>
            <w:r>
              <w:rPr>
                <w:sz w:val="20"/>
              </w:rPr>
              <w:t xml:space="preserve"> </w:t>
            </w:r>
            <w:proofErr w:type="spellStart"/>
            <w:r>
              <w:rPr>
                <w:sz w:val="20"/>
              </w:rPr>
              <w:t>menit</w:t>
            </w:r>
            <w:proofErr w:type="spellEnd"/>
          </w:p>
        </w:tc>
      </w:tr>
      <w:tr w:rsidR="0050273C" w14:paraId="47CF07EF" w14:textId="77777777" w:rsidTr="009521CD">
        <w:trPr>
          <w:trHeight w:hRule="exact" w:val="377"/>
          <w:jc w:val="center"/>
        </w:trPr>
        <w:tc>
          <w:tcPr>
            <w:tcW w:w="559" w:type="dxa"/>
            <w:vAlign w:val="center"/>
          </w:tcPr>
          <w:p w14:paraId="2B24B90C" w14:textId="77777777" w:rsidR="0050273C" w:rsidRDefault="0050273C" w:rsidP="009521CD">
            <w:pPr>
              <w:pStyle w:val="TableParagraph"/>
              <w:spacing w:line="243" w:lineRule="exact"/>
              <w:ind w:left="0"/>
              <w:jc w:val="center"/>
              <w:rPr>
                <w:w w:val="99"/>
                <w:sz w:val="20"/>
                <w:lang w:val="id-ID"/>
              </w:rPr>
            </w:pPr>
            <w:r>
              <w:rPr>
                <w:w w:val="99"/>
                <w:sz w:val="20"/>
                <w:lang w:val="id-ID"/>
              </w:rPr>
              <w:t>5</w:t>
            </w:r>
          </w:p>
        </w:tc>
        <w:tc>
          <w:tcPr>
            <w:tcW w:w="4530" w:type="dxa"/>
            <w:vAlign w:val="center"/>
          </w:tcPr>
          <w:p w14:paraId="3ADBDBE0" w14:textId="77777777" w:rsidR="0050273C" w:rsidRDefault="0050273C" w:rsidP="009521CD">
            <w:pPr>
              <w:pStyle w:val="TableParagraph"/>
              <w:spacing w:line="243" w:lineRule="exact"/>
              <w:ind w:left="100"/>
              <w:jc w:val="both"/>
              <w:rPr>
                <w:sz w:val="20"/>
              </w:rPr>
            </w:pPr>
            <w:r>
              <w:rPr>
                <w:sz w:val="20"/>
                <w:lang w:val="id-ID"/>
              </w:rPr>
              <w:t>Langkah 4. Interim Conclussion</w:t>
            </w:r>
          </w:p>
        </w:tc>
        <w:tc>
          <w:tcPr>
            <w:tcW w:w="1647" w:type="dxa"/>
            <w:vAlign w:val="center"/>
          </w:tcPr>
          <w:p w14:paraId="1F8EE40A" w14:textId="77777777" w:rsidR="0050273C" w:rsidRDefault="0050273C" w:rsidP="009521CD">
            <w:pPr>
              <w:pStyle w:val="TableParagraph"/>
              <w:spacing w:line="243" w:lineRule="exact"/>
              <w:ind w:left="88" w:right="88"/>
              <w:jc w:val="center"/>
              <w:rPr>
                <w:sz w:val="20"/>
              </w:rPr>
            </w:pPr>
            <w:r>
              <w:rPr>
                <w:sz w:val="20"/>
                <w:lang w:val="id-ID"/>
              </w:rPr>
              <w:t>25</w:t>
            </w:r>
            <w:r>
              <w:rPr>
                <w:sz w:val="20"/>
              </w:rPr>
              <w:t xml:space="preserve"> </w:t>
            </w:r>
            <w:proofErr w:type="spellStart"/>
            <w:r>
              <w:rPr>
                <w:sz w:val="20"/>
              </w:rPr>
              <w:t>menit</w:t>
            </w:r>
            <w:proofErr w:type="spellEnd"/>
          </w:p>
        </w:tc>
      </w:tr>
      <w:tr w:rsidR="0050273C" w14:paraId="669EA19D" w14:textId="77777777" w:rsidTr="009521CD">
        <w:trPr>
          <w:trHeight w:hRule="exact" w:val="377"/>
          <w:jc w:val="center"/>
        </w:trPr>
        <w:tc>
          <w:tcPr>
            <w:tcW w:w="559" w:type="dxa"/>
            <w:vAlign w:val="center"/>
          </w:tcPr>
          <w:p w14:paraId="6C702D6B" w14:textId="77777777" w:rsidR="0050273C" w:rsidRDefault="0050273C" w:rsidP="009521CD">
            <w:pPr>
              <w:pStyle w:val="TableParagraph"/>
              <w:spacing w:line="243" w:lineRule="exact"/>
              <w:ind w:left="0"/>
              <w:jc w:val="center"/>
              <w:rPr>
                <w:w w:val="99"/>
                <w:sz w:val="20"/>
                <w:lang w:val="id-ID"/>
              </w:rPr>
            </w:pPr>
            <w:r>
              <w:rPr>
                <w:w w:val="99"/>
                <w:sz w:val="20"/>
                <w:lang w:val="id-ID"/>
              </w:rPr>
              <w:t>6</w:t>
            </w:r>
          </w:p>
        </w:tc>
        <w:tc>
          <w:tcPr>
            <w:tcW w:w="4530" w:type="dxa"/>
            <w:vAlign w:val="center"/>
          </w:tcPr>
          <w:p w14:paraId="268B5AA8" w14:textId="77777777" w:rsidR="0050273C" w:rsidRDefault="0050273C" w:rsidP="009521CD">
            <w:pPr>
              <w:pStyle w:val="TableParagraph"/>
              <w:spacing w:line="243" w:lineRule="exact"/>
              <w:ind w:left="100"/>
              <w:jc w:val="both"/>
              <w:rPr>
                <w:sz w:val="20"/>
              </w:rPr>
            </w:pPr>
            <w:r>
              <w:rPr>
                <w:sz w:val="20"/>
                <w:lang w:val="id-ID"/>
              </w:rPr>
              <w:t>Langkah 5. Formulate learning objective</w:t>
            </w:r>
          </w:p>
        </w:tc>
        <w:tc>
          <w:tcPr>
            <w:tcW w:w="1647" w:type="dxa"/>
            <w:vAlign w:val="center"/>
          </w:tcPr>
          <w:p w14:paraId="4B21B161" w14:textId="77777777" w:rsidR="0050273C" w:rsidRDefault="0050273C" w:rsidP="009521CD">
            <w:pPr>
              <w:pStyle w:val="TableParagraph"/>
              <w:spacing w:line="243" w:lineRule="exact"/>
              <w:ind w:left="88" w:right="88"/>
              <w:jc w:val="center"/>
              <w:rPr>
                <w:sz w:val="20"/>
                <w:lang w:val="id-ID"/>
              </w:rPr>
            </w:pPr>
            <w:r>
              <w:rPr>
                <w:sz w:val="20"/>
                <w:lang w:val="id-ID"/>
              </w:rPr>
              <w:t>15 menit</w:t>
            </w:r>
          </w:p>
        </w:tc>
      </w:tr>
      <w:tr w:rsidR="0050273C" w14:paraId="2DF7BCD0" w14:textId="77777777" w:rsidTr="009521CD">
        <w:trPr>
          <w:trHeight w:hRule="exact" w:val="377"/>
          <w:jc w:val="center"/>
        </w:trPr>
        <w:tc>
          <w:tcPr>
            <w:tcW w:w="559" w:type="dxa"/>
            <w:vAlign w:val="center"/>
          </w:tcPr>
          <w:p w14:paraId="6EAAF9E5" w14:textId="77777777" w:rsidR="0050273C" w:rsidRDefault="0050273C" w:rsidP="009521CD">
            <w:pPr>
              <w:pStyle w:val="TableParagraph"/>
              <w:spacing w:line="243" w:lineRule="exact"/>
              <w:ind w:left="0"/>
              <w:jc w:val="center"/>
              <w:rPr>
                <w:w w:val="99"/>
                <w:sz w:val="20"/>
                <w:lang w:val="id-ID"/>
              </w:rPr>
            </w:pPr>
            <w:r>
              <w:rPr>
                <w:w w:val="99"/>
                <w:sz w:val="20"/>
                <w:lang w:val="id-ID"/>
              </w:rPr>
              <w:t>7</w:t>
            </w:r>
          </w:p>
        </w:tc>
        <w:tc>
          <w:tcPr>
            <w:tcW w:w="4530" w:type="dxa"/>
            <w:vAlign w:val="center"/>
          </w:tcPr>
          <w:p w14:paraId="3041BBAE" w14:textId="77777777" w:rsidR="0050273C" w:rsidRDefault="0050273C" w:rsidP="009521CD">
            <w:pPr>
              <w:pStyle w:val="TableParagraph"/>
              <w:spacing w:line="243" w:lineRule="exact"/>
              <w:ind w:left="100"/>
              <w:jc w:val="both"/>
              <w:rPr>
                <w:i/>
                <w:sz w:val="20"/>
              </w:rPr>
            </w:pPr>
            <w:proofErr w:type="spellStart"/>
            <w:r>
              <w:rPr>
                <w:b/>
                <w:bCs/>
                <w:i/>
                <w:sz w:val="20"/>
              </w:rPr>
              <w:t>Feed back</w:t>
            </w:r>
            <w:proofErr w:type="spellEnd"/>
            <w:r>
              <w:rPr>
                <w:b/>
                <w:bCs/>
                <w:i/>
                <w:sz w:val="20"/>
              </w:rPr>
              <w:t xml:space="preserve"> </w:t>
            </w:r>
            <w:r>
              <w:rPr>
                <w:b/>
                <w:bCs/>
                <w:sz w:val="20"/>
              </w:rPr>
              <w:t xml:space="preserve">dan </w:t>
            </w:r>
            <w:proofErr w:type="spellStart"/>
            <w:r>
              <w:rPr>
                <w:b/>
                <w:bCs/>
                <w:sz w:val="20"/>
              </w:rPr>
              <w:t>penutup</w:t>
            </w:r>
            <w:proofErr w:type="spellEnd"/>
          </w:p>
        </w:tc>
        <w:tc>
          <w:tcPr>
            <w:tcW w:w="1647" w:type="dxa"/>
            <w:vAlign w:val="center"/>
          </w:tcPr>
          <w:p w14:paraId="64C9D4DB" w14:textId="77777777" w:rsidR="0050273C" w:rsidRDefault="0050273C" w:rsidP="009521CD">
            <w:pPr>
              <w:pStyle w:val="TableParagraph"/>
              <w:spacing w:line="243" w:lineRule="exact"/>
              <w:ind w:left="88" w:right="88"/>
              <w:jc w:val="center"/>
              <w:rPr>
                <w:sz w:val="20"/>
              </w:rPr>
            </w:pPr>
            <w:r>
              <w:rPr>
                <w:sz w:val="20"/>
                <w:lang w:val="id-ID"/>
              </w:rPr>
              <w:t>15</w:t>
            </w:r>
            <w:r>
              <w:rPr>
                <w:sz w:val="20"/>
              </w:rPr>
              <w:t xml:space="preserve"> </w:t>
            </w:r>
            <w:proofErr w:type="spellStart"/>
            <w:r>
              <w:rPr>
                <w:sz w:val="20"/>
              </w:rPr>
              <w:t>menit</w:t>
            </w:r>
            <w:proofErr w:type="spellEnd"/>
          </w:p>
        </w:tc>
      </w:tr>
      <w:tr w:rsidR="0050273C" w14:paraId="64796CE3" w14:textId="77777777" w:rsidTr="009521CD">
        <w:trPr>
          <w:trHeight w:hRule="exact" w:val="377"/>
          <w:jc w:val="center"/>
        </w:trPr>
        <w:tc>
          <w:tcPr>
            <w:tcW w:w="5089" w:type="dxa"/>
            <w:gridSpan w:val="2"/>
            <w:vAlign w:val="center"/>
          </w:tcPr>
          <w:p w14:paraId="14133695" w14:textId="77777777" w:rsidR="0050273C" w:rsidRDefault="0050273C" w:rsidP="009521CD">
            <w:pPr>
              <w:pStyle w:val="TableParagraph"/>
              <w:spacing w:line="243" w:lineRule="exact"/>
              <w:ind w:left="100"/>
              <w:jc w:val="center"/>
              <w:rPr>
                <w:i/>
                <w:sz w:val="20"/>
                <w:lang w:val="id-ID"/>
              </w:rPr>
            </w:pPr>
            <w:r>
              <w:rPr>
                <w:iCs/>
                <w:sz w:val="20"/>
                <w:lang w:val="id-ID"/>
              </w:rPr>
              <w:t>Total Waktu</w:t>
            </w:r>
          </w:p>
        </w:tc>
        <w:tc>
          <w:tcPr>
            <w:tcW w:w="1647" w:type="dxa"/>
            <w:vAlign w:val="center"/>
          </w:tcPr>
          <w:p w14:paraId="40219C64" w14:textId="77777777" w:rsidR="0050273C" w:rsidRDefault="0050273C" w:rsidP="009521CD">
            <w:pPr>
              <w:pStyle w:val="TableParagraph"/>
              <w:spacing w:line="243" w:lineRule="exact"/>
              <w:ind w:left="88" w:right="88"/>
              <w:jc w:val="center"/>
              <w:rPr>
                <w:sz w:val="20"/>
                <w:lang w:val="id-ID"/>
              </w:rPr>
            </w:pPr>
            <w:r>
              <w:rPr>
                <w:sz w:val="20"/>
                <w:lang w:val="id-ID"/>
              </w:rPr>
              <w:t>150 menit</w:t>
            </w:r>
          </w:p>
        </w:tc>
      </w:tr>
    </w:tbl>
    <w:p w14:paraId="21532206" w14:textId="77777777" w:rsidR="0050273C" w:rsidRDefault="0050273C" w:rsidP="0050273C">
      <w:pPr>
        <w:rPr>
          <w:sz w:val="24"/>
          <w:szCs w:val="24"/>
          <w:lang w:val="id-ID"/>
        </w:rPr>
      </w:pPr>
    </w:p>
    <w:p w14:paraId="0D4D06B1" w14:textId="77777777" w:rsidR="0050273C" w:rsidRDefault="0050273C" w:rsidP="0050273C">
      <w:pPr>
        <w:rPr>
          <w:sz w:val="24"/>
          <w:szCs w:val="24"/>
          <w:lang w:val="id-ID"/>
        </w:rPr>
      </w:pPr>
      <w:r>
        <w:rPr>
          <w:sz w:val="24"/>
          <w:szCs w:val="24"/>
          <w:lang w:val="id-ID"/>
        </w:rPr>
        <w:t>Pertemuan Kedua</w:t>
      </w:r>
    </w:p>
    <w:tbl>
      <w:tblPr>
        <w:tblW w:w="6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9"/>
        <w:gridCol w:w="4530"/>
        <w:gridCol w:w="1647"/>
      </w:tblGrid>
      <w:tr w:rsidR="0050273C" w14:paraId="0EC58295" w14:textId="77777777" w:rsidTr="009521CD">
        <w:trPr>
          <w:trHeight w:hRule="exact" w:val="377"/>
          <w:jc w:val="center"/>
        </w:trPr>
        <w:tc>
          <w:tcPr>
            <w:tcW w:w="559" w:type="dxa"/>
            <w:shd w:val="clear" w:color="auto" w:fill="B8CCE3"/>
          </w:tcPr>
          <w:p w14:paraId="5F0664DA" w14:textId="77777777" w:rsidR="0050273C" w:rsidRDefault="0050273C" w:rsidP="009521CD">
            <w:pPr>
              <w:pStyle w:val="TableParagraph"/>
              <w:spacing w:line="243" w:lineRule="exact"/>
              <w:ind w:left="135" w:right="135"/>
              <w:jc w:val="center"/>
              <w:rPr>
                <w:b/>
                <w:sz w:val="20"/>
              </w:rPr>
            </w:pPr>
            <w:r>
              <w:rPr>
                <w:b/>
                <w:sz w:val="20"/>
              </w:rPr>
              <w:t>No</w:t>
            </w:r>
          </w:p>
        </w:tc>
        <w:tc>
          <w:tcPr>
            <w:tcW w:w="4530" w:type="dxa"/>
            <w:shd w:val="clear" w:color="auto" w:fill="B8CCE3"/>
          </w:tcPr>
          <w:p w14:paraId="1357F403" w14:textId="77777777" w:rsidR="0050273C" w:rsidRDefault="0050273C" w:rsidP="009521CD">
            <w:pPr>
              <w:pStyle w:val="TableParagraph"/>
              <w:spacing w:line="243" w:lineRule="exact"/>
              <w:ind w:left="1874" w:right="1878"/>
              <w:jc w:val="center"/>
              <w:rPr>
                <w:b/>
                <w:sz w:val="20"/>
              </w:rPr>
            </w:pPr>
            <w:proofErr w:type="spellStart"/>
            <w:r>
              <w:rPr>
                <w:b/>
                <w:sz w:val="20"/>
              </w:rPr>
              <w:t>Kegiatan</w:t>
            </w:r>
            <w:proofErr w:type="spellEnd"/>
          </w:p>
        </w:tc>
        <w:tc>
          <w:tcPr>
            <w:tcW w:w="1647" w:type="dxa"/>
            <w:shd w:val="clear" w:color="auto" w:fill="B8CCE3"/>
          </w:tcPr>
          <w:p w14:paraId="3038D163" w14:textId="77777777" w:rsidR="0050273C" w:rsidRDefault="0050273C" w:rsidP="009521CD">
            <w:pPr>
              <w:pStyle w:val="TableParagraph"/>
              <w:spacing w:line="243" w:lineRule="exact"/>
              <w:ind w:left="198" w:right="200"/>
              <w:jc w:val="center"/>
              <w:rPr>
                <w:b/>
                <w:sz w:val="20"/>
              </w:rPr>
            </w:pPr>
            <w:proofErr w:type="spellStart"/>
            <w:r>
              <w:rPr>
                <w:b/>
                <w:sz w:val="20"/>
              </w:rPr>
              <w:t>Alokasi</w:t>
            </w:r>
            <w:proofErr w:type="spellEnd"/>
            <w:r>
              <w:rPr>
                <w:b/>
                <w:sz w:val="20"/>
              </w:rPr>
              <w:t xml:space="preserve"> Waktu</w:t>
            </w:r>
          </w:p>
        </w:tc>
      </w:tr>
      <w:tr w:rsidR="0050273C" w14:paraId="7299C1BA" w14:textId="77777777" w:rsidTr="009521CD">
        <w:trPr>
          <w:trHeight w:hRule="exact" w:val="377"/>
          <w:jc w:val="center"/>
        </w:trPr>
        <w:tc>
          <w:tcPr>
            <w:tcW w:w="559" w:type="dxa"/>
          </w:tcPr>
          <w:p w14:paraId="4A2F49C6" w14:textId="77777777" w:rsidR="0050273C" w:rsidRDefault="0050273C" w:rsidP="009521CD">
            <w:pPr>
              <w:pStyle w:val="TableParagraph"/>
              <w:spacing w:line="243" w:lineRule="exact"/>
              <w:ind w:left="0"/>
              <w:jc w:val="center"/>
              <w:rPr>
                <w:sz w:val="20"/>
              </w:rPr>
            </w:pPr>
            <w:r>
              <w:rPr>
                <w:w w:val="99"/>
                <w:sz w:val="20"/>
              </w:rPr>
              <w:t>1</w:t>
            </w:r>
          </w:p>
        </w:tc>
        <w:tc>
          <w:tcPr>
            <w:tcW w:w="4530" w:type="dxa"/>
          </w:tcPr>
          <w:p w14:paraId="132DFAE3" w14:textId="77777777" w:rsidR="0050273C" w:rsidRDefault="0050273C" w:rsidP="009521CD">
            <w:pPr>
              <w:pStyle w:val="TableParagraph"/>
              <w:spacing w:line="243" w:lineRule="exact"/>
              <w:ind w:left="100"/>
              <w:rPr>
                <w:sz w:val="20"/>
              </w:rPr>
            </w:pPr>
            <w:r>
              <w:rPr>
                <w:sz w:val="20"/>
                <w:lang w:val="id-ID"/>
              </w:rPr>
              <w:t>Doa, a</w:t>
            </w:r>
            <w:proofErr w:type="spellStart"/>
            <w:r>
              <w:rPr>
                <w:sz w:val="20"/>
              </w:rPr>
              <w:t>bsensi</w:t>
            </w:r>
            <w:proofErr w:type="spellEnd"/>
            <w:r>
              <w:rPr>
                <w:sz w:val="20"/>
              </w:rPr>
              <w:t xml:space="preserve"> </w:t>
            </w:r>
            <w:proofErr w:type="spellStart"/>
            <w:r>
              <w:rPr>
                <w:sz w:val="20"/>
              </w:rPr>
              <w:t>mahasiswa</w:t>
            </w:r>
            <w:proofErr w:type="spellEnd"/>
          </w:p>
        </w:tc>
        <w:tc>
          <w:tcPr>
            <w:tcW w:w="1647" w:type="dxa"/>
          </w:tcPr>
          <w:p w14:paraId="65FE94A7" w14:textId="77777777" w:rsidR="0050273C" w:rsidRDefault="0050273C" w:rsidP="009521CD">
            <w:pPr>
              <w:pStyle w:val="TableParagraph"/>
              <w:spacing w:line="243" w:lineRule="exact"/>
              <w:ind w:left="198" w:right="198"/>
              <w:jc w:val="center"/>
              <w:rPr>
                <w:sz w:val="20"/>
              </w:rPr>
            </w:pPr>
            <w:r>
              <w:rPr>
                <w:sz w:val="20"/>
              </w:rPr>
              <w:t xml:space="preserve">5 </w:t>
            </w:r>
            <w:proofErr w:type="spellStart"/>
            <w:r>
              <w:rPr>
                <w:sz w:val="20"/>
              </w:rPr>
              <w:t>menit</w:t>
            </w:r>
            <w:proofErr w:type="spellEnd"/>
          </w:p>
        </w:tc>
      </w:tr>
      <w:tr w:rsidR="0050273C" w14:paraId="1B3C04BE" w14:textId="77777777" w:rsidTr="009521CD">
        <w:trPr>
          <w:trHeight w:hRule="exact" w:val="374"/>
          <w:jc w:val="center"/>
        </w:trPr>
        <w:tc>
          <w:tcPr>
            <w:tcW w:w="559" w:type="dxa"/>
          </w:tcPr>
          <w:p w14:paraId="0FA9EE77" w14:textId="77777777" w:rsidR="0050273C" w:rsidRDefault="0050273C" w:rsidP="009521CD">
            <w:pPr>
              <w:pStyle w:val="TableParagraph"/>
              <w:spacing w:line="243" w:lineRule="exact"/>
              <w:ind w:left="0"/>
              <w:jc w:val="center"/>
              <w:rPr>
                <w:sz w:val="20"/>
              </w:rPr>
            </w:pPr>
            <w:r>
              <w:rPr>
                <w:w w:val="99"/>
                <w:sz w:val="20"/>
              </w:rPr>
              <w:t>2</w:t>
            </w:r>
          </w:p>
        </w:tc>
        <w:tc>
          <w:tcPr>
            <w:tcW w:w="4530" w:type="dxa"/>
          </w:tcPr>
          <w:p w14:paraId="052E024F" w14:textId="77777777" w:rsidR="0050273C" w:rsidRDefault="0050273C" w:rsidP="009521CD">
            <w:pPr>
              <w:pStyle w:val="TableParagraph"/>
              <w:spacing w:line="243" w:lineRule="exact"/>
              <w:ind w:left="100"/>
              <w:rPr>
                <w:sz w:val="20"/>
                <w:lang w:val="id-ID"/>
              </w:rPr>
            </w:pPr>
            <w:r>
              <w:rPr>
                <w:sz w:val="20"/>
                <w:lang w:val="id-ID"/>
              </w:rPr>
              <w:t>Langkah 7. Discuss the knowledge acquired</w:t>
            </w:r>
          </w:p>
        </w:tc>
        <w:tc>
          <w:tcPr>
            <w:tcW w:w="1647" w:type="dxa"/>
          </w:tcPr>
          <w:p w14:paraId="511B3138" w14:textId="77777777" w:rsidR="0050273C" w:rsidRDefault="0050273C" w:rsidP="009521CD">
            <w:pPr>
              <w:pStyle w:val="TableParagraph"/>
              <w:spacing w:line="243" w:lineRule="exact"/>
              <w:ind w:left="198" w:right="198"/>
              <w:jc w:val="center"/>
              <w:rPr>
                <w:sz w:val="20"/>
              </w:rPr>
            </w:pPr>
            <w:r>
              <w:rPr>
                <w:sz w:val="20"/>
                <w:lang w:val="id-ID"/>
              </w:rPr>
              <w:t>13</w:t>
            </w:r>
            <w:r>
              <w:rPr>
                <w:sz w:val="20"/>
              </w:rPr>
              <w:t xml:space="preserve">0 </w:t>
            </w:r>
            <w:proofErr w:type="spellStart"/>
            <w:r>
              <w:rPr>
                <w:sz w:val="20"/>
              </w:rPr>
              <w:t>menit</w:t>
            </w:r>
            <w:proofErr w:type="spellEnd"/>
          </w:p>
        </w:tc>
      </w:tr>
      <w:tr w:rsidR="0050273C" w14:paraId="3030FF56" w14:textId="77777777" w:rsidTr="009521CD">
        <w:trPr>
          <w:trHeight w:hRule="exact" w:val="377"/>
          <w:jc w:val="center"/>
        </w:trPr>
        <w:tc>
          <w:tcPr>
            <w:tcW w:w="559" w:type="dxa"/>
          </w:tcPr>
          <w:p w14:paraId="688EA6DE" w14:textId="77777777" w:rsidR="0050273C" w:rsidRDefault="0050273C" w:rsidP="009521CD">
            <w:pPr>
              <w:pStyle w:val="TableParagraph"/>
              <w:spacing w:line="243" w:lineRule="exact"/>
              <w:ind w:left="0"/>
              <w:jc w:val="center"/>
              <w:rPr>
                <w:sz w:val="20"/>
                <w:lang w:val="id-ID"/>
              </w:rPr>
            </w:pPr>
            <w:r>
              <w:rPr>
                <w:sz w:val="20"/>
                <w:lang w:val="id-ID"/>
              </w:rPr>
              <w:t>3</w:t>
            </w:r>
          </w:p>
        </w:tc>
        <w:tc>
          <w:tcPr>
            <w:tcW w:w="4530" w:type="dxa"/>
          </w:tcPr>
          <w:p w14:paraId="43A4752E" w14:textId="77777777" w:rsidR="0050273C" w:rsidRDefault="0050273C" w:rsidP="009521CD">
            <w:pPr>
              <w:pStyle w:val="TableParagraph"/>
              <w:spacing w:line="243" w:lineRule="exact"/>
              <w:ind w:left="100"/>
              <w:rPr>
                <w:sz w:val="20"/>
              </w:rPr>
            </w:pPr>
            <w:proofErr w:type="spellStart"/>
            <w:r>
              <w:rPr>
                <w:b/>
                <w:bCs/>
                <w:i/>
                <w:sz w:val="20"/>
              </w:rPr>
              <w:t>Feed back</w:t>
            </w:r>
            <w:proofErr w:type="spellEnd"/>
            <w:r>
              <w:rPr>
                <w:b/>
                <w:bCs/>
                <w:i/>
                <w:sz w:val="20"/>
              </w:rPr>
              <w:t xml:space="preserve"> </w:t>
            </w:r>
            <w:r>
              <w:rPr>
                <w:b/>
                <w:bCs/>
                <w:sz w:val="20"/>
              </w:rPr>
              <w:t xml:space="preserve">dan </w:t>
            </w:r>
            <w:proofErr w:type="spellStart"/>
            <w:r>
              <w:rPr>
                <w:b/>
                <w:bCs/>
                <w:sz w:val="20"/>
              </w:rPr>
              <w:t>penutup</w:t>
            </w:r>
            <w:proofErr w:type="spellEnd"/>
          </w:p>
        </w:tc>
        <w:tc>
          <w:tcPr>
            <w:tcW w:w="1647" w:type="dxa"/>
          </w:tcPr>
          <w:p w14:paraId="17303A15" w14:textId="77777777" w:rsidR="0050273C" w:rsidRDefault="0050273C" w:rsidP="009521CD">
            <w:pPr>
              <w:pStyle w:val="TableParagraph"/>
              <w:spacing w:line="243" w:lineRule="exact"/>
              <w:ind w:left="198" w:right="198"/>
              <w:jc w:val="center"/>
              <w:rPr>
                <w:sz w:val="20"/>
              </w:rPr>
            </w:pPr>
            <w:r>
              <w:rPr>
                <w:sz w:val="20"/>
                <w:lang w:val="id-ID"/>
              </w:rPr>
              <w:t>15</w:t>
            </w:r>
            <w:r>
              <w:rPr>
                <w:sz w:val="20"/>
              </w:rPr>
              <w:t xml:space="preserve"> </w:t>
            </w:r>
            <w:proofErr w:type="spellStart"/>
            <w:r>
              <w:rPr>
                <w:sz w:val="20"/>
              </w:rPr>
              <w:t>menit</w:t>
            </w:r>
            <w:proofErr w:type="spellEnd"/>
          </w:p>
        </w:tc>
      </w:tr>
      <w:tr w:rsidR="0050273C" w14:paraId="048C81E1" w14:textId="77777777" w:rsidTr="009521CD">
        <w:trPr>
          <w:trHeight w:hRule="exact" w:val="377"/>
          <w:jc w:val="center"/>
        </w:trPr>
        <w:tc>
          <w:tcPr>
            <w:tcW w:w="5089" w:type="dxa"/>
            <w:gridSpan w:val="2"/>
          </w:tcPr>
          <w:p w14:paraId="62C05990" w14:textId="77777777" w:rsidR="0050273C" w:rsidRDefault="0050273C" w:rsidP="009521CD">
            <w:pPr>
              <w:pStyle w:val="TableParagraph"/>
              <w:spacing w:line="243" w:lineRule="exact"/>
              <w:ind w:left="100"/>
              <w:jc w:val="center"/>
              <w:rPr>
                <w:i/>
                <w:sz w:val="20"/>
              </w:rPr>
            </w:pPr>
            <w:r>
              <w:rPr>
                <w:iCs/>
                <w:sz w:val="20"/>
                <w:lang w:val="id-ID"/>
              </w:rPr>
              <w:t>Total Waktu</w:t>
            </w:r>
          </w:p>
        </w:tc>
        <w:tc>
          <w:tcPr>
            <w:tcW w:w="1647" w:type="dxa"/>
          </w:tcPr>
          <w:p w14:paraId="0838C28E" w14:textId="77777777" w:rsidR="0050273C" w:rsidRDefault="0050273C" w:rsidP="009521CD">
            <w:pPr>
              <w:pStyle w:val="TableParagraph"/>
              <w:spacing w:line="243" w:lineRule="exact"/>
              <w:ind w:left="198" w:right="198"/>
              <w:jc w:val="center"/>
              <w:rPr>
                <w:sz w:val="20"/>
                <w:lang w:val="id-ID"/>
              </w:rPr>
            </w:pPr>
            <w:r>
              <w:rPr>
                <w:sz w:val="20"/>
                <w:lang w:val="id-ID"/>
              </w:rPr>
              <w:t>150 menit</w:t>
            </w:r>
          </w:p>
        </w:tc>
      </w:tr>
    </w:tbl>
    <w:p w14:paraId="1D5F425F" w14:textId="77777777" w:rsidR="0050273C" w:rsidRDefault="0050273C" w:rsidP="0050273C">
      <w:pPr>
        <w:pStyle w:val="Body"/>
        <w:rPr>
          <w:lang w:val="en-US"/>
        </w:rPr>
        <w:sectPr w:rsidR="0050273C" w:rsidSect="00271BBB">
          <w:pgSz w:w="11906" w:h="16838"/>
          <w:pgMar w:top="1440" w:right="1797" w:bottom="1440" w:left="1797" w:header="720" w:footer="720" w:gutter="0"/>
          <w:cols w:space="720"/>
          <w:docGrid w:linePitch="360"/>
        </w:sectPr>
      </w:pPr>
    </w:p>
    <w:p w14:paraId="6A8201BD" w14:textId="77777777" w:rsidR="009521CD" w:rsidRDefault="00FD0C96" w:rsidP="00685B20">
      <w:pPr>
        <w:pStyle w:val="Heading2"/>
        <w:tabs>
          <w:tab w:val="left" w:pos="420"/>
        </w:tabs>
        <w:spacing w:before="0" w:after="0" w:line="240" w:lineRule="auto"/>
        <w:rPr>
          <w:lang w:val="id-ID"/>
        </w:rPr>
      </w:pPr>
      <w:bookmarkStart w:id="35" w:name="_Toc27929"/>
      <w:bookmarkStart w:id="36" w:name="_Toc531007601"/>
      <w:r>
        <w:lastRenderedPageBreak/>
        <w:t>E.</w:t>
      </w:r>
      <w:r w:rsidR="0009635A">
        <w:rPr>
          <w:lang w:val="id-ID"/>
        </w:rPr>
        <w:t xml:space="preserve"> </w:t>
      </w:r>
      <w:r w:rsidR="009521CD">
        <w:rPr>
          <w:lang w:val="id-ID"/>
        </w:rPr>
        <w:t>JADWAL</w:t>
      </w:r>
      <w:bookmarkEnd w:id="35"/>
      <w:bookmarkEnd w:id="36"/>
    </w:p>
    <w:p w14:paraId="18899797" w14:textId="77777777" w:rsidR="009521CD" w:rsidRPr="009521CD" w:rsidRDefault="009521CD" w:rsidP="00685B20">
      <w:pPr>
        <w:rPr>
          <w:lang w:val="id-ID"/>
        </w:rPr>
      </w:pPr>
    </w:p>
    <w:p w14:paraId="71892CDB" w14:textId="77777777" w:rsidR="009521CD" w:rsidRDefault="009521CD" w:rsidP="00685B20">
      <w:pPr>
        <w:rPr>
          <w:b/>
          <w:sz w:val="24"/>
          <w:szCs w:val="24"/>
        </w:rPr>
      </w:pPr>
      <w:proofErr w:type="spellStart"/>
      <w:r w:rsidRPr="009343E8">
        <w:rPr>
          <w:b/>
          <w:sz w:val="24"/>
          <w:szCs w:val="24"/>
        </w:rPr>
        <w:t>Minggu</w:t>
      </w:r>
      <w:proofErr w:type="spellEnd"/>
      <w:r w:rsidRPr="009343E8">
        <w:rPr>
          <w:b/>
          <w:sz w:val="24"/>
          <w:szCs w:val="24"/>
        </w:rPr>
        <w:t xml:space="preserve"> 1</w:t>
      </w:r>
    </w:p>
    <w:p w14:paraId="368AC5D2" w14:textId="77777777" w:rsidR="0009635A" w:rsidRDefault="001D4416" w:rsidP="00685B20">
      <w:pPr>
        <w:pStyle w:val="Body"/>
        <w:ind w:left="0"/>
        <w:rPr>
          <w:lang w:val="en-US"/>
        </w:rPr>
      </w:pPr>
      <w:r>
        <w:rPr>
          <w:noProof/>
        </w:rPr>
        <w:drawing>
          <wp:inline distT="0" distB="0" distL="0" distR="0" wp14:anchorId="20CFFF80" wp14:editId="6689936F">
            <wp:extent cx="8863330" cy="1903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1903730"/>
                    </a:xfrm>
                    <a:prstGeom prst="rect">
                      <a:avLst/>
                    </a:prstGeom>
                  </pic:spPr>
                </pic:pic>
              </a:graphicData>
            </a:graphic>
          </wp:inline>
        </w:drawing>
      </w:r>
    </w:p>
    <w:p w14:paraId="04D3D14D" w14:textId="77777777" w:rsidR="0076426B" w:rsidRDefault="0076426B" w:rsidP="00685B20">
      <w:pPr>
        <w:pStyle w:val="Body"/>
        <w:ind w:left="0"/>
        <w:rPr>
          <w:lang w:val="en-US"/>
        </w:rPr>
      </w:pPr>
    </w:p>
    <w:p w14:paraId="4D111970" w14:textId="77777777" w:rsidR="00EA2E3D" w:rsidRDefault="009521CD" w:rsidP="00685B20">
      <w:pPr>
        <w:pStyle w:val="Body"/>
        <w:ind w:left="0"/>
        <w:rPr>
          <w:rFonts w:asciiTheme="minorHAnsi" w:hAnsiTheme="minorHAnsi"/>
          <w:b/>
          <w:lang w:val="en-US"/>
        </w:rPr>
      </w:pPr>
      <w:proofErr w:type="spellStart"/>
      <w:r w:rsidRPr="009343E8">
        <w:rPr>
          <w:rFonts w:asciiTheme="minorHAnsi" w:hAnsiTheme="minorHAnsi"/>
          <w:b/>
          <w:lang w:val="en-US"/>
        </w:rPr>
        <w:t>Minggu</w:t>
      </w:r>
      <w:proofErr w:type="spellEnd"/>
      <w:r w:rsidRPr="009343E8">
        <w:rPr>
          <w:rFonts w:asciiTheme="minorHAnsi" w:hAnsiTheme="minorHAnsi"/>
          <w:b/>
          <w:lang w:val="en-US"/>
        </w:rPr>
        <w:t xml:space="preserve"> 2</w:t>
      </w:r>
    </w:p>
    <w:p w14:paraId="2409CCCF" w14:textId="77777777" w:rsidR="00EA2E3D" w:rsidRPr="009343E8" w:rsidRDefault="00EA2E3D" w:rsidP="00685B20">
      <w:pPr>
        <w:pStyle w:val="Body"/>
        <w:ind w:left="0"/>
        <w:rPr>
          <w:rFonts w:asciiTheme="minorHAnsi" w:hAnsiTheme="minorHAnsi"/>
          <w:b/>
          <w:lang w:val="en-US"/>
        </w:rPr>
      </w:pPr>
    </w:p>
    <w:p w14:paraId="2702E2FD" w14:textId="77777777" w:rsidR="009343E8" w:rsidRDefault="001D4416" w:rsidP="00044BCB">
      <w:pPr>
        <w:pStyle w:val="Body"/>
        <w:ind w:left="0"/>
        <w:rPr>
          <w:lang w:val="en-US"/>
        </w:rPr>
      </w:pPr>
      <w:r>
        <w:rPr>
          <w:noProof/>
        </w:rPr>
        <w:drawing>
          <wp:inline distT="0" distB="0" distL="0" distR="0" wp14:anchorId="46EA0388" wp14:editId="1A965C10">
            <wp:extent cx="8863330" cy="1852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1852930"/>
                    </a:xfrm>
                    <a:prstGeom prst="rect">
                      <a:avLst/>
                    </a:prstGeom>
                  </pic:spPr>
                </pic:pic>
              </a:graphicData>
            </a:graphic>
          </wp:inline>
        </w:drawing>
      </w:r>
    </w:p>
    <w:p w14:paraId="34CAC9D2" w14:textId="77777777" w:rsidR="00044BCB" w:rsidRDefault="00044BCB" w:rsidP="00044BCB">
      <w:pPr>
        <w:pStyle w:val="Body"/>
        <w:ind w:left="0"/>
        <w:rPr>
          <w:lang w:val="en-US"/>
        </w:rPr>
      </w:pPr>
    </w:p>
    <w:p w14:paraId="62AD42D2" w14:textId="77777777" w:rsidR="002A3F58" w:rsidRDefault="002A3F58" w:rsidP="00685B20">
      <w:pPr>
        <w:pStyle w:val="Body"/>
        <w:ind w:left="0"/>
        <w:rPr>
          <w:rFonts w:asciiTheme="minorHAnsi" w:hAnsiTheme="minorHAnsi"/>
          <w:b/>
          <w:lang w:val="en-US"/>
        </w:rPr>
      </w:pPr>
    </w:p>
    <w:p w14:paraId="2BE961B5" w14:textId="77777777" w:rsidR="002A3F58" w:rsidRDefault="002A3F58" w:rsidP="00685B20">
      <w:pPr>
        <w:pStyle w:val="Body"/>
        <w:ind w:left="0"/>
        <w:rPr>
          <w:rFonts w:asciiTheme="minorHAnsi" w:hAnsiTheme="minorHAnsi"/>
          <w:b/>
          <w:lang w:val="en-US"/>
        </w:rPr>
      </w:pPr>
    </w:p>
    <w:p w14:paraId="33563A6A" w14:textId="77777777" w:rsidR="00EA2E3D" w:rsidRDefault="009343E8" w:rsidP="00685B20">
      <w:pPr>
        <w:pStyle w:val="Body"/>
        <w:ind w:left="0"/>
        <w:rPr>
          <w:rFonts w:asciiTheme="minorHAnsi" w:hAnsiTheme="minorHAnsi"/>
          <w:b/>
          <w:lang w:val="en-US"/>
        </w:rPr>
      </w:pPr>
      <w:proofErr w:type="spellStart"/>
      <w:r w:rsidRPr="009343E8">
        <w:rPr>
          <w:rFonts w:asciiTheme="minorHAnsi" w:hAnsiTheme="minorHAnsi"/>
          <w:b/>
          <w:lang w:val="en-US"/>
        </w:rPr>
        <w:t>Minggu</w:t>
      </w:r>
      <w:proofErr w:type="spellEnd"/>
      <w:r w:rsidRPr="009343E8">
        <w:rPr>
          <w:rFonts w:asciiTheme="minorHAnsi" w:hAnsiTheme="minorHAnsi"/>
          <w:b/>
          <w:lang w:val="en-US"/>
        </w:rPr>
        <w:t xml:space="preserve"> 3</w:t>
      </w:r>
    </w:p>
    <w:p w14:paraId="0E0BD04C" w14:textId="77777777" w:rsidR="00EA2E3D" w:rsidRDefault="00EA2E3D" w:rsidP="00685B20">
      <w:pPr>
        <w:pStyle w:val="Body"/>
        <w:ind w:left="0"/>
        <w:rPr>
          <w:rFonts w:asciiTheme="minorHAnsi" w:hAnsiTheme="minorHAnsi"/>
          <w:b/>
          <w:lang w:val="en-US"/>
        </w:rPr>
      </w:pPr>
    </w:p>
    <w:p w14:paraId="7642BAA3" w14:textId="77777777" w:rsidR="00413F52" w:rsidRDefault="001D4416" w:rsidP="00685B20">
      <w:pPr>
        <w:pStyle w:val="Body"/>
        <w:ind w:left="0"/>
        <w:rPr>
          <w:rFonts w:asciiTheme="minorHAnsi" w:hAnsiTheme="minorHAnsi"/>
          <w:b/>
          <w:lang w:val="en-US"/>
        </w:rPr>
      </w:pPr>
      <w:r>
        <w:rPr>
          <w:noProof/>
        </w:rPr>
        <w:drawing>
          <wp:inline distT="0" distB="0" distL="0" distR="0" wp14:anchorId="15569B9F" wp14:editId="369CD304">
            <wp:extent cx="8863330" cy="19361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1936115"/>
                    </a:xfrm>
                    <a:prstGeom prst="rect">
                      <a:avLst/>
                    </a:prstGeom>
                  </pic:spPr>
                </pic:pic>
              </a:graphicData>
            </a:graphic>
          </wp:inline>
        </w:drawing>
      </w:r>
    </w:p>
    <w:p w14:paraId="78FF06E8" w14:textId="77777777" w:rsidR="00044BCB" w:rsidRDefault="00044BCB" w:rsidP="00685B20">
      <w:pPr>
        <w:pStyle w:val="Body"/>
        <w:ind w:left="0"/>
        <w:rPr>
          <w:rFonts w:asciiTheme="minorHAnsi" w:hAnsiTheme="minorHAnsi"/>
          <w:b/>
          <w:lang w:val="en-US"/>
        </w:rPr>
      </w:pPr>
    </w:p>
    <w:p w14:paraId="6AB8F0AF" w14:textId="77777777" w:rsidR="009343E8" w:rsidRDefault="00540C9C" w:rsidP="00685B20">
      <w:pPr>
        <w:pStyle w:val="Body"/>
        <w:ind w:left="0"/>
        <w:rPr>
          <w:rFonts w:asciiTheme="minorHAnsi" w:hAnsiTheme="minorHAnsi"/>
          <w:b/>
          <w:lang w:val="en-US"/>
        </w:rPr>
      </w:pPr>
      <w:proofErr w:type="spellStart"/>
      <w:r w:rsidRPr="00540C9C">
        <w:rPr>
          <w:rFonts w:asciiTheme="minorHAnsi" w:hAnsiTheme="minorHAnsi"/>
          <w:b/>
          <w:lang w:val="en-US"/>
        </w:rPr>
        <w:t>Minggu</w:t>
      </w:r>
      <w:proofErr w:type="spellEnd"/>
      <w:r w:rsidRPr="00540C9C">
        <w:rPr>
          <w:rFonts w:asciiTheme="minorHAnsi" w:hAnsiTheme="minorHAnsi"/>
          <w:b/>
          <w:lang w:val="en-US"/>
        </w:rPr>
        <w:t xml:space="preserve"> 4</w:t>
      </w:r>
    </w:p>
    <w:p w14:paraId="53F653E6" w14:textId="77777777" w:rsidR="00540C9C" w:rsidRDefault="00540C9C" w:rsidP="00685B20">
      <w:pPr>
        <w:pStyle w:val="Body"/>
        <w:ind w:left="0"/>
        <w:rPr>
          <w:rFonts w:asciiTheme="minorHAnsi" w:hAnsiTheme="minorHAnsi"/>
          <w:b/>
          <w:lang w:val="en-US"/>
        </w:rPr>
      </w:pPr>
    </w:p>
    <w:p w14:paraId="2BFD6EBB" w14:textId="77777777" w:rsidR="00AD4DDF" w:rsidRDefault="001D4416" w:rsidP="00685B20">
      <w:pPr>
        <w:pStyle w:val="Body"/>
        <w:ind w:left="0"/>
        <w:rPr>
          <w:rFonts w:asciiTheme="minorHAnsi" w:hAnsiTheme="minorHAnsi"/>
          <w:b/>
          <w:lang w:val="en-US"/>
        </w:rPr>
      </w:pPr>
      <w:r>
        <w:rPr>
          <w:noProof/>
        </w:rPr>
        <w:drawing>
          <wp:inline distT="0" distB="0" distL="0" distR="0" wp14:anchorId="39581965" wp14:editId="03D30279">
            <wp:extent cx="8863330" cy="18713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1871345"/>
                    </a:xfrm>
                    <a:prstGeom prst="rect">
                      <a:avLst/>
                    </a:prstGeom>
                  </pic:spPr>
                </pic:pic>
              </a:graphicData>
            </a:graphic>
          </wp:inline>
        </w:drawing>
      </w:r>
    </w:p>
    <w:p w14:paraId="348DBD0C" w14:textId="77777777" w:rsidR="002A3F58" w:rsidRDefault="002A3F58" w:rsidP="00685B20">
      <w:pPr>
        <w:pStyle w:val="Body"/>
        <w:ind w:left="0"/>
        <w:rPr>
          <w:rFonts w:asciiTheme="minorHAnsi" w:hAnsiTheme="minorHAnsi"/>
          <w:b/>
          <w:lang w:val="en-US"/>
        </w:rPr>
      </w:pPr>
    </w:p>
    <w:p w14:paraId="3C9A4948" w14:textId="77777777" w:rsidR="00AD4DDF" w:rsidRDefault="00AD4DDF" w:rsidP="00685B20">
      <w:pPr>
        <w:pStyle w:val="Body"/>
        <w:ind w:left="0"/>
        <w:rPr>
          <w:rFonts w:asciiTheme="minorHAnsi" w:hAnsiTheme="minorHAnsi"/>
          <w:b/>
          <w:lang w:val="en-US"/>
        </w:rPr>
      </w:pPr>
      <w:proofErr w:type="spellStart"/>
      <w:r>
        <w:rPr>
          <w:rFonts w:asciiTheme="minorHAnsi" w:hAnsiTheme="minorHAnsi"/>
          <w:b/>
          <w:lang w:val="en-US"/>
        </w:rPr>
        <w:t>Minggu</w:t>
      </w:r>
      <w:proofErr w:type="spellEnd"/>
      <w:r>
        <w:rPr>
          <w:rFonts w:asciiTheme="minorHAnsi" w:hAnsiTheme="minorHAnsi"/>
          <w:b/>
          <w:lang w:val="en-US"/>
        </w:rPr>
        <w:t xml:space="preserve"> 5</w:t>
      </w:r>
    </w:p>
    <w:p w14:paraId="05FA136B" w14:textId="77777777" w:rsidR="00AD4DDF" w:rsidRDefault="00AD4DDF" w:rsidP="00685B20">
      <w:pPr>
        <w:pStyle w:val="Body"/>
        <w:ind w:left="0"/>
        <w:rPr>
          <w:rFonts w:asciiTheme="minorHAnsi" w:hAnsiTheme="minorHAnsi"/>
          <w:b/>
          <w:lang w:val="en-US"/>
        </w:rPr>
      </w:pPr>
    </w:p>
    <w:p w14:paraId="65C7B58D" w14:textId="77777777" w:rsidR="00044BCB" w:rsidRDefault="001D4416" w:rsidP="00685B20">
      <w:pPr>
        <w:pStyle w:val="Body"/>
        <w:ind w:left="0"/>
        <w:rPr>
          <w:rFonts w:asciiTheme="minorHAnsi" w:hAnsiTheme="minorHAnsi"/>
          <w:b/>
          <w:lang w:val="en-US"/>
        </w:rPr>
      </w:pPr>
      <w:r>
        <w:rPr>
          <w:noProof/>
        </w:rPr>
        <w:drawing>
          <wp:inline distT="0" distB="0" distL="0" distR="0" wp14:anchorId="51129A12" wp14:editId="51AD94A2">
            <wp:extent cx="8863330" cy="18446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1844675"/>
                    </a:xfrm>
                    <a:prstGeom prst="rect">
                      <a:avLst/>
                    </a:prstGeom>
                  </pic:spPr>
                </pic:pic>
              </a:graphicData>
            </a:graphic>
          </wp:inline>
        </w:drawing>
      </w:r>
    </w:p>
    <w:p w14:paraId="398CDF94" w14:textId="77777777" w:rsidR="001D4416" w:rsidRDefault="001D4416" w:rsidP="00685B20">
      <w:pPr>
        <w:pStyle w:val="Body"/>
        <w:ind w:left="0"/>
        <w:rPr>
          <w:rFonts w:asciiTheme="minorHAnsi" w:hAnsiTheme="minorHAnsi"/>
          <w:b/>
          <w:lang w:val="en-US"/>
        </w:rPr>
      </w:pPr>
    </w:p>
    <w:p w14:paraId="6C6A062E" w14:textId="77777777" w:rsidR="001D4416" w:rsidRDefault="001D4416" w:rsidP="00685B20">
      <w:pPr>
        <w:pStyle w:val="Body"/>
        <w:ind w:left="0"/>
        <w:rPr>
          <w:rFonts w:asciiTheme="minorHAnsi" w:hAnsiTheme="minorHAnsi"/>
          <w:b/>
          <w:lang w:val="en-US"/>
        </w:rPr>
      </w:pPr>
      <w:proofErr w:type="spellStart"/>
      <w:r>
        <w:rPr>
          <w:rFonts w:asciiTheme="minorHAnsi" w:hAnsiTheme="minorHAnsi"/>
          <w:b/>
          <w:lang w:val="en-US"/>
        </w:rPr>
        <w:t>Minggu</w:t>
      </w:r>
      <w:proofErr w:type="spellEnd"/>
      <w:r>
        <w:rPr>
          <w:rFonts w:asciiTheme="minorHAnsi" w:hAnsiTheme="minorHAnsi"/>
          <w:b/>
          <w:lang w:val="en-US"/>
        </w:rPr>
        <w:t xml:space="preserve"> 6</w:t>
      </w:r>
    </w:p>
    <w:p w14:paraId="3A7C159D" w14:textId="77777777" w:rsidR="00DE45BD" w:rsidRDefault="001D4416" w:rsidP="00685B20">
      <w:pPr>
        <w:pStyle w:val="Body"/>
        <w:ind w:left="0"/>
        <w:rPr>
          <w:rFonts w:asciiTheme="minorHAnsi" w:hAnsiTheme="minorHAnsi"/>
          <w:b/>
          <w:lang w:val="en-US"/>
        </w:rPr>
      </w:pPr>
      <w:r>
        <w:rPr>
          <w:noProof/>
        </w:rPr>
        <w:drawing>
          <wp:inline distT="0" distB="0" distL="0" distR="0" wp14:anchorId="0B2BDA81" wp14:editId="2C6A3D90">
            <wp:extent cx="8863330" cy="17945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1794510"/>
                    </a:xfrm>
                    <a:prstGeom prst="rect">
                      <a:avLst/>
                    </a:prstGeom>
                  </pic:spPr>
                </pic:pic>
              </a:graphicData>
            </a:graphic>
          </wp:inline>
        </w:drawing>
      </w:r>
    </w:p>
    <w:p w14:paraId="4555E819" w14:textId="77777777" w:rsidR="00E413E8" w:rsidRDefault="00E413E8" w:rsidP="00540C9C">
      <w:pPr>
        <w:pStyle w:val="Body"/>
        <w:ind w:left="0"/>
        <w:rPr>
          <w:rFonts w:asciiTheme="minorHAnsi" w:hAnsiTheme="minorHAnsi"/>
          <w:b/>
          <w:lang w:val="en-US"/>
        </w:rPr>
      </w:pPr>
    </w:p>
    <w:p w14:paraId="0BB5EC8A" w14:textId="77777777" w:rsidR="00FC431A" w:rsidRDefault="00FC431A" w:rsidP="00743515">
      <w:pPr>
        <w:pStyle w:val="Heading1"/>
        <w:spacing w:before="0"/>
        <w:ind w:left="0"/>
        <w:jc w:val="center"/>
        <w:rPr>
          <w:sz w:val="24"/>
          <w:szCs w:val="24"/>
        </w:rPr>
      </w:pPr>
      <w:bookmarkStart w:id="37" w:name="_Toc531007602"/>
    </w:p>
    <w:p w14:paraId="5D401B5C" w14:textId="77777777" w:rsidR="00FC431A" w:rsidRDefault="00FC431A" w:rsidP="00743515">
      <w:pPr>
        <w:pStyle w:val="Heading1"/>
        <w:spacing w:before="0"/>
        <w:ind w:left="0"/>
        <w:jc w:val="center"/>
        <w:rPr>
          <w:sz w:val="24"/>
          <w:szCs w:val="24"/>
        </w:rPr>
      </w:pPr>
    </w:p>
    <w:p w14:paraId="7F667F38" w14:textId="77777777" w:rsidR="00FC431A" w:rsidRDefault="00FC431A" w:rsidP="00743515">
      <w:pPr>
        <w:pStyle w:val="Heading1"/>
        <w:spacing w:before="0"/>
        <w:ind w:left="0"/>
        <w:jc w:val="center"/>
        <w:rPr>
          <w:sz w:val="24"/>
          <w:szCs w:val="24"/>
        </w:rPr>
      </w:pPr>
      <w:r>
        <w:rPr>
          <w:sz w:val="24"/>
          <w:szCs w:val="24"/>
        </w:rPr>
        <w:lastRenderedPageBreak/>
        <w:br w:type="page"/>
      </w:r>
    </w:p>
    <w:p w14:paraId="1A2B8FA4" w14:textId="77777777" w:rsidR="00FC431A" w:rsidRDefault="00FC431A" w:rsidP="00743515">
      <w:pPr>
        <w:pStyle w:val="Heading1"/>
        <w:spacing w:before="0"/>
        <w:ind w:left="0"/>
        <w:jc w:val="center"/>
        <w:rPr>
          <w:sz w:val="24"/>
          <w:szCs w:val="24"/>
        </w:rPr>
        <w:sectPr w:rsidR="00FC431A" w:rsidSect="00271BBB">
          <w:pgSz w:w="16838" w:h="11906" w:orient="landscape"/>
          <w:pgMar w:top="1797" w:right="1440" w:bottom="1797" w:left="1440" w:header="720" w:footer="720" w:gutter="0"/>
          <w:cols w:space="720"/>
          <w:docGrid w:linePitch="360"/>
        </w:sectPr>
      </w:pPr>
    </w:p>
    <w:p w14:paraId="143249A4" w14:textId="77777777" w:rsidR="00DE45BD" w:rsidRPr="00FC431A" w:rsidRDefault="00DE45BD" w:rsidP="00743515">
      <w:pPr>
        <w:pStyle w:val="Heading1"/>
        <w:spacing w:before="0"/>
        <w:ind w:left="0"/>
        <w:jc w:val="center"/>
        <w:rPr>
          <w:rFonts w:ascii="Times New Roman" w:hAnsi="Times New Roman" w:cs="Times New Roman"/>
          <w:sz w:val="24"/>
          <w:szCs w:val="24"/>
        </w:rPr>
      </w:pPr>
      <w:r w:rsidRPr="00FC431A">
        <w:rPr>
          <w:rFonts w:ascii="Times New Roman" w:hAnsi="Times New Roman" w:cs="Times New Roman"/>
          <w:sz w:val="24"/>
          <w:szCs w:val="24"/>
        </w:rPr>
        <w:lastRenderedPageBreak/>
        <w:t>REFERENSI</w:t>
      </w:r>
      <w:bookmarkEnd w:id="37"/>
    </w:p>
    <w:p w14:paraId="2EF5CD2E"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Heimburger</w:t>
      </w:r>
      <w:proofErr w:type="spellEnd"/>
      <w:r w:rsidRPr="00FC431A">
        <w:rPr>
          <w:rFonts w:ascii="Times New Roman" w:hAnsi="Times New Roman" w:cs="Times New Roman"/>
          <w:sz w:val="24"/>
          <w:szCs w:val="24"/>
        </w:rPr>
        <w:t xml:space="preserve"> DC. Clinical manifestation of nutrient deficiencies and toxicities. In: Ross CA, Caballero B, Cousins RJ, Tucker KL, Zeigler TR, editors. Modern Nutrition in health and disease ed 11</w:t>
      </w:r>
      <w:r w:rsidRPr="00FC431A">
        <w:rPr>
          <w:rFonts w:ascii="Times New Roman" w:hAnsi="Times New Roman" w:cs="Times New Roman"/>
          <w:sz w:val="24"/>
          <w:szCs w:val="24"/>
          <w:vertAlign w:val="superscript"/>
        </w:rPr>
        <w:t>th</w:t>
      </w:r>
      <w:r w:rsidRPr="00FC431A">
        <w:rPr>
          <w:rFonts w:ascii="Times New Roman" w:hAnsi="Times New Roman" w:cs="Times New Roman"/>
          <w:sz w:val="24"/>
          <w:szCs w:val="24"/>
        </w:rPr>
        <w:t>. Philadelphia: Lippincott Williams &amp; Wilkins;2014.</w:t>
      </w:r>
    </w:p>
    <w:p w14:paraId="26CD2066"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Escott-Stump S. </w:t>
      </w:r>
      <w:r w:rsidRPr="00FC431A">
        <w:rPr>
          <w:rFonts w:ascii="Times New Roman" w:hAnsi="Times New Roman" w:cs="Times New Roman"/>
          <w:i/>
          <w:iCs/>
          <w:sz w:val="24"/>
          <w:szCs w:val="24"/>
        </w:rPr>
        <w:t>Nutrition and diagnosis-related care</w:t>
      </w:r>
      <w:r w:rsidRPr="00FC431A">
        <w:rPr>
          <w:rFonts w:ascii="Times New Roman" w:hAnsi="Times New Roman" w:cs="Times New Roman"/>
          <w:sz w:val="24"/>
          <w:szCs w:val="24"/>
        </w:rPr>
        <w:t>. 7 ed. Philadelphia: Lippincott Williams &amp; Wilkins; 2012.</w:t>
      </w:r>
    </w:p>
    <w:p w14:paraId="2660B5DC"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Mahan LK, Raymond JL. </w:t>
      </w:r>
      <w:r w:rsidRPr="00FC431A">
        <w:rPr>
          <w:rFonts w:ascii="Times New Roman" w:hAnsi="Times New Roman" w:cs="Times New Roman"/>
          <w:i/>
          <w:iCs/>
          <w:sz w:val="24"/>
          <w:szCs w:val="24"/>
        </w:rPr>
        <w:t>Krause' s Food and the Nutrition Care Process</w:t>
      </w:r>
      <w:r w:rsidRPr="00FC431A">
        <w:rPr>
          <w:rFonts w:ascii="Times New Roman" w:hAnsi="Times New Roman" w:cs="Times New Roman"/>
          <w:sz w:val="24"/>
          <w:szCs w:val="24"/>
        </w:rPr>
        <w:t>. 14 ed. Canada: Elsevier; 2017.</w:t>
      </w:r>
    </w:p>
    <w:p w14:paraId="672D735D"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Perkeni</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Konsensus</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Pengelolaan</w:t>
      </w:r>
      <w:proofErr w:type="spellEnd"/>
      <w:r w:rsidRPr="00FC431A">
        <w:rPr>
          <w:rFonts w:ascii="Times New Roman" w:hAnsi="Times New Roman" w:cs="Times New Roman"/>
          <w:sz w:val="24"/>
          <w:szCs w:val="24"/>
        </w:rPr>
        <w:t xml:space="preserve"> dan </w:t>
      </w:r>
      <w:proofErr w:type="spellStart"/>
      <w:r w:rsidRPr="00FC431A">
        <w:rPr>
          <w:rFonts w:ascii="Times New Roman" w:hAnsi="Times New Roman" w:cs="Times New Roman"/>
          <w:sz w:val="24"/>
          <w:szCs w:val="24"/>
        </w:rPr>
        <w:t>Pencegahan</w:t>
      </w:r>
      <w:proofErr w:type="spellEnd"/>
      <w:r w:rsidRPr="00FC431A">
        <w:rPr>
          <w:rFonts w:ascii="Times New Roman" w:hAnsi="Times New Roman" w:cs="Times New Roman"/>
          <w:sz w:val="24"/>
          <w:szCs w:val="24"/>
        </w:rPr>
        <w:t xml:space="preserve"> Diabetes </w:t>
      </w:r>
      <w:proofErr w:type="spellStart"/>
      <w:r w:rsidRPr="00FC431A">
        <w:rPr>
          <w:rFonts w:ascii="Times New Roman" w:hAnsi="Times New Roman" w:cs="Times New Roman"/>
          <w:sz w:val="24"/>
          <w:szCs w:val="24"/>
        </w:rPr>
        <w:t>Melitus</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Tipe</w:t>
      </w:r>
      <w:proofErr w:type="spellEnd"/>
      <w:r w:rsidRPr="00FC431A">
        <w:rPr>
          <w:rFonts w:ascii="Times New Roman" w:hAnsi="Times New Roman" w:cs="Times New Roman"/>
          <w:sz w:val="24"/>
          <w:szCs w:val="24"/>
        </w:rPr>
        <w:t xml:space="preserve"> 2 di Indonesia. Jakarta: </w:t>
      </w:r>
      <w:proofErr w:type="spellStart"/>
      <w:proofErr w:type="gramStart"/>
      <w:r w:rsidRPr="00FC431A">
        <w:rPr>
          <w:rFonts w:ascii="Times New Roman" w:hAnsi="Times New Roman" w:cs="Times New Roman"/>
          <w:sz w:val="24"/>
          <w:szCs w:val="24"/>
        </w:rPr>
        <w:t>PB.Perkeni</w:t>
      </w:r>
      <w:proofErr w:type="spellEnd"/>
      <w:proofErr w:type="gramEnd"/>
      <w:r w:rsidRPr="00FC431A">
        <w:rPr>
          <w:rFonts w:ascii="Times New Roman" w:hAnsi="Times New Roman" w:cs="Times New Roman"/>
          <w:sz w:val="24"/>
          <w:szCs w:val="24"/>
        </w:rPr>
        <w:t>; 2011.</w:t>
      </w:r>
    </w:p>
    <w:p w14:paraId="55AFAAB3"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ADA. Diagnosis and classification of diabetes mellitus. </w:t>
      </w:r>
      <w:r w:rsidRPr="00FC431A">
        <w:rPr>
          <w:rFonts w:ascii="Times New Roman" w:hAnsi="Times New Roman" w:cs="Times New Roman"/>
          <w:i/>
          <w:sz w:val="24"/>
          <w:szCs w:val="24"/>
        </w:rPr>
        <w:t>Diabetes Care</w:t>
      </w:r>
      <w:r w:rsidRPr="00FC431A">
        <w:rPr>
          <w:rFonts w:ascii="Times New Roman" w:hAnsi="Times New Roman" w:cs="Times New Roman"/>
          <w:sz w:val="24"/>
          <w:szCs w:val="24"/>
        </w:rPr>
        <w:t xml:space="preserve"> 201</w:t>
      </w:r>
      <w:r w:rsidRPr="00FC431A">
        <w:rPr>
          <w:rFonts w:ascii="Times New Roman" w:hAnsi="Times New Roman" w:cs="Times New Roman"/>
          <w:sz w:val="24"/>
          <w:szCs w:val="24"/>
          <w:lang w:val="id-ID"/>
        </w:rPr>
        <w:t>7</w:t>
      </w:r>
      <w:r w:rsidRPr="00FC431A">
        <w:rPr>
          <w:rFonts w:ascii="Times New Roman" w:hAnsi="Times New Roman" w:cs="Times New Roman"/>
          <w:sz w:val="24"/>
          <w:szCs w:val="24"/>
        </w:rPr>
        <w:t>;</w:t>
      </w:r>
      <w:proofErr w:type="gramStart"/>
      <w:r w:rsidRPr="00FC431A">
        <w:rPr>
          <w:rFonts w:ascii="Times New Roman" w:hAnsi="Times New Roman" w:cs="Times New Roman"/>
          <w:sz w:val="24"/>
          <w:szCs w:val="24"/>
        </w:rPr>
        <w:t>4</w:t>
      </w:r>
      <w:r w:rsidRPr="00FC431A">
        <w:rPr>
          <w:rFonts w:ascii="Times New Roman" w:hAnsi="Times New Roman" w:cs="Times New Roman"/>
          <w:sz w:val="24"/>
          <w:szCs w:val="24"/>
          <w:lang w:val="id-ID"/>
        </w:rPr>
        <w:t>0</w:t>
      </w:r>
      <w:r w:rsidRPr="00FC431A">
        <w:rPr>
          <w:rFonts w:ascii="Times New Roman" w:hAnsi="Times New Roman" w:cs="Times New Roman"/>
          <w:sz w:val="24"/>
          <w:szCs w:val="24"/>
        </w:rPr>
        <w:t>:S</w:t>
      </w:r>
      <w:proofErr w:type="gramEnd"/>
      <w:r w:rsidRPr="00FC431A">
        <w:rPr>
          <w:rFonts w:ascii="Times New Roman" w:hAnsi="Times New Roman" w:cs="Times New Roman"/>
          <w:sz w:val="24"/>
          <w:szCs w:val="24"/>
        </w:rPr>
        <w:t>62-S8.</w:t>
      </w:r>
    </w:p>
    <w:p w14:paraId="4F346ECA"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Polsky S, </w:t>
      </w:r>
      <w:proofErr w:type="spellStart"/>
      <w:r w:rsidRPr="00FC431A">
        <w:rPr>
          <w:rFonts w:ascii="Times New Roman" w:hAnsi="Times New Roman" w:cs="Times New Roman"/>
          <w:sz w:val="24"/>
          <w:szCs w:val="24"/>
        </w:rPr>
        <w:t>Catenacci</w:t>
      </w:r>
      <w:proofErr w:type="spellEnd"/>
      <w:r w:rsidRPr="00FC431A">
        <w:rPr>
          <w:rFonts w:ascii="Times New Roman" w:hAnsi="Times New Roman" w:cs="Times New Roman"/>
          <w:sz w:val="24"/>
          <w:szCs w:val="24"/>
        </w:rPr>
        <w:t xml:space="preserve"> VA, Wyatt HR, Hill JD. Obesity: epidemiology, etiology, and prevention. In: Ross CA, Caballero B, Cousins RJ, Tucker KL, Zeigler TR, editors. Modern Nutrition in health and disease ed 11</w:t>
      </w:r>
      <w:r w:rsidRPr="00FC431A">
        <w:rPr>
          <w:rFonts w:ascii="Times New Roman" w:hAnsi="Times New Roman" w:cs="Times New Roman"/>
          <w:sz w:val="24"/>
          <w:szCs w:val="24"/>
          <w:vertAlign w:val="superscript"/>
        </w:rPr>
        <w:t>th</w:t>
      </w:r>
      <w:r w:rsidRPr="00FC431A">
        <w:rPr>
          <w:rFonts w:ascii="Times New Roman" w:hAnsi="Times New Roman" w:cs="Times New Roman"/>
          <w:sz w:val="24"/>
          <w:szCs w:val="24"/>
        </w:rPr>
        <w:t>. Philadelphia: Lippincott Williams &amp; Wilkins;2014.</w:t>
      </w:r>
    </w:p>
    <w:p w14:paraId="298B2C74"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Cheskin</w:t>
      </w:r>
      <w:proofErr w:type="spellEnd"/>
      <w:r w:rsidRPr="00FC431A">
        <w:rPr>
          <w:rFonts w:ascii="Times New Roman" w:hAnsi="Times New Roman" w:cs="Times New Roman"/>
          <w:sz w:val="24"/>
          <w:szCs w:val="24"/>
        </w:rPr>
        <w:t xml:space="preserve"> LJ and Poddar KH. Obesity management. In: Ross CA, Caballero B, Cousins RJ, Tucker KL, Zeigler TR, editors. Modern Nutrition in health and disease ed 11</w:t>
      </w:r>
      <w:r w:rsidRPr="00FC431A">
        <w:rPr>
          <w:rFonts w:ascii="Times New Roman" w:hAnsi="Times New Roman" w:cs="Times New Roman"/>
          <w:sz w:val="24"/>
          <w:szCs w:val="24"/>
          <w:vertAlign w:val="superscript"/>
        </w:rPr>
        <w:t>th</w:t>
      </w:r>
      <w:r w:rsidRPr="00FC431A">
        <w:rPr>
          <w:rFonts w:ascii="Times New Roman" w:hAnsi="Times New Roman" w:cs="Times New Roman"/>
          <w:sz w:val="24"/>
          <w:szCs w:val="24"/>
        </w:rPr>
        <w:t>. Philadelphia: Lippincott Williams &amp; Wilkins;2014.</w:t>
      </w:r>
    </w:p>
    <w:p w14:paraId="5B351549"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noProof/>
          <w:sz w:val="24"/>
          <w:szCs w:val="24"/>
        </w:rPr>
        <w:t>Flier JS, Maratos-Flier E. Biology of obesity. In: Fauci AS, Kasper DL, Longo DL, Braunwald E, Hauser SL, Jameson JL, eds. Harrison's Principles Internal Medicine. 17</w:t>
      </w:r>
      <w:r w:rsidRPr="00FC431A">
        <w:rPr>
          <w:rFonts w:ascii="Times New Roman" w:hAnsi="Times New Roman" w:cs="Times New Roman"/>
          <w:noProof/>
          <w:sz w:val="24"/>
          <w:szCs w:val="24"/>
          <w:vertAlign w:val="superscript"/>
        </w:rPr>
        <w:t>th</w:t>
      </w:r>
      <w:r w:rsidRPr="00FC431A">
        <w:rPr>
          <w:rFonts w:ascii="Times New Roman" w:hAnsi="Times New Roman" w:cs="Times New Roman"/>
          <w:noProof/>
          <w:sz w:val="24"/>
          <w:szCs w:val="24"/>
        </w:rPr>
        <w:t xml:space="preserve"> Ed. New York: McGraw Hill, 2012.</w:t>
      </w:r>
    </w:p>
    <w:p w14:paraId="1E7E85BC"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Mahan LK, Raymond JL. </w:t>
      </w:r>
      <w:r w:rsidRPr="00FC431A">
        <w:rPr>
          <w:rFonts w:ascii="Times New Roman" w:hAnsi="Times New Roman" w:cs="Times New Roman"/>
          <w:i/>
          <w:iCs/>
          <w:sz w:val="24"/>
          <w:szCs w:val="24"/>
        </w:rPr>
        <w:t>Krause' s Food and the Nutrition Care Process</w:t>
      </w:r>
      <w:r w:rsidRPr="00FC431A">
        <w:rPr>
          <w:rFonts w:ascii="Times New Roman" w:hAnsi="Times New Roman" w:cs="Times New Roman"/>
          <w:sz w:val="24"/>
          <w:szCs w:val="24"/>
        </w:rPr>
        <w:t>. 14 ed. Canada: Elsevier; 2017.</w:t>
      </w:r>
    </w:p>
    <w:p w14:paraId="76DD4C91"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Haffner SM. Management of dyslipidemia in adults with diabetes. </w:t>
      </w:r>
      <w:r w:rsidRPr="00FC431A">
        <w:rPr>
          <w:rFonts w:ascii="Times New Roman" w:hAnsi="Times New Roman" w:cs="Times New Roman"/>
          <w:i/>
          <w:iCs/>
          <w:sz w:val="24"/>
          <w:szCs w:val="24"/>
        </w:rPr>
        <w:t>Diabetes Care journal</w:t>
      </w:r>
      <w:r w:rsidRPr="00FC431A">
        <w:rPr>
          <w:rFonts w:ascii="Times New Roman" w:hAnsi="Times New Roman" w:cs="Times New Roman"/>
          <w:sz w:val="24"/>
          <w:szCs w:val="24"/>
        </w:rPr>
        <w:t>.</w:t>
      </w:r>
    </w:p>
    <w:p w14:paraId="22CF5DA0"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Contento</w:t>
      </w:r>
      <w:proofErr w:type="spellEnd"/>
      <w:r w:rsidRPr="00FC431A">
        <w:rPr>
          <w:rFonts w:ascii="Times New Roman" w:hAnsi="Times New Roman" w:cs="Times New Roman"/>
          <w:sz w:val="24"/>
          <w:szCs w:val="24"/>
        </w:rPr>
        <w:t xml:space="preserve"> </w:t>
      </w:r>
      <w:proofErr w:type="spellStart"/>
      <w:proofErr w:type="gramStart"/>
      <w:r w:rsidRPr="00FC431A">
        <w:rPr>
          <w:rFonts w:ascii="Times New Roman" w:hAnsi="Times New Roman" w:cs="Times New Roman"/>
          <w:sz w:val="24"/>
          <w:szCs w:val="24"/>
        </w:rPr>
        <w:t>IR.Nutrition</w:t>
      </w:r>
      <w:proofErr w:type="spellEnd"/>
      <w:proofErr w:type="gramEnd"/>
      <w:r w:rsidRPr="00FC431A">
        <w:rPr>
          <w:rFonts w:ascii="Times New Roman" w:hAnsi="Times New Roman" w:cs="Times New Roman"/>
          <w:sz w:val="24"/>
          <w:szCs w:val="24"/>
        </w:rPr>
        <w:t xml:space="preserve"> education: linking research, theory, and practice 2nd ed. 2011. London: Jones and </w:t>
      </w:r>
      <w:proofErr w:type="spellStart"/>
      <w:r w:rsidRPr="00FC431A">
        <w:rPr>
          <w:rFonts w:ascii="Times New Roman" w:hAnsi="Times New Roman" w:cs="Times New Roman"/>
          <w:sz w:val="24"/>
          <w:szCs w:val="24"/>
        </w:rPr>
        <w:t>bartlett</w:t>
      </w:r>
      <w:proofErr w:type="spellEnd"/>
      <w:r w:rsidRPr="00FC431A">
        <w:rPr>
          <w:rFonts w:ascii="Times New Roman" w:hAnsi="Times New Roman" w:cs="Times New Roman"/>
          <w:sz w:val="24"/>
          <w:szCs w:val="24"/>
        </w:rPr>
        <w:t xml:space="preserve"> publisher.</w:t>
      </w:r>
    </w:p>
    <w:p w14:paraId="08477BD9"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Mahan LK, Raymond JL. </w:t>
      </w:r>
      <w:r w:rsidRPr="00FC431A">
        <w:rPr>
          <w:rFonts w:ascii="Times New Roman" w:hAnsi="Times New Roman" w:cs="Times New Roman"/>
          <w:i/>
          <w:iCs/>
          <w:sz w:val="24"/>
          <w:szCs w:val="24"/>
        </w:rPr>
        <w:t>Krause' s Food and the Nutrition Care Process</w:t>
      </w:r>
      <w:r w:rsidRPr="00FC431A">
        <w:rPr>
          <w:rFonts w:ascii="Times New Roman" w:hAnsi="Times New Roman" w:cs="Times New Roman"/>
          <w:sz w:val="24"/>
          <w:szCs w:val="24"/>
        </w:rPr>
        <w:t>. 14 ed. Canada: Elsevier; 2017.</w:t>
      </w:r>
    </w:p>
    <w:p w14:paraId="3966FA91" w14:textId="77777777" w:rsidR="00A744E7" w:rsidRPr="00FC431A" w:rsidRDefault="00A744E7" w:rsidP="000B1DA7">
      <w:pPr>
        <w:pStyle w:val="ListParagraph"/>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Sherwood L. Introduction to human physiology. </w:t>
      </w:r>
      <w:proofErr w:type="spellStart"/>
      <w:r w:rsidRPr="00FC431A">
        <w:rPr>
          <w:rFonts w:ascii="Times New Roman" w:hAnsi="Times New Roman" w:cs="Times New Roman"/>
          <w:sz w:val="24"/>
          <w:szCs w:val="24"/>
        </w:rPr>
        <w:t>Edisi</w:t>
      </w:r>
      <w:proofErr w:type="spellEnd"/>
      <w:r w:rsidRPr="00FC431A">
        <w:rPr>
          <w:rFonts w:ascii="Times New Roman" w:hAnsi="Times New Roman" w:cs="Times New Roman"/>
          <w:sz w:val="24"/>
          <w:szCs w:val="24"/>
        </w:rPr>
        <w:t xml:space="preserve"> ke-8. Brooks: Cengage learning, 2013.</w:t>
      </w:r>
    </w:p>
    <w:p w14:paraId="3EA75222"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Carroll R, </w:t>
      </w:r>
      <w:proofErr w:type="spellStart"/>
      <w:r w:rsidRPr="00FC431A">
        <w:rPr>
          <w:rFonts w:ascii="Times New Roman" w:hAnsi="Times New Roman" w:cs="Times New Roman"/>
          <w:sz w:val="24"/>
          <w:szCs w:val="24"/>
        </w:rPr>
        <w:t>Matfin</w:t>
      </w:r>
      <w:proofErr w:type="spellEnd"/>
      <w:r w:rsidRPr="00FC431A">
        <w:rPr>
          <w:rFonts w:ascii="Times New Roman" w:hAnsi="Times New Roman" w:cs="Times New Roman"/>
          <w:sz w:val="24"/>
          <w:szCs w:val="24"/>
        </w:rPr>
        <w:t xml:space="preserve"> G. Endocrine and metabolic emergencies: thyroid storm. The Adv Endocrinol </w:t>
      </w:r>
      <w:proofErr w:type="spellStart"/>
      <w:r w:rsidRPr="00FC431A">
        <w:rPr>
          <w:rFonts w:ascii="Times New Roman" w:hAnsi="Times New Roman" w:cs="Times New Roman"/>
          <w:sz w:val="24"/>
          <w:szCs w:val="24"/>
        </w:rPr>
        <w:t>Metab</w:t>
      </w:r>
      <w:proofErr w:type="spellEnd"/>
      <w:r w:rsidRPr="00FC431A">
        <w:rPr>
          <w:rFonts w:ascii="Times New Roman" w:hAnsi="Times New Roman" w:cs="Times New Roman"/>
          <w:sz w:val="24"/>
          <w:szCs w:val="24"/>
        </w:rPr>
        <w:t>. 2010; 1 (3): 139-45</w:t>
      </w:r>
    </w:p>
    <w:p w14:paraId="3406CACD"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Gwiezdzinska</w:t>
      </w:r>
      <w:proofErr w:type="spellEnd"/>
      <w:r w:rsidRPr="00FC431A">
        <w:rPr>
          <w:rFonts w:ascii="Times New Roman" w:hAnsi="Times New Roman" w:cs="Times New Roman"/>
          <w:sz w:val="24"/>
          <w:szCs w:val="24"/>
        </w:rPr>
        <w:t xml:space="preserve"> JK, </w:t>
      </w:r>
      <w:proofErr w:type="spellStart"/>
      <w:r w:rsidRPr="00FC431A">
        <w:rPr>
          <w:rFonts w:ascii="Times New Roman" w:hAnsi="Times New Roman" w:cs="Times New Roman"/>
          <w:sz w:val="24"/>
          <w:szCs w:val="24"/>
        </w:rPr>
        <w:t>Wartofsky</w:t>
      </w:r>
      <w:proofErr w:type="spellEnd"/>
      <w:r w:rsidRPr="00FC431A">
        <w:rPr>
          <w:rFonts w:ascii="Times New Roman" w:hAnsi="Times New Roman" w:cs="Times New Roman"/>
          <w:sz w:val="24"/>
          <w:szCs w:val="24"/>
        </w:rPr>
        <w:t xml:space="preserve"> L. Thyroid Emergencies. Med Clin N Am. 2012; 96: 385-403 </w:t>
      </w:r>
    </w:p>
    <w:p w14:paraId="039EFC42"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Satoh T, </w:t>
      </w:r>
      <w:proofErr w:type="spellStart"/>
      <w:r w:rsidRPr="00FC431A">
        <w:rPr>
          <w:rFonts w:ascii="Times New Roman" w:hAnsi="Times New Roman" w:cs="Times New Roman"/>
          <w:sz w:val="24"/>
          <w:szCs w:val="24"/>
        </w:rPr>
        <w:t>Isozaki</w:t>
      </w:r>
      <w:proofErr w:type="spellEnd"/>
      <w:r w:rsidRPr="00FC431A">
        <w:rPr>
          <w:rFonts w:ascii="Times New Roman" w:hAnsi="Times New Roman" w:cs="Times New Roman"/>
          <w:sz w:val="24"/>
          <w:szCs w:val="24"/>
        </w:rPr>
        <w:t xml:space="preserve"> O, Suzuki A, </w:t>
      </w:r>
      <w:proofErr w:type="spellStart"/>
      <w:r w:rsidRPr="00FC431A">
        <w:rPr>
          <w:rFonts w:ascii="Times New Roman" w:hAnsi="Times New Roman" w:cs="Times New Roman"/>
          <w:sz w:val="24"/>
          <w:szCs w:val="24"/>
        </w:rPr>
        <w:t>Wakino</w:t>
      </w:r>
      <w:proofErr w:type="spellEnd"/>
      <w:r w:rsidRPr="00FC431A">
        <w:rPr>
          <w:rFonts w:ascii="Times New Roman" w:hAnsi="Times New Roman" w:cs="Times New Roman"/>
          <w:sz w:val="24"/>
          <w:szCs w:val="24"/>
        </w:rPr>
        <w:t xml:space="preserve"> S, </w:t>
      </w:r>
      <w:proofErr w:type="spellStart"/>
      <w:r w:rsidRPr="00FC431A">
        <w:rPr>
          <w:rFonts w:ascii="Times New Roman" w:hAnsi="Times New Roman" w:cs="Times New Roman"/>
          <w:sz w:val="24"/>
          <w:szCs w:val="24"/>
        </w:rPr>
        <w:t>Iburi</w:t>
      </w:r>
      <w:proofErr w:type="spellEnd"/>
      <w:r w:rsidRPr="00FC431A">
        <w:rPr>
          <w:rFonts w:ascii="Times New Roman" w:hAnsi="Times New Roman" w:cs="Times New Roman"/>
          <w:sz w:val="24"/>
          <w:szCs w:val="24"/>
        </w:rPr>
        <w:t xml:space="preserve"> T, et.al. 2016 Guidelines for the management of thyroid storm from The Japan Thyroid Association and Japan Endocrine Society. Endocrine Journal. 2016; 63(12): 1025-64</w:t>
      </w:r>
    </w:p>
    <w:p w14:paraId="05402508"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Alexander EK, Pearce EN, Brent GA, Brown RS, Chen H. 2017 Guidelines of the American Thyroid Association for the diagnosis and management of thyroid disease during pregnancy and the postpartum. THYROID. 2017; 27(3) </w:t>
      </w:r>
    </w:p>
    <w:p w14:paraId="08D9481A"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Garry D. </w:t>
      </w:r>
      <w:proofErr w:type="spellStart"/>
      <w:r w:rsidRPr="00FC431A">
        <w:rPr>
          <w:rFonts w:ascii="Times New Roman" w:hAnsi="Times New Roman" w:cs="Times New Roman"/>
          <w:sz w:val="24"/>
          <w:szCs w:val="24"/>
        </w:rPr>
        <w:t>Penyakit</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tiroid</w:t>
      </w:r>
      <w:proofErr w:type="spellEnd"/>
      <w:r w:rsidRPr="00FC431A">
        <w:rPr>
          <w:rFonts w:ascii="Times New Roman" w:hAnsi="Times New Roman" w:cs="Times New Roman"/>
          <w:sz w:val="24"/>
          <w:szCs w:val="24"/>
        </w:rPr>
        <w:t xml:space="preserve"> pada </w:t>
      </w:r>
      <w:proofErr w:type="spellStart"/>
      <w:r w:rsidRPr="00FC431A">
        <w:rPr>
          <w:rFonts w:ascii="Times New Roman" w:hAnsi="Times New Roman" w:cs="Times New Roman"/>
          <w:sz w:val="24"/>
          <w:szCs w:val="24"/>
        </w:rPr>
        <w:t>kehamilan</w:t>
      </w:r>
      <w:proofErr w:type="spellEnd"/>
      <w:r w:rsidRPr="00FC431A">
        <w:rPr>
          <w:rFonts w:ascii="Times New Roman" w:hAnsi="Times New Roman" w:cs="Times New Roman"/>
          <w:sz w:val="24"/>
          <w:szCs w:val="24"/>
        </w:rPr>
        <w:t xml:space="preserve">. CDK. 2013; 40(7) </w:t>
      </w:r>
    </w:p>
    <w:p w14:paraId="12AFB6A9"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Carney LA, Quinlan JD, West JM. </w:t>
      </w:r>
      <w:proofErr w:type="spellStart"/>
      <w:r w:rsidRPr="00FC431A">
        <w:rPr>
          <w:rFonts w:ascii="Times New Roman" w:hAnsi="Times New Roman" w:cs="Times New Roman"/>
          <w:sz w:val="24"/>
          <w:szCs w:val="24"/>
        </w:rPr>
        <w:t>Throid</w:t>
      </w:r>
      <w:proofErr w:type="spellEnd"/>
      <w:r w:rsidRPr="00FC431A">
        <w:rPr>
          <w:rFonts w:ascii="Times New Roman" w:hAnsi="Times New Roman" w:cs="Times New Roman"/>
          <w:sz w:val="24"/>
          <w:szCs w:val="24"/>
        </w:rPr>
        <w:t xml:space="preserve"> disease in pregnancy. Am Fam Physician. 2014; 89(4): 273-8  </w:t>
      </w:r>
    </w:p>
    <w:p w14:paraId="79FF211F"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eastAsiaTheme="minorEastAsia" w:hAnsi="Times New Roman" w:cs="Times New Roman"/>
          <w:sz w:val="24"/>
          <w:szCs w:val="24"/>
        </w:rPr>
        <w:lastRenderedPageBreak/>
        <w:t>Semiardji</w:t>
      </w:r>
      <w:proofErr w:type="spellEnd"/>
      <w:r w:rsidRPr="00FC431A">
        <w:rPr>
          <w:rFonts w:ascii="Times New Roman" w:eastAsiaTheme="minorEastAsia" w:hAnsi="Times New Roman" w:cs="Times New Roman"/>
          <w:sz w:val="24"/>
          <w:szCs w:val="24"/>
        </w:rPr>
        <w:t xml:space="preserve"> G. </w:t>
      </w:r>
      <w:proofErr w:type="spellStart"/>
      <w:r w:rsidRPr="00FC431A">
        <w:rPr>
          <w:rFonts w:ascii="Times New Roman" w:eastAsiaTheme="minorEastAsia" w:hAnsi="Times New Roman" w:cs="Times New Roman"/>
          <w:sz w:val="24"/>
          <w:szCs w:val="24"/>
        </w:rPr>
        <w:t>Penatalaksanaan</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hipertiroidisme</w:t>
      </w:r>
      <w:proofErr w:type="spellEnd"/>
      <w:r w:rsidRPr="00FC431A">
        <w:rPr>
          <w:rFonts w:ascii="Times New Roman" w:eastAsiaTheme="minorEastAsia" w:hAnsi="Times New Roman" w:cs="Times New Roman"/>
          <w:sz w:val="24"/>
          <w:szCs w:val="24"/>
        </w:rPr>
        <w:t xml:space="preserve"> dan </w:t>
      </w:r>
      <w:proofErr w:type="spellStart"/>
      <w:r w:rsidRPr="00FC431A">
        <w:rPr>
          <w:rFonts w:ascii="Times New Roman" w:eastAsiaTheme="minorEastAsia" w:hAnsi="Times New Roman" w:cs="Times New Roman"/>
          <w:sz w:val="24"/>
          <w:szCs w:val="24"/>
        </w:rPr>
        <w:t>hipotiroidisme</w:t>
      </w:r>
      <w:proofErr w:type="spellEnd"/>
      <w:r w:rsidRPr="00FC431A">
        <w:rPr>
          <w:rFonts w:ascii="Times New Roman" w:eastAsiaTheme="minorEastAsia" w:hAnsi="Times New Roman" w:cs="Times New Roman"/>
          <w:sz w:val="24"/>
          <w:szCs w:val="24"/>
        </w:rPr>
        <w:t xml:space="preserve"> pada </w:t>
      </w:r>
      <w:proofErr w:type="spellStart"/>
      <w:r w:rsidRPr="00FC431A">
        <w:rPr>
          <w:rFonts w:ascii="Times New Roman" w:eastAsiaTheme="minorEastAsia" w:hAnsi="Times New Roman" w:cs="Times New Roman"/>
          <w:sz w:val="24"/>
          <w:szCs w:val="24"/>
        </w:rPr>
        <w:t>kehamilan</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Dalam</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Naskah</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lengkap</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penatalaksanaan</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penyakit-penyakit</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tiroid</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bagi</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dokter</w:t>
      </w:r>
      <w:proofErr w:type="spellEnd"/>
      <w:r w:rsidRPr="00FC431A">
        <w:rPr>
          <w:rFonts w:ascii="Times New Roman" w:eastAsiaTheme="minorEastAsia" w:hAnsi="Times New Roman" w:cs="Times New Roman"/>
          <w:sz w:val="24"/>
          <w:szCs w:val="24"/>
        </w:rPr>
        <w:t xml:space="preserve">. Jakarta: Pusat </w:t>
      </w:r>
      <w:proofErr w:type="spellStart"/>
      <w:r w:rsidRPr="00FC431A">
        <w:rPr>
          <w:rFonts w:ascii="Times New Roman" w:eastAsiaTheme="minorEastAsia" w:hAnsi="Times New Roman" w:cs="Times New Roman"/>
          <w:sz w:val="24"/>
          <w:szCs w:val="24"/>
        </w:rPr>
        <w:t>Penerbitan</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Ilmu</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Penyakit</w:t>
      </w:r>
      <w:proofErr w:type="spellEnd"/>
      <w:r w:rsidRPr="00FC431A">
        <w:rPr>
          <w:rFonts w:ascii="Times New Roman" w:eastAsiaTheme="minorEastAsia" w:hAnsi="Times New Roman" w:cs="Times New Roman"/>
          <w:sz w:val="24"/>
          <w:szCs w:val="24"/>
        </w:rPr>
        <w:t xml:space="preserve"> </w:t>
      </w:r>
      <w:proofErr w:type="spellStart"/>
      <w:r w:rsidRPr="00FC431A">
        <w:rPr>
          <w:rFonts w:ascii="Times New Roman" w:eastAsiaTheme="minorEastAsia" w:hAnsi="Times New Roman" w:cs="Times New Roman"/>
          <w:sz w:val="24"/>
          <w:szCs w:val="24"/>
        </w:rPr>
        <w:t>Dalam</w:t>
      </w:r>
      <w:proofErr w:type="spellEnd"/>
      <w:r w:rsidRPr="00FC431A">
        <w:rPr>
          <w:rFonts w:ascii="Times New Roman" w:eastAsiaTheme="minorEastAsia" w:hAnsi="Times New Roman" w:cs="Times New Roman"/>
          <w:sz w:val="24"/>
          <w:szCs w:val="24"/>
        </w:rPr>
        <w:t xml:space="preserve"> FKUI</w:t>
      </w:r>
      <w:r w:rsidRPr="00FC431A">
        <w:rPr>
          <w:rFonts w:ascii="Times New Roman" w:hAnsi="Times New Roman" w:cs="Times New Roman"/>
          <w:sz w:val="24"/>
          <w:szCs w:val="24"/>
        </w:rPr>
        <w:t>.</w:t>
      </w:r>
      <w:r w:rsidRPr="00FC431A">
        <w:rPr>
          <w:rFonts w:ascii="Times New Roman" w:eastAsiaTheme="minorEastAsia" w:hAnsi="Times New Roman" w:cs="Times New Roman"/>
          <w:sz w:val="24"/>
          <w:szCs w:val="24"/>
        </w:rPr>
        <w:t xml:space="preserve"> 2008. p. 63-73</w:t>
      </w:r>
    </w:p>
    <w:p w14:paraId="4BA69726"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Purnamasari</w:t>
      </w:r>
      <w:proofErr w:type="spellEnd"/>
      <w:r w:rsidRPr="00FC431A">
        <w:rPr>
          <w:rFonts w:ascii="Times New Roman" w:hAnsi="Times New Roman" w:cs="Times New Roman"/>
          <w:sz w:val="24"/>
          <w:szCs w:val="24"/>
        </w:rPr>
        <w:t xml:space="preserve"> D, </w:t>
      </w:r>
      <w:proofErr w:type="spellStart"/>
      <w:r w:rsidRPr="00FC431A">
        <w:rPr>
          <w:rFonts w:ascii="Times New Roman" w:hAnsi="Times New Roman" w:cs="Times New Roman"/>
          <w:sz w:val="24"/>
          <w:szCs w:val="24"/>
        </w:rPr>
        <w:t>Waspadji</w:t>
      </w:r>
      <w:proofErr w:type="spellEnd"/>
      <w:r w:rsidRPr="00FC431A">
        <w:rPr>
          <w:rFonts w:ascii="Times New Roman" w:hAnsi="Times New Roman" w:cs="Times New Roman"/>
          <w:sz w:val="24"/>
          <w:szCs w:val="24"/>
        </w:rPr>
        <w:t xml:space="preserve"> S, Adam JMF, </w:t>
      </w:r>
      <w:proofErr w:type="spellStart"/>
      <w:r w:rsidRPr="00FC431A">
        <w:rPr>
          <w:rFonts w:ascii="Times New Roman" w:hAnsi="Times New Roman" w:cs="Times New Roman"/>
          <w:sz w:val="24"/>
          <w:szCs w:val="24"/>
        </w:rPr>
        <w:t>Rudijanto</w:t>
      </w:r>
      <w:proofErr w:type="spellEnd"/>
      <w:r w:rsidRPr="00FC431A">
        <w:rPr>
          <w:rFonts w:ascii="Times New Roman" w:hAnsi="Times New Roman" w:cs="Times New Roman"/>
          <w:sz w:val="24"/>
          <w:szCs w:val="24"/>
        </w:rPr>
        <w:t xml:space="preserve"> A, </w:t>
      </w:r>
      <w:proofErr w:type="spellStart"/>
      <w:r w:rsidRPr="00FC431A">
        <w:rPr>
          <w:rFonts w:ascii="Times New Roman" w:hAnsi="Times New Roman" w:cs="Times New Roman"/>
          <w:sz w:val="24"/>
          <w:szCs w:val="24"/>
        </w:rPr>
        <w:t>Tahapary</w:t>
      </w:r>
      <w:proofErr w:type="spellEnd"/>
      <w:r w:rsidRPr="00FC431A">
        <w:rPr>
          <w:rFonts w:ascii="Times New Roman" w:hAnsi="Times New Roman" w:cs="Times New Roman"/>
          <w:sz w:val="24"/>
          <w:szCs w:val="24"/>
        </w:rPr>
        <w:t xml:space="preserve"> D. Indonesian clinical </w:t>
      </w:r>
      <w:proofErr w:type="spellStart"/>
      <w:r w:rsidRPr="00FC431A">
        <w:rPr>
          <w:rFonts w:ascii="Times New Roman" w:hAnsi="Times New Roman" w:cs="Times New Roman"/>
          <w:sz w:val="24"/>
          <w:szCs w:val="24"/>
        </w:rPr>
        <w:t>practise</w:t>
      </w:r>
      <w:proofErr w:type="spellEnd"/>
      <w:r w:rsidRPr="00FC431A">
        <w:rPr>
          <w:rFonts w:ascii="Times New Roman" w:hAnsi="Times New Roman" w:cs="Times New Roman"/>
          <w:sz w:val="24"/>
          <w:szCs w:val="24"/>
        </w:rPr>
        <w:t xml:space="preserve"> guidelines for diabetes in pregnancy. </w:t>
      </w:r>
      <w:proofErr w:type="spellStart"/>
      <w:r w:rsidRPr="00FC431A">
        <w:rPr>
          <w:rFonts w:ascii="Times New Roman" w:hAnsi="Times New Roman" w:cs="Times New Roman"/>
          <w:sz w:val="24"/>
          <w:szCs w:val="24"/>
        </w:rPr>
        <w:t>Asean</w:t>
      </w:r>
      <w:proofErr w:type="spellEnd"/>
      <w:r w:rsidRPr="00FC431A">
        <w:rPr>
          <w:rFonts w:ascii="Times New Roman" w:hAnsi="Times New Roman" w:cs="Times New Roman"/>
          <w:sz w:val="24"/>
          <w:szCs w:val="24"/>
        </w:rPr>
        <w:t xml:space="preserve">-endocrine journal. 2013; 28(1) </w:t>
      </w:r>
    </w:p>
    <w:p w14:paraId="5101746E"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Kurniawan LB. </w:t>
      </w:r>
      <w:proofErr w:type="spellStart"/>
      <w:r w:rsidRPr="00FC431A">
        <w:rPr>
          <w:rFonts w:ascii="Times New Roman" w:hAnsi="Times New Roman" w:cs="Times New Roman"/>
          <w:sz w:val="24"/>
          <w:szCs w:val="24"/>
        </w:rPr>
        <w:t>Patofisiologi</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skrining</w:t>
      </w:r>
      <w:proofErr w:type="spellEnd"/>
      <w:r w:rsidRPr="00FC431A">
        <w:rPr>
          <w:rFonts w:ascii="Times New Roman" w:hAnsi="Times New Roman" w:cs="Times New Roman"/>
          <w:sz w:val="24"/>
          <w:szCs w:val="24"/>
        </w:rPr>
        <w:t xml:space="preserve">, dan diagnosis </w:t>
      </w:r>
      <w:proofErr w:type="spellStart"/>
      <w:r w:rsidRPr="00FC431A">
        <w:rPr>
          <w:rFonts w:ascii="Times New Roman" w:hAnsi="Times New Roman" w:cs="Times New Roman"/>
          <w:sz w:val="24"/>
          <w:szCs w:val="24"/>
        </w:rPr>
        <w:t>laboratorium</w:t>
      </w:r>
      <w:proofErr w:type="spellEnd"/>
      <w:r w:rsidRPr="00FC431A">
        <w:rPr>
          <w:rFonts w:ascii="Times New Roman" w:hAnsi="Times New Roman" w:cs="Times New Roman"/>
          <w:sz w:val="24"/>
          <w:szCs w:val="24"/>
        </w:rPr>
        <w:t xml:space="preserve"> diabetes </w:t>
      </w:r>
      <w:proofErr w:type="spellStart"/>
      <w:r w:rsidRPr="00FC431A">
        <w:rPr>
          <w:rFonts w:ascii="Times New Roman" w:hAnsi="Times New Roman" w:cs="Times New Roman"/>
          <w:sz w:val="24"/>
          <w:szCs w:val="24"/>
        </w:rPr>
        <w:t>melitus</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gestasional</w:t>
      </w:r>
      <w:proofErr w:type="spellEnd"/>
      <w:r w:rsidRPr="00FC431A">
        <w:rPr>
          <w:rFonts w:ascii="Times New Roman" w:hAnsi="Times New Roman" w:cs="Times New Roman"/>
          <w:sz w:val="24"/>
          <w:szCs w:val="24"/>
        </w:rPr>
        <w:t>. CDK. 2016; 43(11)</w:t>
      </w:r>
    </w:p>
    <w:p w14:paraId="3FDC81D1"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Konsensus</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pengelolaan</w:t>
      </w:r>
      <w:proofErr w:type="spellEnd"/>
      <w:r w:rsidRPr="00FC431A">
        <w:rPr>
          <w:rFonts w:ascii="Times New Roman" w:hAnsi="Times New Roman" w:cs="Times New Roman"/>
          <w:sz w:val="24"/>
          <w:szCs w:val="24"/>
        </w:rPr>
        <w:t xml:space="preserve"> dan </w:t>
      </w:r>
      <w:proofErr w:type="spellStart"/>
      <w:r w:rsidRPr="00FC431A">
        <w:rPr>
          <w:rFonts w:ascii="Times New Roman" w:hAnsi="Times New Roman" w:cs="Times New Roman"/>
          <w:sz w:val="24"/>
          <w:szCs w:val="24"/>
        </w:rPr>
        <w:t>pencegahan</w:t>
      </w:r>
      <w:proofErr w:type="spellEnd"/>
      <w:r w:rsidRPr="00FC431A">
        <w:rPr>
          <w:rFonts w:ascii="Times New Roman" w:hAnsi="Times New Roman" w:cs="Times New Roman"/>
          <w:sz w:val="24"/>
          <w:szCs w:val="24"/>
        </w:rPr>
        <w:t xml:space="preserve"> diabetes </w:t>
      </w:r>
      <w:proofErr w:type="spellStart"/>
      <w:r w:rsidRPr="00FC431A">
        <w:rPr>
          <w:rFonts w:ascii="Times New Roman" w:hAnsi="Times New Roman" w:cs="Times New Roman"/>
          <w:sz w:val="24"/>
          <w:szCs w:val="24"/>
        </w:rPr>
        <w:t>melitus</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tipe</w:t>
      </w:r>
      <w:proofErr w:type="spellEnd"/>
      <w:r w:rsidRPr="00FC431A">
        <w:rPr>
          <w:rFonts w:ascii="Times New Roman" w:hAnsi="Times New Roman" w:cs="Times New Roman"/>
          <w:sz w:val="24"/>
          <w:szCs w:val="24"/>
        </w:rPr>
        <w:t xml:space="preserve"> 2 di Indonesia. 2015; </w:t>
      </w:r>
      <w:proofErr w:type="spellStart"/>
      <w:r w:rsidRPr="00FC431A">
        <w:rPr>
          <w:rFonts w:ascii="Times New Roman" w:hAnsi="Times New Roman" w:cs="Times New Roman"/>
          <w:sz w:val="24"/>
          <w:szCs w:val="24"/>
        </w:rPr>
        <w:t>Perkeni</w:t>
      </w:r>
      <w:proofErr w:type="spellEnd"/>
    </w:p>
    <w:p w14:paraId="096D114F"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Umpierrez</w:t>
      </w:r>
      <w:proofErr w:type="spellEnd"/>
      <w:r w:rsidRPr="00FC431A">
        <w:rPr>
          <w:rFonts w:ascii="Times New Roman" w:hAnsi="Times New Roman" w:cs="Times New Roman"/>
          <w:sz w:val="24"/>
          <w:szCs w:val="24"/>
        </w:rPr>
        <w:t xml:space="preserve"> GE, Murphy MB, </w:t>
      </w:r>
      <w:proofErr w:type="spellStart"/>
      <w:r w:rsidRPr="00FC431A">
        <w:rPr>
          <w:rFonts w:ascii="Times New Roman" w:hAnsi="Times New Roman" w:cs="Times New Roman"/>
          <w:sz w:val="24"/>
          <w:szCs w:val="24"/>
        </w:rPr>
        <w:t>Kitabchi</w:t>
      </w:r>
      <w:proofErr w:type="spellEnd"/>
      <w:r w:rsidRPr="00FC431A">
        <w:rPr>
          <w:rFonts w:ascii="Times New Roman" w:hAnsi="Times New Roman" w:cs="Times New Roman"/>
          <w:sz w:val="24"/>
          <w:szCs w:val="24"/>
        </w:rPr>
        <w:t xml:space="preserve"> AE. Diabetic ketoacidosis and hyperglycemic hyperosmolar syndrome. Diabetes spectrum. 2002;15(1): 28-36</w:t>
      </w:r>
    </w:p>
    <w:p w14:paraId="383DCA22"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Chiasson JL, </w:t>
      </w:r>
      <w:proofErr w:type="spellStart"/>
      <w:r w:rsidRPr="00FC431A">
        <w:rPr>
          <w:rFonts w:ascii="Times New Roman" w:hAnsi="Times New Roman" w:cs="Times New Roman"/>
          <w:sz w:val="24"/>
          <w:szCs w:val="24"/>
        </w:rPr>
        <w:t>Jilwan</w:t>
      </w:r>
      <w:proofErr w:type="spellEnd"/>
      <w:r w:rsidRPr="00FC431A">
        <w:rPr>
          <w:rFonts w:ascii="Times New Roman" w:hAnsi="Times New Roman" w:cs="Times New Roman"/>
          <w:sz w:val="24"/>
          <w:szCs w:val="24"/>
        </w:rPr>
        <w:t xml:space="preserve"> NA, Belanger R, Bertrand S, Beauregard H, et.al. Diagnosis and treatment of diabetic ketoacidosis and the hyperglycemic hyperosmolar state. CMAJ. 2003; 168(7): 859-66</w:t>
      </w:r>
    </w:p>
    <w:p w14:paraId="35804A4D" w14:textId="77777777" w:rsidR="00A744E7"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Standards of medical care in diabetes. American Diabetes Association. 2018.</w:t>
      </w:r>
    </w:p>
    <w:p w14:paraId="15AF3E8C" w14:textId="77777777" w:rsidR="00DE3DF5" w:rsidRPr="00FC431A" w:rsidRDefault="00A744E7"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Lieberman M, Marks AD. Basic clinical biochemistry, a clinical approach 4th ed. 2013. Philadelphia. Lippincott Williams &amp; Wilkins.</w:t>
      </w:r>
    </w:p>
    <w:p w14:paraId="7EFF3AC7" w14:textId="77777777" w:rsidR="00632A92" w:rsidRPr="00FC431A" w:rsidRDefault="00DE3DF5" w:rsidP="000B1DA7">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sz w:val="24"/>
          <w:szCs w:val="24"/>
        </w:rPr>
        <w:t>Chatterjea</w:t>
      </w:r>
      <w:proofErr w:type="spellEnd"/>
      <w:r w:rsidRPr="00FC431A">
        <w:rPr>
          <w:rFonts w:ascii="Times New Roman" w:hAnsi="Times New Roman" w:cs="Times New Roman"/>
          <w:sz w:val="24"/>
          <w:szCs w:val="24"/>
        </w:rPr>
        <w:t xml:space="preserve"> MN. Shinde R. Textbook of Medical Biochemistry. 2012. New Delhi. Jaypee Brothers Medical Publisher.</w:t>
      </w:r>
    </w:p>
    <w:p w14:paraId="207ECDCB" w14:textId="77777777" w:rsidR="00632A92" w:rsidRPr="00FC431A" w:rsidRDefault="00632A92"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West EH, Hark L, Catalano PM. Nutrition During Pregnancy. In: Obstetrics Normal and Problem Pregnancies, 7th Ed, Elsevier, Philadelphia, 2017:122-135.</w:t>
      </w:r>
    </w:p>
    <w:p w14:paraId="3BA9B4FF" w14:textId="77777777" w:rsidR="00632A92" w:rsidRPr="00FC431A" w:rsidRDefault="00632A92"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Cunningham FG, </w:t>
      </w:r>
      <w:proofErr w:type="spellStart"/>
      <w:r w:rsidRPr="00FC431A">
        <w:rPr>
          <w:rFonts w:ascii="Times New Roman" w:hAnsi="Times New Roman" w:cs="Times New Roman"/>
          <w:sz w:val="24"/>
          <w:szCs w:val="24"/>
        </w:rPr>
        <w:t>Leveno</w:t>
      </w:r>
      <w:proofErr w:type="spellEnd"/>
      <w:r w:rsidRPr="00FC431A">
        <w:rPr>
          <w:rFonts w:ascii="Times New Roman" w:hAnsi="Times New Roman" w:cs="Times New Roman"/>
          <w:sz w:val="24"/>
          <w:szCs w:val="24"/>
        </w:rPr>
        <w:t xml:space="preserve"> KJ, Bloom SL, et al.  Maternal Physiology. In: Williams Obstetrics, 25 </w:t>
      </w:r>
      <w:proofErr w:type="spellStart"/>
      <w:r w:rsidRPr="00FC431A">
        <w:rPr>
          <w:rFonts w:ascii="Times New Roman" w:hAnsi="Times New Roman" w:cs="Times New Roman"/>
          <w:sz w:val="24"/>
          <w:szCs w:val="24"/>
        </w:rPr>
        <w:t>th</w:t>
      </w:r>
      <w:proofErr w:type="spellEnd"/>
      <w:r w:rsidRPr="00FC431A">
        <w:rPr>
          <w:rFonts w:ascii="Times New Roman" w:hAnsi="Times New Roman" w:cs="Times New Roman"/>
          <w:sz w:val="24"/>
          <w:szCs w:val="24"/>
        </w:rPr>
        <w:t xml:space="preserve"> Ed, McGraw Hill, New York, 2018:49-79.</w:t>
      </w:r>
    </w:p>
    <w:p w14:paraId="789162B7" w14:textId="77777777" w:rsidR="00632A92" w:rsidRPr="00FC431A" w:rsidRDefault="00632A92"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Cunningham FG, </w:t>
      </w:r>
      <w:proofErr w:type="spellStart"/>
      <w:r w:rsidRPr="00FC431A">
        <w:rPr>
          <w:rFonts w:ascii="Times New Roman" w:hAnsi="Times New Roman" w:cs="Times New Roman"/>
          <w:sz w:val="24"/>
          <w:szCs w:val="24"/>
        </w:rPr>
        <w:t>Leveno</w:t>
      </w:r>
      <w:proofErr w:type="spellEnd"/>
      <w:r w:rsidRPr="00FC431A">
        <w:rPr>
          <w:rFonts w:ascii="Times New Roman" w:hAnsi="Times New Roman" w:cs="Times New Roman"/>
          <w:sz w:val="24"/>
          <w:szCs w:val="24"/>
        </w:rPr>
        <w:t xml:space="preserve"> KJ, Bloom SL, et al.  Prenatal Care. In: Williams Obstetrics, 25 </w:t>
      </w:r>
      <w:proofErr w:type="spellStart"/>
      <w:r w:rsidRPr="00FC431A">
        <w:rPr>
          <w:rFonts w:ascii="Times New Roman" w:hAnsi="Times New Roman" w:cs="Times New Roman"/>
          <w:sz w:val="24"/>
          <w:szCs w:val="24"/>
        </w:rPr>
        <w:t>th</w:t>
      </w:r>
      <w:proofErr w:type="spellEnd"/>
      <w:r w:rsidRPr="00FC431A">
        <w:rPr>
          <w:rFonts w:ascii="Times New Roman" w:hAnsi="Times New Roman" w:cs="Times New Roman"/>
          <w:sz w:val="24"/>
          <w:szCs w:val="24"/>
        </w:rPr>
        <w:t xml:space="preserve"> Ed, McGraw Hill, New York, 2018:157-181.</w:t>
      </w:r>
    </w:p>
    <w:p w14:paraId="7C84FCA4" w14:textId="77777777" w:rsidR="00632A92" w:rsidRPr="00FC431A" w:rsidRDefault="00632A92"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Moore T, </w:t>
      </w:r>
      <w:proofErr w:type="spellStart"/>
      <w:r w:rsidRPr="00FC431A">
        <w:rPr>
          <w:rFonts w:ascii="Times New Roman" w:hAnsi="Times New Roman" w:cs="Times New Roman"/>
          <w:sz w:val="24"/>
          <w:szCs w:val="24"/>
        </w:rPr>
        <w:t>Arefadib</w:t>
      </w:r>
      <w:proofErr w:type="spellEnd"/>
      <w:r w:rsidRPr="00FC431A">
        <w:rPr>
          <w:rFonts w:ascii="Times New Roman" w:hAnsi="Times New Roman" w:cs="Times New Roman"/>
          <w:sz w:val="24"/>
          <w:szCs w:val="24"/>
        </w:rPr>
        <w:t xml:space="preserve"> N, </w:t>
      </w:r>
      <w:proofErr w:type="spellStart"/>
      <w:r w:rsidRPr="00FC431A">
        <w:rPr>
          <w:rFonts w:ascii="Times New Roman" w:hAnsi="Times New Roman" w:cs="Times New Roman"/>
          <w:sz w:val="24"/>
          <w:szCs w:val="24"/>
        </w:rPr>
        <w:t>Deery</w:t>
      </w:r>
      <w:proofErr w:type="spellEnd"/>
      <w:r w:rsidRPr="00FC431A">
        <w:rPr>
          <w:rFonts w:ascii="Times New Roman" w:hAnsi="Times New Roman" w:cs="Times New Roman"/>
          <w:sz w:val="24"/>
          <w:szCs w:val="24"/>
        </w:rPr>
        <w:t xml:space="preserve"> A, et al. The First Thousand Days: An Evidence Paper. Center for Community Child Health, The Royal Children’s Hospital Melbourne, Australia, 2017.</w:t>
      </w:r>
    </w:p>
    <w:p w14:paraId="14DD0AA7" w14:textId="77777777" w:rsidR="00632A92" w:rsidRPr="00FC431A" w:rsidRDefault="00632A92"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Cusick S, Georgieff MK. The First 1,000 Days of Life: The Brain’s Window of Opportunity. </w:t>
      </w:r>
      <w:proofErr w:type="spellStart"/>
      <w:r w:rsidRPr="00FC431A">
        <w:rPr>
          <w:rFonts w:ascii="Times New Roman" w:hAnsi="Times New Roman" w:cs="Times New Roman"/>
          <w:sz w:val="24"/>
          <w:szCs w:val="24"/>
        </w:rPr>
        <w:t>Unicef</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Diunduh</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dari</w:t>
      </w:r>
      <w:proofErr w:type="spellEnd"/>
      <w:r w:rsidRPr="00FC431A">
        <w:rPr>
          <w:rFonts w:ascii="Times New Roman" w:hAnsi="Times New Roman" w:cs="Times New Roman"/>
          <w:sz w:val="24"/>
          <w:szCs w:val="24"/>
        </w:rPr>
        <w:t xml:space="preserve">: https://www.unicef-irc.org/article/958-the-first-1000-days-of-life-the-brains-window-of-opportunity.html pada </w:t>
      </w:r>
      <w:proofErr w:type="spellStart"/>
      <w:r w:rsidRPr="00FC431A">
        <w:rPr>
          <w:rFonts w:ascii="Times New Roman" w:hAnsi="Times New Roman" w:cs="Times New Roman"/>
          <w:sz w:val="24"/>
          <w:szCs w:val="24"/>
        </w:rPr>
        <w:t>tanggal</w:t>
      </w:r>
      <w:proofErr w:type="spellEnd"/>
      <w:r w:rsidRPr="00FC431A">
        <w:rPr>
          <w:rFonts w:ascii="Times New Roman" w:hAnsi="Times New Roman" w:cs="Times New Roman"/>
          <w:sz w:val="24"/>
          <w:szCs w:val="24"/>
        </w:rPr>
        <w:t xml:space="preserve"> 17 </w:t>
      </w:r>
      <w:proofErr w:type="spellStart"/>
      <w:r w:rsidRPr="00FC431A">
        <w:rPr>
          <w:rFonts w:ascii="Times New Roman" w:hAnsi="Times New Roman" w:cs="Times New Roman"/>
          <w:sz w:val="24"/>
          <w:szCs w:val="24"/>
        </w:rPr>
        <w:t>Februari</w:t>
      </w:r>
      <w:proofErr w:type="spellEnd"/>
      <w:r w:rsidRPr="00FC431A">
        <w:rPr>
          <w:rFonts w:ascii="Times New Roman" w:hAnsi="Times New Roman" w:cs="Times New Roman"/>
          <w:sz w:val="24"/>
          <w:szCs w:val="24"/>
        </w:rPr>
        <w:t xml:space="preserve"> 2019.</w:t>
      </w:r>
    </w:p>
    <w:p w14:paraId="7EEE71DF" w14:textId="44B5CDFB" w:rsidR="00632A92" w:rsidRDefault="00632A92" w:rsidP="000B1DA7">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Schwarzenberg SJ, Georgieff MK. Advocacy for improving Nutrition in the First 1000 Days to Support Childhood Development and Adult Health. Pediatrics, Volume 141, Number 2, February 2018. </w:t>
      </w:r>
      <w:proofErr w:type="spellStart"/>
      <w:r w:rsidRPr="00FC431A">
        <w:rPr>
          <w:rFonts w:ascii="Times New Roman" w:hAnsi="Times New Roman" w:cs="Times New Roman"/>
          <w:sz w:val="24"/>
          <w:szCs w:val="24"/>
        </w:rPr>
        <w:t>Diunduh</w:t>
      </w:r>
      <w:proofErr w:type="spellEnd"/>
      <w:r w:rsidRPr="00FC431A">
        <w:rPr>
          <w:rFonts w:ascii="Times New Roman" w:hAnsi="Times New Roman" w:cs="Times New Roman"/>
          <w:sz w:val="24"/>
          <w:szCs w:val="24"/>
        </w:rPr>
        <w:t xml:space="preserve"> </w:t>
      </w:r>
      <w:proofErr w:type="spellStart"/>
      <w:r w:rsidRPr="00FC431A">
        <w:rPr>
          <w:rFonts w:ascii="Times New Roman" w:hAnsi="Times New Roman" w:cs="Times New Roman"/>
          <w:sz w:val="24"/>
          <w:szCs w:val="24"/>
        </w:rPr>
        <w:t>dari</w:t>
      </w:r>
      <w:proofErr w:type="spellEnd"/>
      <w:r w:rsidRPr="00FC431A">
        <w:rPr>
          <w:rFonts w:ascii="Times New Roman" w:hAnsi="Times New Roman" w:cs="Times New Roman"/>
          <w:sz w:val="24"/>
          <w:szCs w:val="24"/>
        </w:rPr>
        <w:t xml:space="preserve">: www.aapublications.org/news pada </w:t>
      </w:r>
      <w:proofErr w:type="spellStart"/>
      <w:r w:rsidRPr="00FC431A">
        <w:rPr>
          <w:rFonts w:ascii="Times New Roman" w:hAnsi="Times New Roman" w:cs="Times New Roman"/>
          <w:sz w:val="24"/>
          <w:szCs w:val="24"/>
        </w:rPr>
        <w:t>tanggal</w:t>
      </w:r>
      <w:proofErr w:type="spellEnd"/>
      <w:r w:rsidRPr="00FC431A">
        <w:rPr>
          <w:rFonts w:ascii="Times New Roman" w:hAnsi="Times New Roman" w:cs="Times New Roman"/>
          <w:sz w:val="24"/>
          <w:szCs w:val="24"/>
        </w:rPr>
        <w:t xml:space="preserve"> 17 </w:t>
      </w:r>
      <w:proofErr w:type="spellStart"/>
      <w:r w:rsidRPr="00FC431A">
        <w:rPr>
          <w:rFonts w:ascii="Times New Roman" w:hAnsi="Times New Roman" w:cs="Times New Roman"/>
          <w:sz w:val="24"/>
          <w:szCs w:val="24"/>
        </w:rPr>
        <w:t>Februari</w:t>
      </w:r>
      <w:proofErr w:type="spellEnd"/>
      <w:r w:rsidRPr="00FC431A">
        <w:rPr>
          <w:rFonts w:ascii="Times New Roman" w:hAnsi="Times New Roman" w:cs="Times New Roman"/>
          <w:sz w:val="24"/>
          <w:szCs w:val="24"/>
        </w:rPr>
        <w:t xml:space="preserve"> 2019.</w:t>
      </w:r>
    </w:p>
    <w:p w14:paraId="173B1254" w14:textId="77777777" w:rsidR="005940EA" w:rsidRPr="00DE45BD" w:rsidRDefault="005940EA" w:rsidP="005940EA"/>
    <w:p w14:paraId="503AEE71" w14:textId="77777777" w:rsidR="005940EA" w:rsidRPr="00FC431A" w:rsidRDefault="005940EA" w:rsidP="005940EA">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 xml:space="preserve">Total Nutritional Therapy, version 2.0 </w:t>
      </w:r>
      <w:proofErr w:type="spellStart"/>
      <w:r w:rsidRPr="00FC431A">
        <w:rPr>
          <w:rFonts w:ascii="Times New Roman" w:hAnsi="Times New Roman" w:cs="Times New Roman"/>
          <w:sz w:val="24"/>
          <w:szCs w:val="24"/>
        </w:rPr>
        <w:t>Schlenker</w:t>
      </w:r>
      <w:proofErr w:type="spellEnd"/>
      <w:r w:rsidRPr="00FC431A">
        <w:rPr>
          <w:rFonts w:ascii="Times New Roman" w:hAnsi="Times New Roman" w:cs="Times New Roman"/>
          <w:sz w:val="24"/>
          <w:szCs w:val="24"/>
        </w:rPr>
        <w:t xml:space="preserve"> ED &amp; Long S. Williams’ Essentials of Nutrition &amp; Diet Therapy 9</w:t>
      </w:r>
      <w:r w:rsidRPr="00FC431A">
        <w:rPr>
          <w:rFonts w:ascii="Times New Roman" w:hAnsi="Times New Roman" w:cs="Times New Roman"/>
          <w:sz w:val="24"/>
          <w:szCs w:val="24"/>
          <w:vertAlign w:val="superscript"/>
        </w:rPr>
        <w:t>th</w:t>
      </w:r>
      <w:r w:rsidRPr="00FC431A">
        <w:rPr>
          <w:rFonts w:ascii="Times New Roman" w:hAnsi="Times New Roman" w:cs="Times New Roman"/>
          <w:sz w:val="24"/>
          <w:szCs w:val="24"/>
        </w:rPr>
        <w:t xml:space="preserve"> ed.</w:t>
      </w:r>
      <w:r>
        <w:rPr>
          <w:rFonts w:ascii="Times New Roman" w:hAnsi="Times New Roman" w:cs="Times New Roman"/>
          <w:sz w:val="24"/>
          <w:szCs w:val="24"/>
        </w:rPr>
        <w:t xml:space="preserve"> </w:t>
      </w:r>
      <w:r w:rsidRPr="00FC431A">
        <w:rPr>
          <w:rFonts w:ascii="Times New Roman" w:hAnsi="Times New Roman" w:cs="Times New Roman"/>
          <w:sz w:val="24"/>
          <w:szCs w:val="24"/>
        </w:rPr>
        <w:t xml:space="preserve">Mahan LK &amp; Escott-Stump Krause’s </w:t>
      </w:r>
      <w:proofErr w:type="spellStart"/>
      <w:r w:rsidRPr="00FC431A">
        <w:rPr>
          <w:rFonts w:ascii="Times New Roman" w:hAnsi="Times New Roman" w:cs="Times New Roman"/>
          <w:sz w:val="24"/>
          <w:szCs w:val="24"/>
        </w:rPr>
        <w:t>Food&amp;Nutrition</w:t>
      </w:r>
      <w:proofErr w:type="spellEnd"/>
      <w:r w:rsidRPr="00FC431A">
        <w:rPr>
          <w:rFonts w:ascii="Times New Roman" w:hAnsi="Times New Roman" w:cs="Times New Roman"/>
          <w:sz w:val="24"/>
          <w:szCs w:val="24"/>
        </w:rPr>
        <w:t xml:space="preserve"> Therapy.</w:t>
      </w:r>
    </w:p>
    <w:p w14:paraId="7FDA3B4A" w14:textId="77777777" w:rsidR="005940EA" w:rsidRPr="00FC431A" w:rsidRDefault="005940EA" w:rsidP="005940EA">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sz w:val="24"/>
          <w:szCs w:val="24"/>
        </w:rPr>
        <w:t>Alpers DH, Stenson WF, Taylor BE, and Bier DM Manual of Nutritional Therapeutics 15</w:t>
      </w:r>
      <w:r w:rsidRPr="00FC431A">
        <w:rPr>
          <w:rFonts w:ascii="Times New Roman" w:hAnsi="Times New Roman" w:cs="Times New Roman"/>
          <w:sz w:val="24"/>
          <w:szCs w:val="24"/>
          <w:vertAlign w:val="superscript"/>
        </w:rPr>
        <w:t>th</w:t>
      </w:r>
      <w:r w:rsidRPr="00FC431A">
        <w:rPr>
          <w:rFonts w:ascii="Times New Roman" w:hAnsi="Times New Roman" w:cs="Times New Roman"/>
          <w:sz w:val="24"/>
          <w:szCs w:val="24"/>
        </w:rPr>
        <w:t xml:space="preserve"> ed</w:t>
      </w:r>
      <w:r>
        <w:rPr>
          <w:rFonts w:ascii="Times New Roman" w:hAnsi="Times New Roman" w:cs="Times New Roman"/>
          <w:sz w:val="24"/>
          <w:szCs w:val="24"/>
        </w:rPr>
        <w:t xml:space="preserve">. </w:t>
      </w:r>
      <w:r w:rsidRPr="00FC431A">
        <w:rPr>
          <w:rFonts w:ascii="Times New Roman" w:hAnsi="Times New Roman" w:cs="Times New Roman"/>
          <w:bCs/>
          <w:sz w:val="24"/>
          <w:szCs w:val="24"/>
        </w:rPr>
        <w:t xml:space="preserve">Alpers D.H., Stenson W.F &amp; Bier D.M (1995) Protein and Calories Requirements, Intake, an Assessment </w:t>
      </w:r>
      <w:proofErr w:type="spellStart"/>
      <w:r w:rsidRPr="00FC431A">
        <w:rPr>
          <w:rFonts w:ascii="Times New Roman" w:hAnsi="Times New Roman" w:cs="Times New Roman"/>
          <w:bCs/>
          <w:sz w:val="24"/>
          <w:szCs w:val="24"/>
        </w:rPr>
        <w:t>dalam</w:t>
      </w:r>
      <w:proofErr w:type="spellEnd"/>
      <w:r w:rsidRPr="00FC431A">
        <w:rPr>
          <w:rFonts w:ascii="Times New Roman" w:hAnsi="Times New Roman" w:cs="Times New Roman"/>
          <w:bCs/>
          <w:sz w:val="24"/>
          <w:szCs w:val="24"/>
        </w:rPr>
        <w:t xml:space="preserve"> Manual of Nutritional </w:t>
      </w:r>
      <w:proofErr w:type="gramStart"/>
      <w:r w:rsidRPr="00FC431A">
        <w:rPr>
          <w:rFonts w:ascii="Times New Roman" w:hAnsi="Times New Roman" w:cs="Times New Roman"/>
          <w:bCs/>
          <w:sz w:val="24"/>
          <w:szCs w:val="24"/>
        </w:rPr>
        <w:t xml:space="preserve">Therapeutics </w:t>
      </w:r>
      <w:r>
        <w:rPr>
          <w:rFonts w:ascii="Times New Roman" w:hAnsi="Times New Roman" w:cs="Times New Roman"/>
          <w:bCs/>
          <w:sz w:val="24"/>
          <w:szCs w:val="24"/>
        </w:rPr>
        <w:t>.</w:t>
      </w:r>
      <w:proofErr w:type="gramEnd"/>
    </w:p>
    <w:p w14:paraId="722188B4" w14:textId="77777777" w:rsidR="005940EA" w:rsidRPr="00FC431A" w:rsidRDefault="005940EA" w:rsidP="005940EA">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bCs/>
          <w:sz w:val="24"/>
          <w:szCs w:val="24"/>
        </w:rPr>
        <w:t xml:space="preserve">Guthrie H.A &amp; </w:t>
      </w:r>
      <w:proofErr w:type="spellStart"/>
      <w:r w:rsidRPr="00FC431A">
        <w:rPr>
          <w:rFonts w:ascii="Times New Roman" w:hAnsi="Times New Roman" w:cs="Times New Roman"/>
          <w:bCs/>
          <w:sz w:val="24"/>
          <w:szCs w:val="24"/>
        </w:rPr>
        <w:t>Picciano</w:t>
      </w:r>
      <w:proofErr w:type="spellEnd"/>
      <w:r w:rsidRPr="00FC431A">
        <w:rPr>
          <w:rFonts w:ascii="Times New Roman" w:hAnsi="Times New Roman" w:cs="Times New Roman"/>
          <w:bCs/>
          <w:sz w:val="24"/>
          <w:szCs w:val="24"/>
        </w:rPr>
        <w:t xml:space="preserve"> M.F (1995) Energy Balance. </w:t>
      </w:r>
      <w:proofErr w:type="spellStart"/>
      <w:r w:rsidRPr="00FC431A">
        <w:rPr>
          <w:rFonts w:ascii="Times New Roman" w:hAnsi="Times New Roman" w:cs="Times New Roman"/>
          <w:bCs/>
          <w:sz w:val="24"/>
          <w:szCs w:val="24"/>
        </w:rPr>
        <w:t>Dalam</w:t>
      </w:r>
      <w:proofErr w:type="spellEnd"/>
      <w:r w:rsidRPr="00FC431A">
        <w:rPr>
          <w:rFonts w:ascii="Times New Roman" w:hAnsi="Times New Roman" w:cs="Times New Roman"/>
          <w:bCs/>
          <w:sz w:val="24"/>
          <w:szCs w:val="24"/>
        </w:rPr>
        <w:t xml:space="preserve"> Human Nutrition</w:t>
      </w:r>
    </w:p>
    <w:p w14:paraId="0B86674A" w14:textId="77777777" w:rsidR="005940EA" w:rsidRPr="00FC431A" w:rsidRDefault="005940EA" w:rsidP="005940EA">
      <w:pPr>
        <w:widowControl/>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bCs/>
          <w:sz w:val="24"/>
          <w:szCs w:val="24"/>
        </w:rPr>
        <w:t>Frankenfield</w:t>
      </w:r>
      <w:proofErr w:type="spellEnd"/>
      <w:r w:rsidRPr="00FC431A">
        <w:rPr>
          <w:rFonts w:ascii="Times New Roman" w:hAnsi="Times New Roman" w:cs="Times New Roman"/>
          <w:bCs/>
          <w:sz w:val="24"/>
          <w:szCs w:val="24"/>
        </w:rPr>
        <w:t xml:space="preserve"> D (2003) Energy Dynamics. </w:t>
      </w:r>
      <w:proofErr w:type="spellStart"/>
      <w:proofErr w:type="gramStart"/>
      <w:r w:rsidRPr="00FC431A">
        <w:rPr>
          <w:rFonts w:ascii="Times New Roman" w:hAnsi="Times New Roman" w:cs="Times New Roman"/>
          <w:bCs/>
          <w:sz w:val="24"/>
          <w:szCs w:val="24"/>
        </w:rPr>
        <w:t>Dalam</w:t>
      </w:r>
      <w:proofErr w:type="spellEnd"/>
      <w:r w:rsidRPr="00FC431A">
        <w:rPr>
          <w:rFonts w:ascii="Times New Roman" w:hAnsi="Times New Roman" w:cs="Times New Roman"/>
          <w:bCs/>
          <w:sz w:val="24"/>
          <w:szCs w:val="24"/>
        </w:rPr>
        <w:t xml:space="preserve">  Matarese</w:t>
      </w:r>
      <w:proofErr w:type="gramEnd"/>
      <w:r w:rsidRPr="00FC431A">
        <w:rPr>
          <w:rFonts w:ascii="Times New Roman" w:hAnsi="Times New Roman" w:cs="Times New Roman"/>
          <w:bCs/>
          <w:sz w:val="24"/>
          <w:szCs w:val="24"/>
        </w:rPr>
        <w:t xml:space="preserve"> L.E &amp; </w:t>
      </w:r>
      <w:proofErr w:type="spellStart"/>
      <w:r w:rsidRPr="00FC431A">
        <w:rPr>
          <w:rFonts w:ascii="Times New Roman" w:hAnsi="Times New Roman" w:cs="Times New Roman"/>
          <w:bCs/>
          <w:sz w:val="24"/>
          <w:szCs w:val="24"/>
        </w:rPr>
        <w:t>Gottschlich</w:t>
      </w:r>
      <w:proofErr w:type="spellEnd"/>
      <w:r w:rsidRPr="00FC431A">
        <w:rPr>
          <w:rFonts w:ascii="Times New Roman" w:hAnsi="Times New Roman" w:cs="Times New Roman"/>
          <w:bCs/>
          <w:sz w:val="24"/>
          <w:szCs w:val="24"/>
        </w:rPr>
        <w:t xml:space="preserve"> M.M ed. Contempo</w:t>
      </w:r>
      <w:r>
        <w:rPr>
          <w:rFonts w:ascii="Times New Roman" w:hAnsi="Times New Roman" w:cs="Times New Roman"/>
          <w:bCs/>
          <w:sz w:val="24"/>
          <w:szCs w:val="24"/>
        </w:rPr>
        <w:t>rary Nutrition Support Practice.</w:t>
      </w:r>
    </w:p>
    <w:p w14:paraId="3E354C23" w14:textId="77777777" w:rsidR="005940EA" w:rsidRPr="00FC431A" w:rsidRDefault="005940EA" w:rsidP="005940EA">
      <w:pPr>
        <w:widowControl/>
        <w:numPr>
          <w:ilvl w:val="0"/>
          <w:numId w:val="11"/>
        </w:numPr>
        <w:ind w:left="386" w:hangingChars="161" w:hanging="386"/>
        <w:jc w:val="both"/>
        <w:rPr>
          <w:rFonts w:ascii="Times New Roman" w:hAnsi="Times New Roman" w:cs="Times New Roman"/>
          <w:sz w:val="24"/>
          <w:szCs w:val="24"/>
        </w:rPr>
      </w:pPr>
      <w:r w:rsidRPr="00FC431A">
        <w:rPr>
          <w:rFonts w:ascii="Times New Roman" w:hAnsi="Times New Roman" w:cs="Times New Roman"/>
          <w:bCs/>
          <w:sz w:val="24"/>
          <w:szCs w:val="24"/>
        </w:rPr>
        <w:lastRenderedPageBreak/>
        <w:t xml:space="preserve">Tee E-S &amp; Florentino R.F (2005) RDAs </w:t>
      </w:r>
      <w:proofErr w:type="spellStart"/>
      <w:r w:rsidRPr="00FC431A">
        <w:rPr>
          <w:rFonts w:ascii="Times New Roman" w:hAnsi="Times New Roman" w:cs="Times New Roman"/>
          <w:bCs/>
          <w:sz w:val="24"/>
          <w:szCs w:val="24"/>
        </w:rPr>
        <w:t>Harmonizationin</w:t>
      </w:r>
      <w:proofErr w:type="spellEnd"/>
      <w:r w:rsidRPr="00FC431A">
        <w:rPr>
          <w:rFonts w:ascii="Times New Roman" w:hAnsi="Times New Roman" w:cs="Times New Roman"/>
          <w:bCs/>
          <w:sz w:val="24"/>
          <w:szCs w:val="24"/>
        </w:rPr>
        <w:t xml:space="preserve"> Southeast Asia. ILSI</w:t>
      </w:r>
    </w:p>
    <w:p w14:paraId="1DB6B4C8" w14:textId="77777777" w:rsidR="005940EA" w:rsidRPr="00FC431A" w:rsidRDefault="005940EA" w:rsidP="005940EA">
      <w:pPr>
        <w:pStyle w:val="ListParagraph"/>
        <w:numPr>
          <w:ilvl w:val="0"/>
          <w:numId w:val="11"/>
        </w:numPr>
        <w:ind w:left="386" w:hangingChars="161" w:hanging="386"/>
        <w:jc w:val="both"/>
        <w:rPr>
          <w:rFonts w:ascii="Times New Roman" w:hAnsi="Times New Roman" w:cs="Times New Roman"/>
          <w:sz w:val="24"/>
          <w:szCs w:val="24"/>
        </w:rPr>
      </w:pPr>
      <w:proofErr w:type="spellStart"/>
      <w:r w:rsidRPr="00FC431A">
        <w:rPr>
          <w:rFonts w:ascii="Times New Roman" w:hAnsi="Times New Roman" w:cs="Times New Roman"/>
          <w:bCs/>
          <w:sz w:val="24"/>
          <w:szCs w:val="24"/>
        </w:rPr>
        <w:t>Rolfes</w:t>
      </w:r>
      <w:proofErr w:type="spellEnd"/>
      <w:r w:rsidRPr="00FC431A">
        <w:rPr>
          <w:rFonts w:ascii="Times New Roman" w:hAnsi="Times New Roman" w:cs="Times New Roman"/>
          <w:bCs/>
          <w:sz w:val="24"/>
          <w:szCs w:val="24"/>
        </w:rPr>
        <w:t xml:space="preserve"> SR, Pinna K, &amp; Whitney E. Energy Balance and Body Composition </w:t>
      </w:r>
      <w:proofErr w:type="spellStart"/>
      <w:r w:rsidRPr="00FC431A">
        <w:rPr>
          <w:rFonts w:ascii="Times New Roman" w:hAnsi="Times New Roman" w:cs="Times New Roman"/>
          <w:bCs/>
          <w:sz w:val="24"/>
          <w:szCs w:val="24"/>
        </w:rPr>
        <w:t>dalam</w:t>
      </w:r>
      <w:proofErr w:type="spellEnd"/>
      <w:r w:rsidRPr="00FC431A">
        <w:rPr>
          <w:rFonts w:ascii="Times New Roman" w:hAnsi="Times New Roman" w:cs="Times New Roman"/>
          <w:bCs/>
          <w:sz w:val="24"/>
          <w:szCs w:val="24"/>
        </w:rPr>
        <w:t xml:space="preserve"> Understanding Normal and Clinical Nutrition.</w:t>
      </w:r>
    </w:p>
    <w:p w14:paraId="0DABE9F5" w14:textId="77777777" w:rsidR="005940EA" w:rsidRDefault="005940EA" w:rsidP="005940EA">
      <w:pPr>
        <w:widowControl/>
        <w:jc w:val="both"/>
        <w:rPr>
          <w:rFonts w:ascii="Times New Roman" w:hAnsi="Times New Roman" w:cs="Times New Roman"/>
          <w:sz w:val="24"/>
          <w:szCs w:val="24"/>
        </w:rPr>
      </w:pPr>
      <w:bookmarkStart w:id="38" w:name="_GoBack"/>
      <w:bookmarkEnd w:id="38"/>
    </w:p>
    <w:p w14:paraId="1C93639C" w14:textId="77777777" w:rsidR="00307B8A" w:rsidRDefault="00307B8A" w:rsidP="00307B8A">
      <w:pPr>
        <w:widowControl/>
        <w:ind w:left="386"/>
        <w:jc w:val="both"/>
        <w:rPr>
          <w:rFonts w:ascii="Times New Roman" w:hAnsi="Times New Roman" w:cs="Times New Roman"/>
          <w:sz w:val="24"/>
          <w:szCs w:val="24"/>
        </w:rPr>
      </w:pPr>
    </w:p>
    <w:p w14:paraId="5D612B37" w14:textId="77777777" w:rsidR="00307B8A" w:rsidRPr="00FC431A" w:rsidRDefault="00307B8A" w:rsidP="00307B8A">
      <w:pPr>
        <w:widowControl/>
        <w:ind w:left="386"/>
        <w:jc w:val="both"/>
        <w:rPr>
          <w:rFonts w:ascii="Times New Roman" w:hAnsi="Times New Roman" w:cs="Times New Roman"/>
          <w:sz w:val="24"/>
          <w:szCs w:val="24"/>
        </w:rPr>
      </w:pPr>
    </w:p>
    <w:sectPr w:rsidR="00307B8A" w:rsidRPr="00FC431A" w:rsidSect="00271BBB">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E283" w14:textId="77777777" w:rsidR="00D306BE" w:rsidRDefault="00D306BE" w:rsidP="00CD2230">
      <w:r>
        <w:separator/>
      </w:r>
    </w:p>
  </w:endnote>
  <w:endnote w:type="continuationSeparator" w:id="0">
    <w:p w14:paraId="1896E8F2" w14:textId="77777777" w:rsidR="00D306BE" w:rsidRDefault="00D306BE" w:rsidP="00C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Italic">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78D9" w14:textId="77777777" w:rsidR="00424A29" w:rsidRDefault="00424A29">
    <w:pPr>
      <w:pStyle w:val="Footer"/>
      <w:ind w:firstLineChars="50" w:firstLine="180"/>
      <w:jc w:val="right"/>
      <w:rPr>
        <w:lang w:val="id-ID"/>
      </w:rPr>
    </w:pPr>
    <w:r>
      <w:rPr>
        <w:rFonts w:ascii="Times New Roman" w:hAnsi="Times New Roman" w:cs="Times New Roman"/>
        <w:noProof/>
        <w:sz w:val="36"/>
      </w:rPr>
      <w:drawing>
        <wp:anchor distT="0" distB="0" distL="114300" distR="114300" simplePos="0" relativeHeight="251658240" behindDoc="0" locked="0" layoutInCell="1" allowOverlap="1" wp14:anchorId="2E5A284F" wp14:editId="53C92B33">
          <wp:simplePos x="0" y="0"/>
          <wp:positionH relativeFrom="column">
            <wp:posOffset>218440</wp:posOffset>
          </wp:positionH>
          <wp:positionV relativeFrom="paragraph">
            <wp:posOffset>-144145</wp:posOffset>
          </wp:positionV>
          <wp:extent cx="554990" cy="557530"/>
          <wp:effectExtent l="0" t="0" r="16510" b="13970"/>
          <wp:wrapTopAndBottom/>
          <wp:docPr id="4" name="Picture 4" descr="C:\Users\Isty\Documents\Data Mahasiswa\EP\KTI\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sty\Documents\Data Mahasiswa\EP\KTI\Untitled-1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l="8013" r="17308"/>
                  <a:stretch>
                    <a:fillRect/>
                  </a:stretch>
                </pic:blipFill>
                <pic:spPr>
                  <a:xfrm>
                    <a:off x="0" y="0"/>
                    <a:ext cx="554990" cy="557530"/>
                  </a:xfrm>
                  <a:prstGeom prst="rect">
                    <a:avLst/>
                  </a:prstGeom>
                  <a:noFill/>
                  <a:ln>
                    <a:noFill/>
                  </a:ln>
                </pic:spPr>
              </pic:pic>
            </a:graphicData>
          </a:graphic>
        </wp:anchor>
      </w:drawing>
    </w:r>
    <w:r>
      <w:rPr>
        <w:sz w:val="24"/>
        <w:szCs w:val="24"/>
        <w:lang w:val="id-ID"/>
      </w:rPr>
      <w:t xml:space="preserve">    Program Studi Pendidikan Dokter, Fakultas Kedokteran UHAMKA 2018          </w:t>
    </w:r>
    <w:r>
      <w:rPr>
        <w:lang w:val="id-ID"/>
      </w:rPr>
      <w:fldChar w:fldCharType="begin"/>
    </w:r>
    <w:r>
      <w:rPr>
        <w:lang w:val="id-ID"/>
      </w:rPr>
      <w:instrText xml:space="preserve"> PAGE  \* MERGEFORMAT </w:instrText>
    </w:r>
    <w:r>
      <w:rPr>
        <w:lang w:val="id-ID"/>
      </w:rPr>
      <w:fldChar w:fldCharType="separate"/>
    </w:r>
    <w:r>
      <w:rPr>
        <w:noProof/>
        <w:lang w:val="id-ID"/>
      </w:rPr>
      <w:t>49</w:t>
    </w:r>
    <w:r>
      <w:rPr>
        <w:lang w:val="id-ID"/>
      </w:rPr>
      <w:fldChar w:fldCharType="end"/>
    </w:r>
    <w:r>
      <w:rPr>
        <w:sz w:val="24"/>
        <w:szCs w:val="24"/>
        <w:lang w:val="id-I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134F" w14:textId="77777777" w:rsidR="00D306BE" w:rsidRDefault="00D306BE" w:rsidP="00CD2230">
      <w:r>
        <w:separator/>
      </w:r>
    </w:p>
  </w:footnote>
  <w:footnote w:type="continuationSeparator" w:id="0">
    <w:p w14:paraId="27A19A08" w14:textId="77777777" w:rsidR="00D306BE" w:rsidRDefault="00D306BE" w:rsidP="00CD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0DF3" w14:textId="77777777" w:rsidR="00424A29" w:rsidRPr="009A5BF8" w:rsidRDefault="00424A29">
    <w:pPr>
      <w:pStyle w:val="Header"/>
      <w:rPr>
        <w:lang w:val="id-ID"/>
      </w:rPr>
    </w:pPr>
    <w:r>
      <w:rP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1224A5"/>
    <w:multiLevelType w:val="singleLevel"/>
    <w:tmpl w:val="FC1224A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1E8FCB"/>
    <w:multiLevelType w:val="singleLevel"/>
    <w:tmpl w:val="FF1E8FCB"/>
    <w:lvl w:ilvl="0">
      <w:start w:val="1"/>
      <w:numFmt w:val="decimal"/>
      <w:lvlText w:val="%1."/>
      <w:lvlJc w:val="left"/>
      <w:pPr>
        <w:tabs>
          <w:tab w:val="left" w:pos="425"/>
        </w:tabs>
        <w:ind w:left="425" w:hanging="425"/>
      </w:pPr>
    </w:lvl>
  </w:abstractNum>
  <w:abstractNum w:abstractNumId="2" w15:restartNumberingAfterBreak="0">
    <w:nsid w:val="086E248C"/>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14B2E"/>
    <w:multiLevelType w:val="singleLevel"/>
    <w:tmpl w:val="0E114B2E"/>
    <w:lvl w:ilvl="0">
      <w:start w:val="1"/>
      <w:numFmt w:val="decimal"/>
      <w:suff w:val="space"/>
      <w:lvlText w:val="%1."/>
      <w:lvlJc w:val="left"/>
      <w:pPr>
        <w:ind w:left="0" w:firstLine="0"/>
      </w:pPr>
    </w:lvl>
  </w:abstractNum>
  <w:abstractNum w:abstractNumId="4" w15:restartNumberingAfterBreak="0">
    <w:nsid w:val="141B1666"/>
    <w:multiLevelType w:val="hybridMultilevel"/>
    <w:tmpl w:val="E1A62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3311"/>
    <w:multiLevelType w:val="hybridMultilevel"/>
    <w:tmpl w:val="AE7A34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41687"/>
    <w:multiLevelType w:val="hybridMultilevel"/>
    <w:tmpl w:val="DE4825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7669AC"/>
    <w:multiLevelType w:val="hybridMultilevel"/>
    <w:tmpl w:val="54689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94536D"/>
    <w:multiLevelType w:val="singleLevel"/>
    <w:tmpl w:val="1A94536D"/>
    <w:lvl w:ilvl="0">
      <w:start w:val="1"/>
      <w:numFmt w:val="decimal"/>
      <w:lvlText w:val="%1"/>
      <w:lvlJc w:val="left"/>
    </w:lvl>
  </w:abstractNum>
  <w:abstractNum w:abstractNumId="9" w15:restartNumberingAfterBreak="0">
    <w:nsid w:val="1C6A4B93"/>
    <w:multiLevelType w:val="multilevel"/>
    <w:tmpl w:val="4F4C5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727002"/>
    <w:multiLevelType w:val="hybridMultilevel"/>
    <w:tmpl w:val="BF5C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D61ED"/>
    <w:multiLevelType w:val="hybridMultilevel"/>
    <w:tmpl w:val="149AC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430CF6"/>
    <w:multiLevelType w:val="multilevel"/>
    <w:tmpl w:val="4F4C5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363E8F"/>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3528BA"/>
    <w:multiLevelType w:val="multilevel"/>
    <w:tmpl w:val="2368C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6F4AC9"/>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1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525D1C"/>
    <w:multiLevelType w:val="hybridMultilevel"/>
    <w:tmpl w:val="B06E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02F5E"/>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15136B"/>
    <w:multiLevelType w:val="hybridMultilevel"/>
    <w:tmpl w:val="45BE0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13F54"/>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DB19B2"/>
    <w:multiLevelType w:val="hybridMultilevel"/>
    <w:tmpl w:val="088E886A"/>
    <w:lvl w:ilvl="0" w:tplc="DB4804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71B47"/>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116165"/>
    <w:multiLevelType w:val="hybridMultilevel"/>
    <w:tmpl w:val="6A80382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A239E"/>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5A2A92"/>
    <w:multiLevelType w:val="hybridMultilevel"/>
    <w:tmpl w:val="BA0E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71DFD"/>
    <w:multiLevelType w:val="multilevel"/>
    <w:tmpl w:val="40971D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F272B7"/>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3319F"/>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CB75B1"/>
    <w:multiLevelType w:val="multilevel"/>
    <w:tmpl w:val="47CB75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E676AD"/>
    <w:multiLevelType w:val="hybridMultilevel"/>
    <w:tmpl w:val="13C2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E409E"/>
    <w:multiLevelType w:val="hybridMultilevel"/>
    <w:tmpl w:val="6B368A4E"/>
    <w:lvl w:ilvl="0" w:tplc="0409000F">
      <w:start w:val="1"/>
      <w:numFmt w:val="decimal"/>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1" w15:restartNumberingAfterBreak="0">
    <w:nsid w:val="4F4C5DAA"/>
    <w:multiLevelType w:val="multilevel"/>
    <w:tmpl w:val="4F4C5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247DA"/>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9F7AA1"/>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EBD01A"/>
    <w:multiLevelType w:val="singleLevel"/>
    <w:tmpl w:val="59EBD01A"/>
    <w:lvl w:ilvl="0">
      <w:start w:val="1"/>
      <w:numFmt w:val="upperLetter"/>
      <w:lvlText w:val="%1."/>
      <w:lvlJc w:val="left"/>
      <w:pPr>
        <w:ind w:left="425" w:hanging="425"/>
      </w:pPr>
      <w:rPr>
        <w:rFonts w:hint="default"/>
      </w:rPr>
    </w:lvl>
  </w:abstractNum>
  <w:abstractNum w:abstractNumId="35" w15:restartNumberingAfterBreak="0">
    <w:nsid w:val="5A18C430"/>
    <w:multiLevelType w:val="singleLevel"/>
    <w:tmpl w:val="5A18C430"/>
    <w:lvl w:ilvl="0">
      <w:start w:val="1"/>
      <w:numFmt w:val="decimal"/>
      <w:lvlText w:val="%1."/>
      <w:lvlJc w:val="left"/>
      <w:pPr>
        <w:ind w:left="720" w:hanging="360"/>
      </w:pPr>
    </w:lvl>
  </w:abstractNum>
  <w:abstractNum w:abstractNumId="36" w15:restartNumberingAfterBreak="0">
    <w:nsid w:val="5A18C64D"/>
    <w:multiLevelType w:val="singleLevel"/>
    <w:tmpl w:val="5A18C64D"/>
    <w:lvl w:ilvl="0">
      <w:start w:val="2"/>
      <w:numFmt w:val="upperLetter"/>
      <w:lvlText w:val="%1."/>
      <w:lvlJc w:val="left"/>
      <w:pPr>
        <w:tabs>
          <w:tab w:val="left" w:pos="420"/>
        </w:tabs>
        <w:ind w:left="425" w:hanging="425"/>
      </w:pPr>
      <w:rPr>
        <w:rFonts w:hint="default"/>
      </w:rPr>
    </w:lvl>
  </w:abstractNum>
  <w:abstractNum w:abstractNumId="37" w15:restartNumberingAfterBreak="0">
    <w:nsid w:val="5A18C77C"/>
    <w:multiLevelType w:val="singleLevel"/>
    <w:tmpl w:val="5A18C77C"/>
    <w:lvl w:ilvl="0">
      <w:start w:val="1"/>
      <w:numFmt w:val="upperLetter"/>
      <w:suff w:val="space"/>
      <w:lvlText w:val="%1."/>
      <w:lvlJc w:val="left"/>
    </w:lvl>
  </w:abstractNum>
  <w:abstractNum w:abstractNumId="38" w15:restartNumberingAfterBreak="0">
    <w:nsid w:val="5A18D562"/>
    <w:multiLevelType w:val="singleLevel"/>
    <w:tmpl w:val="5A18D562"/>
    <w:lvl w:ilvl="0">
      <w:start w:val="1"/>
      <w:numFmt w:val="upperLetter"/>
      <w:suff w:val="space"/>
      <w:lvlText w:val="%1."/>
      <w:lvlJc w:val="left"/>
    </w:lvl>
  </w:abstractNum>
  <w:abstractNum w:abstractNumId="39" w15:restartNumberingAfterBreak="0">
    <w:nsid w:val="5A18D8CF"/>
    <w:multiLevelType w:val="singleLevel"/>
    <w:tmpl w:val="5A18D8CF"/>
    <w:lvl w:ilvl="0">
      <w:start w:val="1"/>
      <w:numFmt w:val="bullet"/>
      <w:lvlText w:val=""/>
      <w:lvlJc w:val="left"/>
      <w:pPr>
        <w:ind w:left="420" w:hanging="420"/>
      </w:pPr>
      <w:rPr>
        <w:rFonts w:ascii="Wingdings" w:hAnsi="Wingdings" w:hint="default"/>
      </w:rPr>
    </w:lvl>
  </w:abstractNum>
  <w:abstractNum w:abstractNumId="40" w15:restartNumberingAfterBreak="0">
    <w:nsid w:val="5A3B6176"/>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731C0D"/>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D740E9"/>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791D0E"/>
    <w:multiLevelType w:val="multilevel"/>
    <w:tmpl w:val="4F4C5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FF515E"/>
    <w:multiLevelType w:val="hybridMultilevel"/>
    <w:tmpl w:val="AF7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AB75EB"/>
    <w:multiLevelType w:val="multilevel"/>
    <w:tmpl w:val="0C4C33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EB14D7"/>
    <w:multiLevelType w:val="multilevel"/>
    <w:tmpl w:val="47333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A526A6"/>
    <w:multiLevelType w:val="multilevel"/>
    <w:tmpl w:val="65A52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CA3160"/>
    <w:multiLevelType w:val="multilevel"/>
    <w:tmpl w:val="74453B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A37B88"/>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852AE3"/>
    <w:multiLevelType w:val="multilevel"/>
    <w:tmpl w:val="74453B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BA00D6"/>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5A2555"/>
    <w:multiLevelType w:val="multilevel"/>
    <w:tmpl w:val="4F4C5DA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3030102"/>
    <w:multiLevelType w:val="hybridMultilevel"/>
    <w:tmpl w:val="5620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453B81"/>
    <w:multiLevelType w:val="multilevel"/>
    <w:tmpl w:val="74453B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6E4278"/>
    <w:multiLevelType w:val="hybridMultilevel"/>
    <w:tmpl w:val="8DF0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A74A35"/>
    <w:multiLevelType w:val="hybridMultilevel"/>
    <w:tmpl w:val="4E72FE3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7" w15:restartNumberingAfterBreak="0">
    <w:nsid w:val="7C4F32B2"/>
    <w:multiLevelType w:val="multilevel"/>
    <w:tmpl w:val="4F4C5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07149F"/>
    <w:multiLevelType w:val="multilevel"/>
    <w:tmpl w:val="74453B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5"/>
  </w:num>
  <w:num w:numId="3">
    <w:abstractNumId w:val="36"/>
  </w:num>
  <w:num w:numId="4">
    <w:abstractNumId w:val="37"/>
  </w:num>
  <w:num w:numId="5">
    <w:abstractNumId w:val="38"/>
  </w:num>
  <w:num w:numId="6">
    <w:abstractNumId w:val="31"/>
  </w:num>
  <w:num w:numId="7">
    <w:abstractNumId w:val="39"/>
  </w:num>
  <w:num w:numId="8">
    <w:abstractNumId w:val="0"/>
  </w:num>
  <w:num w:numId="9">
    <w:abstractNumId w:val="8"/>
  </w:num>
  <w:num w:numId="10">
    <w:abstractNumId w:val="20"/>
  </w:num>
  <w:num w:numId="11">
    <w:abstractNumId w:val="16"/>
  </w:num>
  <w:num w:numId="12">
    <w:abstractNumId w:val="54"/>
  </w:num>
  <w:num w:numId="13">
    <w:abstractNumId w:val="1"/>
    <w:lvlOverride w:ilvl="0">
      <w:startOverride w:val="1"/>
    </w:lvlOverride>
  </w:num>
  <w:num w:numId="14">
    <w:abstractNumId w:val="3"/>
    <w:lvlOverride w:ilvl="0">
      <w:startOverride w:val="1"/>
    </w:lvlOverride>
  </w:num>
  <w:num w:numId="15">
    <w:abstractNumId w:val="50"/>
  </w:num>
  <w:num w:numId="16">
    <w:abstractNumId w:val="48"/>
  </w:num>
  <w:num w:numId="17">
    <w:abstractNumId w:val="44"/>
  </w:num>
  <w:num w:numId="18">
    <w:abstractNumId w:val="12"/>
  </w:num>
  <w:num w:numId="19">
    <w:abstractNumId w:val="18"/>
  </w:num>
  <w:num w:numId="20">
    <w:abstractNumId w:val="4"/>
  </w:num>
  <w:num w:numId="21">
    <w:abstractNumId w:val="5"/>
  </w:num>
  <w:num w:numId="22">
    <w:abstractNumId w:val="52"/>
  </w:num>
  <w:num w:numId="23">
    <w:abstractNumId w:val="22"/>
  </w:num>
  <w:num w:numId="24">
    <w:abstractNumId w:val="9"/>
  </w:num>
  <w:num w:numId="25">
    <w:abstractNumId w:val="25"/>
  </w:num>
  <w:num w:numId="26">
    <w:abstractNumId w:val="28"/>
  </w:num>
  <w:num w:numId="27">
    <w:abstractNumId w:val="47"/>
  </w:num>
  <w:num w:numId="28">
    <w:abstractNumId w:val="27"/>
  </w:num>
  <w:num w:numId="29">
    <w:abstractNumId w:val="10"/>
  </w:num>
  <w:num w:numId="30">
    <w:abstractNumId w:val="21"/>
  </w:num>
  <w:num w:numId="31">
    <w:abstractNumId w:val="51"/>
  </w:num>
  <w:num w:numId="32">
    <w:abstractNumId w:val="53"/>
  </w:num>
  <w:num w:numId="33">
    <w:abstractNumId w:val="2"/>
  </w:num>
  <w:num w:numId="34">
    <w:abstractNumId w:val="41"/>
  </w:num>
  <w:num w:numId="35">
    <w:abstractNumId w:val="42"/>
  </w:num>
  <w:num w:numId="36">
    <w:abstractNumId w:val="17"/>
  </w:num>
  <w:num w:numId="37">
    <w:abstractNumId w:val="19"/>
  </w:num>
  <w:num w:numId="38">
    <w:abstractNumId w:val="26"/>
  </w:num>
  <w:num w:numId="39">
    <w:abstractNumId w:val="49"/>
  </w:num>
  <w:num w:numId="40">
    <w:abstractNumId w:val="32"/>
  </w:num>
  <w:num w:numId="41">
    <w:abstractNumId w:val="29"/>
  </w:num>
  <w:num w:numId="42">
    <w:abstractNumId w:val="45"/>
  </w:num>
  <w:num w:numId="43">
    <w:abstractNumId w:val="30"/>
  </w:num>
  <w:num w:numId="44">
    <w:abstractNumId w:val="14"/>
  </w:num>
  <w:num w:numId="45">
    <w:abstractNumId w:val="23"/>
  </w:num>
  <w:num w:numId="46">
    <w:abstractNumId w:val="40"/>
  </w:num>
  <w:num w:numId="47">
    <w:abstractNumId w:val="1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58"/>
  </w:num>
  <w:num w:numId="53">
    <w:abstractNumId w:val="55"/>
  </w:num>
  <w:num w:numId="54">
    <w:abstractNumId w:val="15"/>
  </w:num>
  <w:num w:numId="55">
    <w:abstractNumId w:val="24"/>
  </w:num>
  <w:num w:numId="56">
    <w:abstractNumId w:val="57"/>
  </w:num>
  <w:num w:numId="57">
    <w:abstractNumId w:val="43"/>
  </w:num>
  <w:num w:numId="58">
    <w:abstractNumId w:val="56"/>
  </w:num>
  <w:num w:numId="59">
    <w:abstractNumId w:val="46"/>
  </w:num>
  <w:num w:numId="6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0D"/>
    <w:rsid w:val="00002B9F"/>
    <w:rsid w:val="000047BC"/>
    <w:rsid w:val="00005FBE"/>
    <w:rsid w:val="00007AB5"/>
    <w:rsid w:val="000116F4"/>
    <w:rsid w:val="00012E02"/>
    <w:rsid w:val="00013A1B"/>
    <w:rsid w:val="00013E25"/>
    <w:rsid w:val="000202A0"/>
    <w:rsid w:val="00023BBA"/>
    <w:rsid w:val="000257CC"/>
    <w:rsid w:val="000261C1"/>
    <w:rsid w:val="0002780C"/>
    <w:rsid w:val="00030CD1"/>
    <w:rsid w:val="0003385E"/>
    <w:rsid w:val="0003399A"/>
    <w:rsid w:val="0004266E"/>
    <w:rsid w:val="000449D6"/>
    <w:rsid w:val="00044BCB"/>
    <w:rsid w:val="00052D03"/>
    <w:rsid w:val="00053E2B"/>
    <w:rsid w:val="00054478"/>
    <w:rsid w:val="00054FE2"/>
    <w:rsid w:val="00057A51"/>
    <w:rsid w:val="000601DB"/>
    <w:rsid w:val="0006225C"/>
    <w:rsid w:val="00064580"/>
    <w:rsid w:val="0007083A"/>
    <w:rsid w:val="000756C8"/>
    <w:rsid w:val="0007657F"/>
    <w:rsid w:val="00082EA5"/>
    <w:rsid w:val="00085883"/>
    <w:rsid w:val="0008614F"/>
    <w:rsid w:val="00086B4A"/>
    <w:rsid w:val="00090DC0"/>
    <w:rsid w:val="00091F43"/>
    <w:rsid w:val="0009635A"/>
    <w:rsid w:val="0009665D"/>
    <w:rsid w:val="000A1AF7"/>
    <w:rsid w:val="000A2044"/>
    <w:rsid w:val="000A21FB"/>
    <w:rsid w:val="000A484B"/>
    <w:rsid w:val="000A7456"/>
    <w:rsid w:val="000B09EC"/>
    <w:rsid w:val="000B1DA7"/>
    <w:rsid w:val="000B2120"/>
    <w:rsid w:val="000B287D"/>
    <w:rsid w:val="000B4A5B"/>
    <w:rsid w:val="000B6A28"/>
    <w:rsid w:val="000B71DC"/>
    <w:rsid w:val="000C0206"/>
    <w:rsid w:val="000C41B2"/>
    <w:rsid w:val="000D0665"/>
    <w:rsid w:val="000D0A04"/>
    <w:rsid w:val="000D6254"/>
    <w:rsid w:val="000E17F7"/>
    <w:rsid w:val="000E1E2E"/>
    <w:rsid w:val="000F1B6E"/>
    <w:rsid w:val="000F3544"/>
    <w:rsid w:val="001015AB"/>
    <w:rsid w:val="001032F2"/>
    <w:rsid w:val="00110D6B"/>
    <w:rsid w:val="00111DEA"/>
    <w:rsid w:val="0011299D"/>
    <w:rsid w:val="00112C8E"/>
    <w:rsid w:val="00114AD3"/>
    <w:rsid w:val="00115083"/>
    <w:rsid w:val="00115F67"/>
    <w:rsid w:val="00116551"/>
    <w:rsid w:val="00121CF8"/>
    <w:rsid w:val="00122747"/>
    <w:rsid w:val="001241FE"/>
    <w:rsid w:val="00124A55"/>
    <w:rsid w:val="0012570F"/>
    <w:rsid w:val="00132B99"/>
    <w:rsid w:val="00137249"/>
    <w:rsid w:val="0013731D"/>
    <w:rsid w:val="00142A60"/>
    <w:rsid w:val="00144209"/>
    <w:rsid w:val="00157DE5"/>
    <w:rsid w:val="00157EE2"/>
    <w:rsid w:val="00161D77"/>
    <w:rsid w:val="00161E5A"/>
    <w:rsid w:val="00172E07"/>
    <w:rsid w:val="00173C85"/>
    <w:rsid w:val="00176463"/>
    <w:rsid w:val="00177F21"/>
    <w:rsid w:val="00180FEC"/>
    <w:rsid w:val="001811E7"/>
    <w:rsid w:val="00182359"/>
    <w:rsid w:val="00184914"/>
    <w:rsid w:val="001863BF"/>
    <w:rsid w:val="00192156"/>
    <w:rsid w:val="00193054"/>
    <w:rsid w:val="00195A46"/>
    <w:rsid w:val="001A073A"/>
    <w:rsid w:val="001A4CD6"/>
    <w:rsid w:val="001A6B40"/>
    <w:rsid w:val="001B0C72"/>
    <w:rsid w:val="001B51E1"/>
    <w:rsid w:val="001C1077"/>
    <w:rsid w:val="001C2BF9"/>
    <w:rsid w:val="001C2EFA"/>
    <w:rsid w:val="001C680E"/>
    <w:rsid w:val="001D00D4"/>
    <w:rsid w:val="001D07CD"/>
    <w:rsid w:val="001D4416"/>
    <w:rsid w:val="001E0598"/>
    <w:rsid w:val="001E1E12"/>
    <w:rsid w:val="001E3199"/>
    <w:rsid w:val="001F0765"/>
    <w:rsid w:val="001F0A75"/>
    <w:rsid w:val="002125FB"/>
    <w:rsid w:val="002133BA"/>
    <w:rsid w:val="00217149"/>
    <w:rsid w:val="00225A4C"/>
    <w:rsid w:val="00226855"/>
    <w:rsid w:val="00231F93"/>
    <w:rsid w:val="002335D2"/>
    <w:rsid w:val="002354B6"/>
    <w:rsid w:val="002372EF"/>
    <w:rsid w:val="00237D4B"/>
    <w:rsid w:val="00253430"/>
    <w:rsid w:val="0026005A"/>
    <w:rsid w:val="00260DF7"/>
    <w:rsid w:val="002659D5"/>
    <w:rsid w:val="00265BD0"/>
    <w:rsid w:val="00271BBB"/>
    <w:rsid w:val="0027617B"/>
    <w:rsid w:val="0028035F"/>
    <w:rsid w:val="00281223"/>
    <w:rsid w:val="00282ABE"/>
    <w:rsid w:val="00282DE5"/>
    <w:rsid w:val="00287464"/>
    <w:rsid w:val="00287A74"/>
    <w:rsid w:val="00294906"/>
    <w:rsid w:val="00296559"/>
    <w:rsid w:val="002A0234"/>
    <w:rsid w:val="002A031B"/>
    <w:rsid w:val="002A291C"/>
    <w:rsid w:val="002A3F58"/>
    <w:rsid w:val="002A523F"/>
    <w:rsid w:val="002A526B"/>
    <w:rsid w:val="002B16D5"/>
    <w:rsid w:val="002B46C7"/>
    <w:rsid w:val="002D3D0D"/>
    <w:rsid w:val="002E2060"/>
    <w:rsid w:val="002E5103"/>
    <w:rsid w:val="002E7DFA"/>
    <w:rsid w:val="002F5D13"/>
    <w:rsid w:val="002F6A3D"/>
    <w:rsid w:val="00302D2A"/>
    <w:rsid w:val="003040AB"/>
    <w:rsid w:val="003071F0"/>
    <w:rsid w:val="00307B8A"/>
    <w:rsid w:val="00324519"/>
    <w:rsid w:val="003273FA"/>
    <w:rsid w:val="00327C6C"/>
    <w:rsid w:val="00342399"/>
    <w:rsid w:val="00345D05"/>
    <w:rsid w:val="0035355B"/>
    <w:rsid w:val="00355449"/>
    <w:rsid w:val="0035577A"/>
    <w:rsid w:val="00360936"/>
    <w:rsid w:val="00361C05"/>
    <w:rsid w:val="0036262B"/>
    <w:rsid w:val="00364F67"/>
    <w:rsid w:val="003706E4"/>
    <w:rsid w:val="0037181D"/>
    <w:rsid w:val="00373047"/>
    <w:rsid w:val="003734C7"/>
    <w:rsid w:val="00374660"/>
    <w:rsid w:val="00374B93"/>
    <w:rsid w:val="00375A78"/>
    <w:rsid w:val="0038729F"/>
    <w:rsid w:val="00396256"/>
    <w:rsid w:val="003979EE"/>
    <w:rsid w:val="003A1140"/>
    <w:rsid w:val="003A15B8"/>
    <w:rsid w:val="003A18AF"/>
    <w:rsid w:val="003A19A9"/>
    <w:rsid w:val="003C45A3"/>
    <w:rsid w:val="003C6883"/>
    <w:rsid w:val="003D25F1"/>
    <w:rsid w:val="003D44CC"/>
    <w:rsid w:val="003D793C"/>
    <w:rsid w:val="003E12D6"/>
    <w:rsid w:val="003E222E"/>
    <w:rsid w:val="003E2FE7"/>
    <w:rsid w:val="003E66C7"/>
    <w:rsid w:val="003F0AB1"/>
    <w:rsid w:val="003F2EEF"/>
    <w:rsid w:val="003F3B0A"/>
    <w:rsid w:val="003F5714"/>
    <w:rsid w:val="003F6FA9"/>
    <w:rsid w:val="0040142B"/>
    <w:rsid w:val="00401A4C"/>
    <w:rsid w:val="00401E47"/>
    <w:rsid w:val="00402075"/>
    <w:rsid w:val="004032C2"/>
    <w:rsid w:val="00405F6E"/>
    <w:rsid w:val="00413F52"/>
    <w:rsid w:val="00420345"/>
    <w:rsid w:val="00421454"/>
    <w:rsid w:val="00424A29"/>
    <w:rsid w:val="00424D5A"/>
    <w:rsid w:val="00424F1C"/>
    <w:rsid w:val="004269A2"/>
    <w:rsid w:val="00431D7A"/>
    <w:rsid w:val="00432D35"/>
    <w:rsid w:val="00433ED9"/>
    <w:rsid w:val="004355A1"/>
    <w:rsid w:val="00436578"/>
    <w:rsid w:val="00436EA9"/>
    <w:rsid w:val="00437EAC"/>
    <w:rsid w:val="00442240"/>
    <w:rsid w:val="00446A46"/>
    <w:rsid w:val="00446DC1"/>
    <w:rsid w:val="00451E4B"/>
    <w:rsid w:val="0046746A"/>
    <w:rsid w:val="00467B67"/>
    <w:rsid w:val="00472857"/>
    <w:rsid w:val="0047473C"/>
    <w:rsid w:val="00481C87"/>
    <w:rsid w:val="0048252F"/>
    <w:rsid w:val="00485F11"/>
    <w:rsid w:val="004947FA"/>
    <w:rsid w:val="00495EE1"/>
    <w:rsid w:val="004A0342"/>
    <w:rsid w:val="004A1442"/>
    <w:rsid w:val="004A3361"/>
    <w:rsid w:val="004A5808"/>
    <w:rsid w:val="004B5853"/>
    <w:rsid w:val="004B5C23"/>
    <w:rsid w:val="004C0CE6"/>
    <w:rsid w:val="004C11B6"/>
    <w:rsid w:val="004C2DA1"/>
    <w:rsid w:val="004C3193"/>
    <w:rsid w:val="004C34DA"/>
    <w:rsid w:val="004D047F"/>
    <w:rsid w:val="004D1BAD"/>
    <w:rsid w:val="004D355B"/>
    <w:rsid w:val="004D7C47"/>
    <w:rsid w:val="004E410A"/>
    <w:rsid w:val="004E4FDC"/>
    <w:rsid w:val="004F1E3C"/>
    <w:rsid w:val="004F4DB1"/>
    <w:rsid w:val="004F4E37"/>
    <w:rsid w:val="004F5B19"/>
    <w:rsid w:val="004F7054"/>
    <w:rsid w:val="00501B1D"/>
    <w:rsid w:val="005026A4"/>
    <w:rsid w:val="0050273C"/>
    <w:rsid w:val="00506F93"/>
    <w:rsid w:val="00512A97"/>
    <w:rsid w:val="00512C8B"/>
    <w:rsid w:val="00513945"/>
    <w:rsid w:val="00515845"/>
    <w:rsid w:val="00515A0D"/>
    <w:rsid w:val="00522FCB"/>
    <w:rsid w:val="005232D6"/>
    <w:rsid w:val="00523761"/>
    <w:rsid w:val="00527768"/>
    <w:rsid w:val="00531E9E"/>
    <w:rsid w:val="005341C4"/>
    <w:rsid w:val="0053503C"/>
    <w:rsid w:val="00540C9C"/>
    <w:rsid w:val="005417B7"/>
    <w:rsid w:val="005478D3"/>
    <w:rsid w:val="00555A2F"/>
    <w:rsid w:val="00556889"/>
    <w:rsid w:val="00560135"/>
    <w:rsid w:val="00563E44"/>
    <w:rsid w:val="00565E9D"/>
    <w:rsid w:val="00570118"/>
    <w:rsid w:val="005707B1"/>
    <w:rsid w:val="0057088C"/>
    <w:rsid w:val="00582010"/>
    <w:rsid w:val="00582D43"/>
    <w:rsid w:val="005831E9"/>
    <w:rsid w:val="00592081"/>
    <w:rsid w:val="00592913"/>
    <w:rsid w:val="005940EA"/>
    <w:rsid w:val="00595ED0"/>
    <w:rsid w:val="005A4D37"/>
    <w:rsid w:val="005A53B6"/>
    <w:rsid w:val="005A563B"/>
    <w:rsid w:val="005A5C26"/>
    <w:rsid w:val="005A6F7C"/>
    <w:rsid w:val="005A7782"/>
    <w:rsid w:val="005B2ABA"/>
    <w:rsid w:val="005B2C14"/>
    <w:rsid w:val="005B5814"/>
    <w:rsid w:val="005B5E86"/>
    <w:rsid w:val="005C3365"/>
    <w:rsid w:val="005C47B4"/>
    <w:rsid w:val="005C4A78"/>
    <w:rsid w:val="005D0BB4"/>
    <w:rsid w:val="005D262E"/>
    <w:rsid w:val="005D2F9E"/>
    <w:rsid w:val="005D7F64"/>
    <w:rsid w:val="005E0126"/>
    <w:rsid w:val="005E25C6"/>
    <w:rsid w:val="005F1942"/>
    <w:rsid w:val="005F62CF"/>
    <w:rsid w:val="00602B1D"/>
    <w:rsid w:val="00603F5B"/>
    <w:rsid w:val="00604290"/>
    <w:rsid w:val="00604A12"/>
    <w:rsid w:val="00604DFD"/>
    <w:rsid w:val="00607448"/>
    <w:rsid w:val="0061080B"/>
    <w:rsid w:val="00614B44"/>
    <w:rsid w:val="00615B27"/>
    <w:rsid w:val="00616F97"/>
    <w:rsid w:val="006236C1"/>
    <w:rsid w:val="00630E9C"/>
    <w:rsid w:val="006315EC"/>
    <w:rsid w:val="006320F5"/>
    <w:rsid w:val="0063245B"/>
    <w:rsid w:val="00632A92"/>
    <w:rsid w:val="006356BF"/>
    <w:rsid w:val="00636DFE"/>
    <w:rsid w:val="00643210"/>
    <w:rsid w:val="00650954"/>
    <w:rsid w:val="006528C0"/>
    <w:rsid w:val="00654411"/>
    <w:rsid w:val="00661C97"/>
    <w:rsid w:val="00663192"/>
    <w:rsid w:val="0066621E"/>
    <w:rsid w:val="0067268F"/>
    <w:rsid w:val="006738C9"/>
    <w:rsid w:val="0067681B"/>
    <w:rsid w:val="006808DA"/>
    <w:rsid w:val="006819B0"/>
    <w:rsid w:val="00681AB4"/>
    <w:rsid w:val="00683E72"/>
    <w:rsid w:val="006844EA"/>
    <w:rsid w:val="00684840"/>
    <w:rsid w:val="00685B20"/>
    <w:rsid w:val="006904C0"/>
    <w:rsid w:val="00690DFC"/>
    <w:rsid w:val="006936FF"/>
    <w:rsid w:val="006A0819"/>
    <w:rsid w:val="006A25AB"/>
    <w:rsid w:val="006A5319"/>
    <w:rsid w:val="006B75DB"/>
    <w:rsid w:val="006C4189"/>
    <w:rsid w:val="006C5579"/>
    <w:rsid w:val="006C722B"/>
    <w:rsid w:val="006D01E1"/>
    <w:rsid w:val="006D040B"/>
    <w:rsid w:val="006D102F"/>
    <w:rsid w:val="006D7A8C"/>
    <w:rsid w:val="006D7C1E"/>
    <w:rsid w:val="006E086C"/>
    <w:rsid w:val="006E278F"/>
    <w:rsid w:val="006E3772"/>
    <w:rsid w:val="006E3851"/>
    <w:rsid w:val="006E56C8"/>
    <w:rsid w:val="006F1777"/>
    <w:rsid w:val="006F2304"/>
    <w:rsid w:val="006F5009"/>
    <w:rsid w:val="006F5F34"/>
    <w:rsid w:val="006F6B2F"/>
    <w:rsid w:val="007029DE"/>
    <w:rsid w:val="00702C7F"/>
    <w:rsid w:val="0070584B"/>
    <w:rsid w:val="00712650"/>
    <w:rsid w:val="00715E7E"/>
    <w:rsid w:val="00716041"/>
    <w:rsid w:val="0071628A"/>
    <w:rsid w:val="007164BE"/>
    <w:rsid w:val="00726075"/>
    <w:rsid w:val="00727819"/>
    <w:rsid w:val="00735C57"/>
    <w:rsid w:val="007414B8"/>
    <w:rsid w:val="0074152C"/>
    <w:rsid w:val="00742238"/>
    <w:rsid w:val="00742B33"/>
    <w:rsid w:val="00743515"/>
    <w:rsid w:val="00743B9C"/>
    <w:rsid w:val="007441CC"/>
    <w:rsid w:val="007458E8"/>
    <w:rsid w:val="00745B02"/>
    <w:rsid w:val="00754613"/>
    <w:rsid w:val="00756ADA"/>
    <w:rsid w:val="00756EED"/>
    <w:rsid w:val="0076426B"/>
    <w:rsid w:val="00765F03"/>
    <w:rsid w:val="00767731"/>
    <w:rsid w:val="007722E6"/>
    <w:rsid w:val="00776FA8"/>
    <w:rsid w:val="00796CDD"/>
    <w:rsid w:val="007A0C43"/>
    <w:rsid w:val="007A214B"/>
    <w:rsid w:val="007A2D7F"/>
    <w:rsid w:val="007A4B98"/>
    <w:rsid w:val="007A550C"/>
    <w:rsid w:val="007A57F6"/>
    <w:rsid w:val="007A7301"/>
    <w:rsid w:val="007B4D22"/>
    <w:rsid w:val="007B4E33"/>
    <w:rsid w:val="007C3C83"/>
    <w:rsid w:val="007C691B"/>
    <w:rsid w:val="007D01F2"/>
    <w:rsid w:val="007D2C13"/>
    <w:rsid w:val="007D6D23"/>
    <w:rsid w:val="007E060E"/>
    <w:rsid w:val="007E08FC"/>
    <w:rsid w:val="007E21B1"/>
    <w:rsid w:val="007E21D3"/>
    <w:rsid w:val="007F09BF"/>
    <w:rsid w:val="007F3945"/>
    <w:rsid w:val="008011E9"/>
    <w:rsid w:val="00801A03"/>
    <w:rsid w:val="0080598D"/>
    <w:rsid w:val="00810AC5"/>
    <w:rsid w:val="00813D09"/>
    <w:rsid w:val="00815BF3"/>
    <w:rsid w:val="008225E9"/>
    <w:rsid w:val="00823079"/>
    <w:rsid w:val="00823BD0"/>
    <w:rsid w:val="00827053"/>
    <w:rsid w:val="00830E99"/>
    <w:rsid w:val="008344E2"/>
    <w:rsid w:val="0083474E"/>
    <w:rsid w:val="00834A6D"/>
    <w:rsid w:val="00834E9E"/>
    <w:rsid w:val="008427F7"/>
    <w:rsid w:val="008441B2"/>
    <w:rsid w:val="0084678B"/>
    <w:rsid w:val="0084708A"/>
    <w:rsid w:val="008500BC"/>
    <w:rsid w:val="00855DAD"/>
    <w:rsid w:val="00861EBE"/>
    <w:rsid w:val="00863118"/>
    <w:rsid w:val="00863E3D"/>
    <w:rsid w:val="008709B6"/>
    <w:rsid w:val="00877CB8"/>
    <w:rsid w:val="00880371"/>
    <w:rsid w:val="008827B9"/>
    <w:rsid w:val="0088712C"/>
    <w:rsid w:val="00887370"/>
    <w:rsid w:val="00887A9D"/>
    <w:rsid w:val="00892313"/>
    <w:rsid w:val="00893196"/>
    <w:rsid w:val="008963BE"/>
    <w:rsid w:val="008974AF"/>
    <w:rsid w:val="008A0F70"/>
    <w:rsid w:val="008A3537"/>
    <w:rsid w:val="008B0F62"/>
    <w:rsid w:val="008B41BF"/>
    <w:rsid w:val="008B53C8"/>
    <w:rsid w:val="008B5D03"/>
    <w:rsid w:val="008B66BD"/>
    <w:rsid w:val="008B76D7"/>
    <w:rsid w:val="008C1F0F"/>
    <w:rsid w:val="008C4843"/>
    <w:rsid w:val="008C5D3B"/>
    <w:rsid w:val="008D2856"/>
    <w:rsid w:val="008D44F8"/>
    <w:rsid w:val="008D6D3F"/>
    <w:rsid w:val="008E0B14"/>
    <w:rsid w:val="008E3282"/>
    <w:rsid w:val="008E39A3"/>
    <w:rsid w:val="008E6736"/>
    <w:rsid w:val="008E70FE"/>
    <w:rsid w:val="008F60A4"/>
    <w:rsid w:val="008F6812"/>
    <w:rsid w:val="00905587"/>
    <w:rsid w:val="0090603D"/>
    <w:rsid w:val="00907493"/>
    <w:rsid w:val="00907792"/>
    <w:rsid w:val="00907D8A"/>
    <w:rsid w:val="00911494"/>
    <w:rsid w:val="009127EC"/>
    <w:rsid w:val="0091322F"/>
    <w:rsid w:val="009201EB"/>
    <w:rsid w:val="00922781"/>
    <w:rsid w:val="00922E23"/>
    <w:rsid w:val="00924BC2"/>
    <w:rsid w:val="00925DEE"/>
    <w:rsid w:val="009315A1"/>
    <w:rsid w:val="009315DA"/>
    <w:rsid w:val="009343E8"/>
    <w:rsid w:val="00945248"/>
    <w:rsid w:val="00945941"/>
    <w:rsid w:val="00946623"/>
    <w:rsid w:val="00946D8C"/>
    <w:rsid w:val="009521CD"/>
    <w:rsid w:val="009579DA"/>
    <w:rsid w:val="009611AE"/>
    <w:rsid w:val="00980925"/>
    <w:rsid w:val="009819AF"/>
    <w:rsid w:val="00982302"/>
    <w:rsid w:val="00982EE6"/>
    <w:rsid w:val="009839C2"/>
    <w:rsid w:val="009931FC"/>
    <w:rsid w:val="00993422"/>
    <w:rsid w:val="00993DEB"/>
    <w:rsid w:val="00995BB3"/>
    <w:rsid w:val="009A382C"/>
    <w:rsid w:val="009A3B5A"/>
    <w:rsid w:val="009A4A9E"/>
    <w:rsid w:val="009A5BF8"/>
    <w:rsid w:val="009A7885"/>
    <w:rsid w:val="009B1BE8"/>
    <w:rsid w:val="009C1510"/>
    <w:rsid w:val="009C7C0A"/>
    <w:rsid w:val="009D509D"/>
    <w:rsid w:val="009F195F"/>
    <w:rsid w:val="009F202C"/>
    <w:rsid w:val="009F2BDA"/>
    <w:rsid w:val="009F78A9"/>
    <w:rsid w:val="009F79C2"/>
    <w:rsid w:val="00A00B11"/>
    <w:rsid w:val="00A02AAC"/>
    <w:rsid w:val="00A032FA"/>
    <w:rsid w:val="00A057CA"/>
    <w:rsid w:val="00A064B7"/>
    <w:rsid w:val="00A10FED"/>
    <w:rsid w:val="00A1363C"/>
    <w:rsid w:val="00A15236"/>
    <w:rsid w:val="00A15955"/>
    <w:rsid w:val="00A176A6"/>
    <w:rsid w:val="00A1776C"/>
    <w:rsid w:val="00A17DEF"/>
    <w:rsid w:val="00A27FA6"/>
    <w:rsid w:val="00A30A85"/>
    <w:rsid w:val="00A3159A"/>
    <w:rsid w:val="00A31DA0"/>
    <w:rsid w:val="00A3202F"/>
    <w:rsid w:val="00A34B58"/>
    <w:rsid w:val="00A360A9"/>
    <w:rsid w:val="00A360DE"/>
    <w:rsid w:val="00A42101"/>
    <w:rsid w:val="00A4623C"/>
    <w:rsid w:val="00A5084A"/>
    <w:rsid w:val="00A51B4D"/>
    <w:rsid w:val="00A56B29"/>
    <w:rsid w:val="00A601B4"/>
    <w:rsid w:val="00A64087"/>
    <w:rsid w:val="00A65BFE"/>
    <w:rsid w:val="00A65FEB"/>
    <w:rsid w:val="00A67171"/>
    <w:rsid w:val="00A71160"/>
    <w:rsid w:val="00A73EC5"/>
    <w:rsid w:val="00A744E7"/>
    <w:rsid w:val="00A8049C"/>
    <w:rsid w:val="00A80C1C"/>
    <w:rsid w:val="00A824EF"/>
    <w:rsid w:val="00A836FC"/>
    <w:rsid w:val="00A8694A"/>
    <w:rsid w:val="00A87DB2"/>
    <w:rsid w:val="00A91109"/>
    <w:rsid w:val="00A91B5E"/>
    <w:rsid w:val="00A92A0C"/>
    <w:rsid w:val="00A975F1"/>
    <w:rsid w:val="00A976CB"/>
    <w:rsid w:val="00AA2758"/>
    <w:rsid w:val="00AA50FD"/>
    <w:rsid w:val="00AA7777"/>
    <w:rsid w:val="00AB2DF9"/>
    <w:rsid w:val="00AB2E05"/>
    <w:rsid w:val="00AB33F2"/>
    <w:rsid w:val="00AB4ADF"/>
    <w:rsid w:val="00AC19DA"/>
    <w:rsid w:val="00AD0A0E"/>
    <w:rsid w:val="00AD2F71"/>
    <w:rsid w:val="00AD4DDF"/>
    <w:rsid w:val="00AE7164"/>
    <w:rsid w:val="00AF080A"/>
    <w:rsid w:val="00AF129B"/>
    <w:rsid w:val="00AF184B"/>
    <w:rsid w:val="00AF329E"/>
    <w:rsid w:val="00AF511B"/>
    <w:rsid w:val="00AF53A6"/>
    <w:rsid w:val="00B01088"/>
    <w:rsid w:val="00B04DC3"/>
    <w:rsid w:val="00B04F01"/>
    <w:rsid w:val="00B1106C"/>
    <w:rsid w:val="00B16E44"/>
    <w:rsid w:val="00B17C28"/>
    <w:rsid w:val="00B17D30"/>
    <w:rsid w:val="00B20041"/>
    <w:rsid w:val="00B25185"/>
    <w:rsid w:val="00B254BC"/>
    <w:rsid w:val="00B27B5A"/>
    <w:rsid w:val="00B31574"/>
    <w:rsid w:val="00B44F54"/>
    <w:rsid w:val="00B453FF"/>
    <w:rsid w:val="00B45F9A"/>
    <w:rsid w:val="00B502C1"/>
    <w:rsid w:val="00B50957"/>
    <w:rsid w:val="00B510FF"/>
    <w:rsid w:val="00B51A5D"/>
    <w:rsid w:val="00B53560"/>
    <w:rsid w:val="00B57148"/>
    <w:rsid w:val="00B61ABA"/>
    <w:rsid w:val="00B66894"/>
    <w:rsid w:val="00B6750C"/>
    <w:rsid w:val="00B7104F"/>
    <w:rsid w:val="00B719FC"/>
    <w:rsid w:val="00B71C32"/>
    <w:rsid w:val="00B72249"/>
    <w:rsid w:val="00B732DE"/>
    <w:rsid w:val="00B857F7"/>
    <w:rsid w:val="00B92B15"/>
    <w:rsid w:val="00B95578"/>
    <w:rsid w:val="00BA2E78"/>
    <w:rsid w:val="00BB3D73"/>
    <w:rsid w:val="00BB6BE4"/>
    <w:rsid w:val="00BC0C3D"/>
    <w:rsid w:val="00BC2B74"/>
    <w:rsid w:val="00BC3439"/>
    <w:rsid w:val="00BD64AC"/>
    <w:rsid w:val="00BE1A75"/>
    <w:rsid w:val="00BE297D"/>
    <w:rsid w:val="00BE41DD"/>
    <w:rsid w:val="00BE4B1A"/>
    <w:rsid w:val="00BF2707"/>
    <w:rsid w:val="00BF3137"/>
    <w:rsid w:val="00BF594B"/>
    <w:rsid w:val="00BF62D8"/>
    <w:rsid w:val="00BF704E"/>
    <w:rsid w:val="00C03EA7"/>
    <w:rsid w:val="00C06B66"/>
    <w:rsid w:val="00C10B0C"/>
    <w:rsid w:val="00C138ED"/>
    <w:rsid w:val="00C15D86"/>
    <w:rsid w:val="00C166D6"/>
    <w:rsid w:val="00C20BA8"/>
    <w:rsid w:val="00C215EC"/>
    <w:rsid w:val="00C225AD"/>
    <w:rsid w:val="00C25A6F"/>
    <w:rsid w:val="00C25D29"/>
    <w:rsid w:val="00C26B10"/>
    <w:rsid w:val="00C27596"/>
    <w:rsid w:val="00C30A60"/>
    <w:rsid w:val="00C322D7"/>
    <w:rsid w:val="00C32941"/>
    <w:rsid w:val="00C34CE0"/>
    <w:rsid w:val="00C3729B"/>
    <w:rsid w:val="00C372E7"/>
    <w:rsid w:val="00C4073D"/>
    <w:rsid w:val="00C4249F"/>
    <w:rsid w:val="00C5063F"/>
    <w:rsid w:val="00C5321F"/>
    <w:rsid w:val="00C548F4"/>
    <w:rsid w:val="00C558D0"/>
    <w:rsid w:val="00C55979"/>
    <w:rsid w:val="00C57132"/>
    <w:rsid w:val="00C642E0"/>
    <w:rsid w:val="00C645E7"/>
    <w:rsid w:val="00C6476E"/>
    <w:rsid w:val="00C64875"/>
    <w:rsid w:val="00C65006"/>
    <w:rsid w:val="00C66EF5"/>
    <w:rsid w:val="00C75651"/>
    <w:rsid w:val="00C76AF8"/>
    <w:rsid w:val="00C81BAD"/>
    <w:rsid w:val="00C82179"/>
    <w:rsid w:val="00C853EE"/>
    <w:rsid w:val="00C90ADA"/>
    <w:rsid w:val="00C913AC"/>
    <w:rsid w:val="00C929B0"/>
    <w:rsid w:val="00C9336E"/>
    <w:rsid w:val="00C94098"/>
    <w:rsid w:val="00C950F5"/>
    <w:rsid w:val="00C95E5D"/>
    <w:rsid w:val="00C95FD5"/>
    <w:rsid w:val="00CA48FD"/>
    <w:rsid w:val="00CA511B"/>
    <w:rsid w:val="00CA543F"/>
    <w:rsid w:val="00CA6128"/>
    <w:rsid w:val="00CB1CDF"/>
    <w:rsid w:val="00CB1E33"/>
    <w:rsid w:val="00CB2758"/>
    <w:rsid w:val="00CB2B01"/>
    <w:rsid w:val="00CB41A1"/>
    <w:rsid w:val="00CB5066"/>
    <w:rsid w:val="00CB67DE"/>
    <w:rsid w:val="00CC02CA"/>
    <w:rsid w:val="00CC06D7"/>
    <w:rsid w:val="00CC4D9D"/>
    <w:rsid w:val="00CC7BDB"/>
    <w:rsid w:val="00CD2230"/>
    <w:rsid w:val="00CD2456"/>
    <w:rsid w:val="00CD4A3E"/>
    <w:rsid w:val="00CD4F35"/>
    <w:rsid w:val="00CE20CB"/>
    <w:rsid w:val="00CE633B"/>
    <w:rsid w:val="00CF0145"/>
    <w:rsid w:val="00CF0A34"/>
    <w:rsid w:val="00CF11DD"/>
    <w:rsid w:val="00CF3C0B"/>
    <w:rsid w:val="00D00B4B"/>
    <w:rsid w:val="00D01EEB"/>
    <w:rsid w:val="00D02A12"/>
    <w:rsid w:val="00D043F2"/>
    <w:rsid w:val="00D06548"/>
    <w:rsid w:val="00D069F9"/>
    <w:rsid w:val="00D120C5"/>
    <w:rsid w:val="00D159D0"/>
    <w:rsid w:val="00D1679A"/>
    <w:rsid w:val="00D21C8D"/>
    <w:rsid w:val="00D234F7"/>
    <w:rsid w:val="00D26025"/>
    <w:rsid w:val="00D26C77"/>
    <w:rsid w:val="00D26C81"/>
    <w:rsid w:val="00D26EE5"/>
    <w:rsid w:val="00D27D50"/>
    <w:rsid w:val="00D306BE"/>
    <w:rsid w:val="00D30AAE"/>
    <w:rsid w:val="00D34000"/>
    <w:rsid w:val="00D40258"/>
    <w:rsid w:val="00D40C16"/>
    <w:rsid w:val="00D43698"/>
    <w:rsid w:val="00D50C7E"/>
    <w:rsid w:val="00D5103F"/>
    <w:rsid w:val="00D56200"/>
    <w:rsid w:val="00D610F3"/>
    <w:rsid w:val="00D6145C"/>
    <w:rsid w:val="00D6178E"/>
    <w:rsid w:val="00D61AEE"/>
    <w:rsid w:val="00D62785"/>
    <w:rsid w:val="00D71C26"/>
    <w:rsid w:val="00D7223E"/>
    <w:rsid w:val="00D7557F"/>
    <w:rsid w:val="00D75D98"/>
    <w:rsid w:val="00D80C70"/>
    <w:rsid w:val="00D80EDD"/>
    <w:rsid w:val="00D82AB8"/>
    <w:rsid w:val="00D90AAB"/>
    <w:rsid w:val="00D90C70"/>
    <w:rsid w:val="00D951B6"/>
    <w:rsid w:val="00D966FF"/>
    <w:rsid w:val="00DA1E07"/>
    <w:rsid w:val="00DA42A6"/>
    <w:rsid w:val="00DA469C"/>
    <w:rsid w:val="00DA74BC"/>
    <w:rsid w:val="00DB001D"/>
    <w:rsid w:val="00DB06EA"/>
    <w:rsid w:val="00DB10DF"/>
    <w:rsid w:val="00DB5E38"/>
    <w:rsid w:val="00DB71C8"/>
    <w:rsid w:val="00DC2669"/>
    <w:rsid w:val="00DD01CC"/>
    <w:rsid w:val="00DD45DD"/>
    <w:rsid w:val="00DE0235"/>
    <w:rsid w:val="00DE3DF5"/>
    <w:rsid w:val="00DE45BD"/>
    <w:rsid w:val="00DE4860"/>
    <w:rsid w:val="00DE5451"/>
    <w:rsid w:val="00DF11CE"/>
    <w:rsid w:val="00DF6E52"/>
    <w:rsid w:val="00E01665"/>
    <w:rsid w:val="00E01925"/>
    <w:rsid w:val="00E0676B"/>
    <w:rsid w:val="00E10890"/>
    <w:rsid w:val="00E15F50"/>
    <w:rsid w:val="00E266A1"/>
    <w:rsid w:val="00E307C6"/>
    <w:rsid w:val="00E309FA"/>
    <w:rsid w:val="00E34224"/>
    <w:rsid w:val="00E37A11"/>
    <w:rsid w:val="00E37FB3"/>
    <w:rsid w:val="00E413E8"/>
    <w:rsid w:val="00E4481F"/>
    <w:rsid w:val="00E4523C"/>
    <w:rsid w:val="00E45DF6"/>
    <w:rsid w:val="00E46425"/>
    <w:rsid w:val="00E4763B"/>
    <w:rsid w:val="00E50A55"/>
    <w:rsid w:val="00E50AF6"/>
    <w:rsid w:val="00E529C7"/>
    <w:rsid w:val="00E52AC7"/>
    <w:rsid w:val="00E54AD5"/>
    <w:rsid w:val="00E554D9"/>
    <w:rsid w:val="00E613E2"/>
    <w:rsid w:val="00E646E3"/>
    <w:rsid w:val="00E65A3D"/>
    <w:rsid w:val="00E67903"/>
    <w:rsid w:val="00E71AFF"/>
    <w:rsid w:val="00E73C5F"/>
    <w:rsid w:val="00E81C24"/>
    <w:rsid w:val="00E847ED"/>
    <w:rsid w:val="00E84FE3"/>
    <w:rsid w:val="00E867C2"/>
    <w:rsid w:val="00E86F42"/>
    <w:rsid w:val="00E92252"/>
    <w:rsid w:val="00E93A1F"/>
    <w:rsid w:val="00E93B0B"/>
    <w:rsid w:val="00EA097F"/>
    <w:rsid w:val="00EA2CA2"/>
    <w:rsid w:val="00EA2E3D"/>
    <w:rsid w:val="00EA352A"/>
    <w:rsid w:val="00EB1EF8"/>
    <w:rsid w:val="00EB274D"/>
    <w:rsid w:val="00EB2903"/>
    <w:rsid w:val="00EB3E40"/>
    <w:rsid w:val="00EB4D8B"/>
    <w:rsid w:val="00EB59B4"/>
    <w:rsid w:val="00EB6216"/>
    <w:rsid w:val="00EB63CC"/>
    <w:rsid w:val="00EC1A7F"/>
    <w:rsid w:val="00EC7731"/>
    <w:rsid w:val="00ED0196"/>
    <w:rsid w:val="00ED79D1"/>
    <w:rsid w:val="00EE22B9"/>
    <w:rsid w:val="00EE3393"/>
    <w:rsid w:val="00EE387E"/>
    <w:rsid w:val="00EE5DF2"/>
    <w:rsid w:val="00EF00D9"/>
    <w:rsid w:val="00EF3BE0"/>
    <w:rsid w:val="00EF40F6"/>
    <w:rsid w:val="00EF4458"/>
    <w:rsid w:val="00EF71B7"/>
    <w:rsid w:val="00EF7DAB"/>
    <w:rsid w:val="00F04B5C"/>
    <w:rsid w:val="00F063A6"/>
    <w:rsid w:val="00F07EE3"/>
    <w:rsid w:val="00F1217E"/>
    <w:rsid w:val="00F14928"/>
    <w:rsid w:val="00F23031"/>
    <w:rsid w:val="00F2375A"/>
    <w:rsid w:val="00F2495B"/>
    <w:rsid w:val="00F26579"/>
    <w:rsid w:val="00F31025"/>
    <w:rsid w:val="00F32E1B"/>
    <w:rsid w:val="00F34189"/>
    <w:rsid w:val="00F358ED"/>
    <w:rsid w:val="00F4170B"/>
    <w:rsid w:val="00F431F3"/>
    <w:rsid w:val="00F447C9"/>
    <w:rsid w:val="00F5235C"/>
    <w:rsid w:val="00F52566"/>
    <w:rsid w:val="00F544EC"/>
    <w:rsid w:val="00F54502"/>
    <w:rsid w:val="00F615F2"/>
    <w:rsid w:val="00F679E9"/>
    <w:rsid w:val="00F73BBF"/>
    <w:rsid w:val="00F83AB1"/>
    <w:rsid w:val="00F84CAE"/>
    <w:rsid w:val="00F84FCD"/>
    <w:rsid w:val="00F859E7"/>
    <w:rsid w:val="00F8692B"/>
    <w:rsid w:val="00F86BFC"/>
    <w:rsid w:val="00F87236"/>
    <w:rsid w:val="00F931CA"/>
    <w:rsid w:val="00F94D42"/>
    <w:rsid w:val="00FA081C"/>
    <w:rsid w:val="00FA0950"/>
    <w:rsid w:val="00FA4C09"/>
    <w:rsid w:val="00FB1644"/>
    <w:rsid w:val="00FB192F"/>
    <w:rsid w:val="00FB55C9"/>
    <w:rsid w:val="00FB64CB"/>
    <w:rsid w:val="00FC431A"/>
    <w:rsid w:val="00FD0C96"/>
    <w:rsid w:val="00FD4C17"/>
    <w:rsid w:val="00FD5984"/>
    <w:rsid w:val="00FF0DB9"/>
    <w:rsid w:val="00FF13DA"/>
    <w:rsid w:val="00FF20C0"/>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32B0"/>
  <w15:docId w15:val="{5028DAB9-345E-41DA-81EB-0E895FE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5AB"/>
    <w:pPr>
      <w:widowControl w:val="0"/>
      <w:spacing w:after="0" w:line="240" w:lineRule="auto"/>
    </w:pPr>
    <w:rPr>
      <w:rFonts w:ascii="Calibri" w:eastAsia="Calibri" w:hAnsi="Calibri" w:cs="Calibri"/>
    </w:rPr>
  </w:style>
  <w:style w:type="paragraph" w:styleId="Heading1">
    <w:name w:val="heading 1"/>
    <w:basedOn w:val="Normal"/>
    <w:next w:val="Normal"/>
    <w:link w:val="Heading1Char"/>
    <w:qFormat/>
    <w:rsid w:val="00515A0D"/>
    <w:pPr>
      <w:spacing w:before="19"/>
      <w:ind w:left="2294"/>
      <w:outlineLvl w:val="0"/>
    </w:pPr>
    <w:rPr>
      <w:b/>
      <w:bCs/>
      <w:sz w:val="32"/>
      <w:szCs w:val="32"/>
    </w:rPr>
  </w:style>
  <w:style w:type="paragraph" w:styleId="Heading2">
    <w:name w:val="heading 2"/>
    <w:basedOn w:val="Normal"/>
    <w:next w:val="Normal"/>
    <w:link w:val="Heading2Char"/>
    <w:uiPriority w:val="9"/>
    <w:unhideWhenUsed/>
    <w:qFormat/>
    <w:rsid w:val="00515A0D"/>
    <w:pPr>
      <w:keepNext/>
      <w:keepLines/>
      <w:spacing w:before="260" w:after="260" w:line="416" w:lineRule="auto"/>
      <w:outlineLvl w:val="1"/>
    </w:pPr>
    <w:rPr>
      <w:b/>
      <w:bCs/>
      <w:sz w:val="32"/>
      <w:szCs w:val="32"/>
    </w:rPr>
  </w:style>
  <w:style w:type="paragraph" w:styleId="Heading3">
    <w:name w:val="heading 3"/>
    <w:basedOn w:val="Normal"/>
    <w:next w:val="Normal"/>
    <w:link w:val="Heading3Char"/>
    <w:unhideWhenUsed/>
    <w:qFormat/>
    <w:rsid w:val="00515A0D"/>
    <w:pPr>
      <w:keepNext/>
      <w:spacing w:before="120" w:after="120"/>
      <w:outlineLvl w:val="2"/>
    </w:pPr>
    <w:rPr>
      <w:rFonts w:ascii="Arial" w:eastAsiaTheme="majorEastAsia" w:hAnsi="Arial" w:cs="Arial"/>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A0D"/>
    <w:rPr>
      <w:rFonts w:ascii="Calibri" w:eastAsia="Calibri" w:hAnsi="Calibri" w:cs="Calibri"/>
      <w:b/>
      <w:bCs/>
      <w:sz w:val="32"/>
      <w:szCs w:val="32"/>
    </w:rPr>
  </w:style>
  <w:style w:type="character" w:customStyle="1" w:styleId="Heading2Char">
    <w:name w:val="Heading 2 Char"/>
    <w:basedOn w:val="DefaultParagraphFont"/>
    <w:link w:val="Heading2"/>
    <w:uiPriority w:val="9"/>
    <w:rsid w:val="00515A0D"/>
    <w:rPr>
      <w:rFonts w:ascii="Calibri" w:eastAsia="Calibri" w:hAnsi="Calibri" w:cs="Calibri"/>
      <w:b/>
      <w:bCs/>
      <w:sz w:val="32"/>
      <w:szCs w:val="32"/>
    </w:rPr>
  </w:style>
  <w:style w:type="character" w:customStyle="1" w:styleId="Heading3Char">
    <w:name w:val="Heading 3 Char"/>
    <w:basedOn w:val="DefaultParagraphFont"/>
    <w:link w:val="Heading3"/>
    <w:rsid w:val="00515A0D"/>
    <w:rPr>
      <w:rFonts w:ascii="Arial" w:eastAsiaTheme="majorEastAsia" w:hAnsi="Arial" w:cs="Arial"/>
      <w:b/>
      <w:bCs/>
      <w:sz w:val="24"/>
      <w:szCs w:val="24"/>
      <w:lang w:val="id-ID"/>
    </w:rPr>
  </w:style>
  <w:style w:type="paragraph" w:customStyle="1" w:styleId="Body">
    <w:name w:val="Body"/>
    <w:qFormat/>
    <w:rsid w:val="00515A0D"/>
    <w:pPr>
      <w:spacing w:after="0" w:line="240" w:lineRule="auto"/>
      <w:ind w:left="284"/>
    </w:pPr>
    <w:rPr>
      <w:rFonts w:ascii="Times New Roman" w:eastAsia="Times New Roman" w:hAnsi="Times New Roman" w:cs="Times New Roman"/>
      <w:sz w:val="24"/>
      <w:szCs w:val="24"/>
      <w:lang w:val="id-ID"/>
    </w:rPr>
  </w:style>
  <w:style w:type="paragraph" w:styleId="BodyText">
    <w:name w:val="Body Text"/>
    <w:basedOn w:val="Normal"/>
    <w:link w:val="BodyTextChar"/>
    <w:rsid w:val="00515A0D"/>
    <w:rPr>
      <w:sz w:val="20"/>
      <w:szCs w:val="20"/>
    </w:rPr>
  </w:style>
  <w:style w:type="character" w:customStyle="1" w:styleId="BodyTextChar">
    <w:name w:val="Body Text Char"/>
    <w:basedOn w:val="DefaultParagraphFont"/>
    <w:link w:val="BodyText"/>
    <w:rsid w:val="00515A0D"/>
    <w:rPr>
      <w:rFonts w:ascii="Calibri" w:eastAsia="Calibri" w:hAnsi="Calibri" w:cs="Calibri"/>
      <w:sz w:val="20"/>
      <w:szCs w:val="20"/>
    </w:rPr>
  </w:style>
  <w:style w:type="paragraph" w:styleId="Footer">
    <w:name w:val="footer"/>
    <w:basedOn w:val="Normal"/>
    <w:link w:val="FooterChar"/>
    <w:qFormat/>
    <w:rsid w:val="00515A0D"/>
    <w:pPr>
      <w:tabs>
        <w:tab w:val="center" w:pos="4153"/>
        <w:tab w:val="right" w:pos="8306"/>
      </w:tabs>
      <w:snapToGrid w:val="0"/>
    </w:pPr>
    <w:rPr>
      <w:sz w:val="18"/>
      <w:szCs w:val="18"/>
    </w:rPr>
  </w:style>
  <w:style w:type="character" w:customStyle="1" w:styleId="FooterChar">
    <w:name w:val="Footer Char"/>
    <w:basedOn w:val="DefaultParagraphFont"/>
    <w:link w:val="Footer"/>
    <w:rsid w:val="00515A0D"/>
    <w:rPr>
      <w:rFonts w:ascii="Calibri" w:eastAsia="Calibri" w:hAnsi="Calibri" w:cs="Calibri"/>
      <w:sz w:val="18"/>
      <w:szCs w:val="18"/>
    </w:rPr>
  </w:style>
  <w:style w:type="paragraph" w:styleId="Header">
    <w:name w:val="header"/>
    <w:basedOn w:val="Normal"/>
    <w:link w:val="HeaderChar"/>
    <w:qFormat/>
    <w:rsid w:val="00515A0D"/>
    <w:pPr>
      <w:tabs>
        <w:tab w:val="center" w:pos="4153"/>
        <w:tab w:val="right" w:pos="8306"/>
      </w:tabs>
      <w:snapToGrid w:val="0"/>
    </w:pPr>
    <w:rPr>
      <w:sz w:val="18"/>
      <w:szCs w:val="18"/>
    </w:rPr>
  </w:style>
  <w:style w:type="character" w:customStyle="1" w:styleId="HeaderChar">
    <w:name w:val="Header Char"/>
    <w:basedOn w:val="DefaultParagraphFont"/>
    <w:link w:val="Header"/>
    <w:rsid w:val="00515A0D"/>
    <w:rPr>
      <w:rFonts w:ascii="Calibri" w:eastAsia="Calibri" w:hAnsi="Calibri" w:cs="Calibri"/>
      <w:sz w:val="18"/>
      <w:szCs w:val="18"/>
    </w:rPr>
  </w:style>
  <w:style w:type="paragraph" w:styleId="TOC1">
    <w:name w:val="toc 1"/>
    <w:basedOn w:val="Normal"/>
    <w:next w:val="Normal"/>
    <w:uiPriority w:val="39"/>
    <w:rsid w:val="00515A0D"/>
  </w:style>
  <w:style w:type="paragraph" w:styleId="TOC2">
    <w:name w:val="toc 2"/>
    <w:basedOn w:val="Normal"/>
    <w:next w:val="Normal"/>
    <w:uiPriority w:val="39"/>
    <w:rsid w:val="00515A0D"/>
    <w:pPr>
      <w:ind w:leftChars="200" w:left="420"/>
    </w:pPr>
  </w:style>
  <w:style w:type="character" w:styleId="Hyperlink">
    <w:name w:val="Hyperlink"/>
    <w:uiPriority w:val="99"/>
    <w:qFormat/>
    <w:rsid w:val="00515A0D"/>
    <w:rPr>
      <w:color w:val="0000FF"/>
      <w:u w:val="single"/>
    </w:rPr>
  </w:style>
  <w:style w:type="paragraph" w:customStyle="1" w:styleId="ListParagraph1">
    <w:name w:val="List Paragraph1"/>
    <w:basedOn w:val="Normal"/>
    <w:uiPriority w:val="34"/>
    <w:qFormat/>
    <w:rsid w:val="00515A0D"/>
    <w:pPr>
      <w:ind w:left="720"/>
      <w:contextualSpacing/>
    </w:pPr>
  </w:style>
  <w:style w:type="paragraph" w:customStyle="1" w:styleId="Style3">
    <w:name w:val="_Style 3"/>
    <w:basedOn w:val="Normal"/>
    <w:uiPriority w:val="34"/>
    <w:qFormat/>
    <w:rsid w:val="00515A0D"/>
    <w:pPr>
      <w:ind w:left="720"/>
      <w:contextualSpacing/>
    </w:pPr>
  </w:style>
  <w:style w:type="paragraph" w:customStyle="1" w:styleId="Style2">
    <w:name w:val="_Style 2"/>
    <w:basedOn w:val="Normal"/>
    <w:uiPriority w:val="34"/>
    <w:qFormat/>
    <w:rsid w:val="00515A0D"/>
    <w:pPr>
      <w:ind w:left="720"/>
      <w:contextualSpacing/>
    </w:pPr>
  </w:style>
  <w:style w:type="paragraph" w:customStyle="1" w:styleId="Style1">
    <w:name w:val="_Style 1"/>
    <w:basedOn w:val="Normal"/>
    <w:uiPriority w:val="34"/>
    <w:qFormat/>
    <w:rsid w:val="00515A0D"/>
    <w:pPr>
      <w:ind w:left="720"/>
      <w:contextualSpacing/>
    </w:pPr>
  </w:style>
  <w:style w:type="character" w:customStyle="1" w:styleId="apple-converted-space">
    <w:name w:val="apple-converted-space"/>
    <w:qFormat/>
    <w:rsid w:val="00515A0D"/>
  </w:style>
  <w:style w:type="paragraph" w:styleId="ListParagraph">
    <w:name w:val="List Paragraph"/>
    <w:basedOn w:val="Normal"/>
    <w:link w:val="ListParagraphChar"/>
    <w:uiPriority w:val="34"/>
    <w:unhideWhenUsed/>
    <w:qFormat/>
    <w:rsid w:val="00515A0D"/>
    <w:pPr>
      <w:ind w:left="720"/>
      <w:contextualSpacing/>
    </w:pPr>
  </w:style>
  <w:style w:type="table" w:styleId="TableGrid">
    <w:name w:val="Table Grid"/>
    <w:basedOn w:val="TableNormal"/>
    <w:qFormat/>
    <w:rsid w:val="00515A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15A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15A0D"/>
    <w:rPr>
      <w:rFonts w:ascii="Lucida Grande" w:eastAsia="Calibri" w:hAnsi="Lucida Grande" w:cs="Lucida Grande"/>
      <w:sz w:val="18"/>
      <w:szCs w:val="18"/>
    </w:rPr>
  </w:style>
  <w:style w:type="character" w:customStyle="1" w:styleId="ListParagraphChar">
    <w:name w:val="List Paragraph Char"/>
    <w:link w:val="ListParagraph"/>
    <w:uiPriority w:val="34"/>
    <w:rsid w:val="00C929B0"/>
    <w:rPr>
      <w:rFonts w:ascii="Calibri" w:eastAsia="Calibri" w:hAnsi="Calibri" w:cs="Calibri"/>
    </w:rPr>
  </w:style>
  <w:style w:type="paragraph" w:customStyle="1" w:styleId="Style4">
    <w:name w:val="_Style 4"/>
    <w:basedOn w:val="Normal"/>
    <w:uiPriority w:val="34"/>
    <w:qFormat/>
    <w:rsid w:val="00C929B0"/>
    <w:pPr>
      <w:widowControl/>
      <w:ind w:left="720"/>
      <w:contextualSpacing/>
    </w:pPr>
    <w:rPr>
      <w:rFonts w:ascii="Times New Roman" w:eastAsia="Times New Roman" w:hAnsi="Times New Roman" w:cs="Times New Roman"/>
      <w:sz w:val="24"/>
      <w:szCs w:val="24"/>
    </w:rPr>
  </w:style>
  <w:style w:type="paragraph" w:customStyle="1" w:styleId="Style5">
    <w:name w:val="_Style 5"/>
    <w:uiPriority w:val="1"/>
    <w:qFormat/>
    <w:rsid w:val="00C929B0"/>
    <w:pPr>
      <w:spacing w:after="0" w:line="240" w:lineRule="auto"/>
    </w:pPr>
    <w:rPr>
      <w:rFonts w:ascii="Times New Roman" w:eastAsia="SimSun" w:hAnsi="Times New Roman" w:cs="Times New Roman"/>
    </w:rPr>
  </w:style>
  <w:style w:type="paragraph" w:styleId="NormalWeb">
    <w:name w:val="Normal (Web)"/>
    <w:basedOn w:val="Normal"/>
    <w:uiPriority w:val="99"/>
    <w:unhideWhenUsed/>
    <w:rsid w:val="00C95E5D"/>
    <w:pPr>
      <w:spacing w:before="100" w:beforeAutospacing="1" w:after="100" w:afterAutospacing="1"/>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50273C"/>
    <w:pPr>
      <w:spacing w:after="160" w:line="259" w:lineRule="auto"/>
      <w:ind w:left="103"/>
    </w:pPr>
  </w:style>
  <w:style w:type="character" w:styleId="Emphasis">
    <w:name w:val="Emphasis"/>
    <w:basedOn w:val="DefaultParagraphFont"/>
    <w:qFormat/>
    <w:rsid w:val="0050273C"/>
    <w:rPr>
      <w:i/>
      <w:iCs/>
    </w:rPr>
  </w:style>
  <w:style w:type="character" w:styleId="Strong">
    <w:name w:val="Strong"/>
    <w:basedOn w:val="DefaultParagraphFont"/>
    <w:uiPriority w:val="22"/>
    <w:qFormat/>
    <w:rsid w:val="0050273C"/>
    <w:rPr>
      <w:b/>
      <w:bCs/>
    </w:rPr>
  </w:style>
  <w:style w:type="paragraph" w:styleId="NoSpacing">
    <w:name w:val="No Spacing"/>
    <w:uiPriority w:val="1"/>
    <w:qFormat/>
    <w:rsid w:val="00630E9C"/>
    <w:pPr>
      <w:widowControl w:val="0"/>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E0676B"/>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TOC3">
    <w:name w:val="toc 3"/>
    <w:basedOn w:val="Normal"/>
    <w:next w:val="Normal"/>
    <w:autoRedefine/>
    <w:uiPriority w:val="39"/>
    <w:unhideWhenUsed/>
    <w:rsid w:val="00E0676B"/>
    <w:pPr>
      <w:spacing w:after="100"/>
      <w:ind w:left="440"/>
    </w:pPr>
  </w:style>
  <w:style w:type="character" w:styleId="CommentReference">
    <w:name w:val="annotation reference"/>
    <w:basedOn w:val="DefaultParagraphFont"/>
    <w:uiPriority w:val="99"/>
    <w:unhideWhenUsed/>
    <w:rsid w:val="00A032FA"/>
    <w:rPr>
      <w:sz w:val="16"/>
      <w:szCs w:val="16"/>
    </w:rPr>
  </w:style>
  <w:style w:type="paragraph" w:styleId="CommentText">
    <w:name w:val="annotation text"/>
    <w:basedOn w:val="Normal"/>
    <w:link w:val="CommentTextChar"/>
    <w:uiPriority w:val="99"/>
    <w:unhideWhenUsed/>
    <w:rsid w:val="00A032FA"/>
    <w:rPr>
      <w:sz w:val="20"/>
      <w:szCs w:val="20"/>
    </w:rPr>
  </w:style>
  <w:style w:type="character" w:customStyle="1" w:styleId="CommentTextChar">
    <w:name w:val="Comment Text Char"/>
    <w:basedOn w:val="DefaultParagraphFont"/>
    <w:link w:val="CommentText"/>
    <w:uiPriority w:val="99"/>
    <w:semiHidden/>
    <w:rsid w:val="00A032FA"/>
    <w:rPr>
      <w:rFonts w:ascii="Calibri" w:eastAsia="Calibri" w:hAnsi="Calibri" w:cs="Calibri"/>
      <w:sz w:val="20"/>
      <w:szCs w:val="20"/>
    </w:rPr>
  </w:style>
  <w:style w:type="paragraph" w:styleId="CommentSubject">
    <w:name w:val="annotation subject"/>
    <w:basedOn w:val="CommentText"/>
    <w:next w:val="CommentText"/>
    <w:link w:val="CommentSubjectChar"/>
    <w:uiPriority w:val="99"/>
    <w:unhideWhenUsed/>
    <w:rsid w:val="00A032FA"/>
    <w:rPr>
      <w:b/>
      <w:bCs/>
    </w:rPr>
  </w:style>
  <w:style w:type="character" w:customStyle="1" w:styleId="CommentSubjectChar">
    <w:name w:val="Comment Subject Char"/>
    <w:basedOn w:val="CommentTextChar"/>
    <w:link w:val="CommentSubject"/>
    <w:uiPriority w:val="99"/>
    <w:semiHidden/>
    <w:rsid w:val="00A032FA"/>
    <w:rPr>
      <w:rFonts w:ascii="Calibri" w:eastAsia="Calibri" w:hAnsi="Calibri" w:cs="Calibri"/>
      <w:b/>
      <w:bCs/>
      <w:sz w:val="20"/>
      <w:szCs w:val="20"/>
    </w:rPr>
  </w:style>
  <w:style w:type="paragraph" w:customStyle="1" w:styleId="EndNoteBibliography">
    <w:name w:val="EndNote Bibliography"/>
    <w:basedOn w:val="Normal"/>
    <w:link w:val="EndNoteBibliographyChar"/>
    <w:rsid w:val="00A744E7"/>
    <w:pPr>
      <w:widowControl/>
      <w:spacing w:after="160"/>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744E7"/>
    <w:rPr>
      <w:rFonts w:ascii="Times New Roman" w:eastAsia="Calibri" w:hAnsi="Times New Roman" w:cs="Times New Roman"/>
      <w:noProof/>
      <w:sz w:val="24"/>
    </w:rPr>
  </w:style>
  <w:style w:type="character" w:styleId="PageNumber">
    <w:name w:val="page number"/>
    <w:basedOn w:val="DefaultParagraphFont"/>
    <w:rsid w:val="00EC1A7F"/>
  </w:style>
  <w:style w:type="numbering" w:customStyle="1" w:styleId="NoList1">
    <w:name w:val="No List1"/>
    <w:next w:val="NoList"/>
    <w:uiPriority w:val="99"/>
    <w:semiHidden/>
    <w:unhideWhenUsed/>
    <w:rsid w:val="0027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8118">
      <w:bodyDiv w:val="1"/>
      <w:marLeft w:val="0"/>
      <w:marRight w:val="0"/>
      <w:marTop w:val="0"/>
      <w:marBottom w:val="0"/>
      <w:divBdr>
        <w:top w:val="none" w:sz="0" w:space="0" w:color="auto"/>
        <w:left w:val="none" w:sz="0" w:space="0" w:color="auto"/>
        <w:bottom w:val="none" w:sz="0" w:space="0" w:color="auto"/>
        <w:right w:val="none" w:sz="0" w:space="0" w:color="auto"/>
      </w:divBdr>
    </w:div>
    <w:div w:id="94448325">
      <w:bodyDiv w:val="1"/>
      <w:marLeft w:val="0"/>
      <w:marRight w:val="0"/>
      <w:marTop w:val="0"/>
      <w:marBottom w:val="0"/>
      <w:divBdr>
        <w:top w:val="none" w:sz="0" w:space="0" w:color="auto"/>
        <w:left w:val="none" w:sz="0" w:space="0" w:color="auto"/>
        <w:bottom w:val="none" w:sz="0" w:space="0" w:color="auto"/>
        <w:right w:val="none" w:sz="0" w:space="0" w:color="auto"/>
      </w:divBdr>
    </w:div>
    <w:div w:id="104741036">
      <w:bodyDiv w:val="1"/>
      <w:marLeft w:val="0"/>
      <w:marRight w:val="0"/>
      <w:marTop w:val="0"/>
      <w:marBottom w:val="0"/>
      <w:divBdr>
        <w:top w:val="none" w:sz="0" w:space="0" w:color="auto"/>
        <w:left w:val="none" w:sz="0" w:space="0" w:color="auto"/>
        <w:bottom w:val="none" w:sz="0" w:space="0" w:color="auto"/>
        <w:right w:val="none" w:sz="0" w:space="0" w:color="auto"/>
      </w:divBdr>
    </w:div>
    <w:div w:id="127165398">
      <w:bodyDiv w:val="1"/>
      <w:marLeft w:val="0"/>
      <w:marRight w:val="0"/>
      <w:marTop w:val="0"/>
      <w:marBottom w:val="0"/>
      <w:divBdr>
        <w:top w:val="none" w:sz="0" w:space="0" w:color="auto"/>
        <w:left w:val="none" w:sz="0" w:space="0" w:color="auto"/>
        <w:bottom w:val="none" w:sz="0" w:space="0" w:color="auto"/>
        <w:right w:val="none" w:sz="0" w:space="0" w:color="auto"/>
      </w:divBdr>
    </w:div>
    <w:div w:id="425076161">
      <w:bodyDiv w:val="1"/>
      <w:marLeft w:val="0"/>
      <w:marRight w:val="0"/>
      <w:marTop w:val="0"/>
      <w:marBottom w:val="0"/>
      <w:divBdr>
        <w:top w:val="none" w:sz="0" w:space="0" w:color="auto"/>
        <w:left w:val="none" w:sz="0" w:space="0" w:color="auto"/>
        <w:bottom w:val="none" w:sz="0" w:space="0" w:color="auto"/>
        <w:right w:val="none" w:sz="0" w:space="0" w:color="auto"/>
      </w:divBdr>
    </w:div>
    <w:div w:id="430661728">
      <w:bodyDiv w:val="1"/>
      <w:marLeft w:val="0"/>
      <w:marRight w:val="0"/>
      <w:marTop w:val="0"/>
      <w:marBottom w:val="0"/>
      <w:divBdr>
        <w:top w:val="none" w:sz="0" w:space="0" w:color="auto"/>
        <w:left w:val="none" w:sz="0" w:space="0" w:color="auto"/>
        <w:bottom w:val="none" w:sz="0" w:space="0" w:color="auto"/>
        <w:right w:val="none" w:sz="0" w:space="0" w:color="auto"/>
      </w:divBdr>
    </w:div>
    <w:div w:id="711225697">
      <w:bodyDiv w:val="1"/>
      <w:marLeft w:val="0"/>
      <w:marRight w:val="0"/>
      <w:marTop w:val="0"/>
      <w:marBottom w:val="0"/>
      <w:divBdr>
        <w:top w:val="none" w:sz="0" w:space="0" w:color="auto"/>
        <w:left w:val="none" w:sz="0" w:space="0" w:color="auto"/>
        <w:bottom w:val="none" w:sz="0" w:space="0" w:color="auto"/>
        <w:right w:val="none" w:sz="0" w:space="0" w:color="auto"/>
      </w:divBdr>
    </w:div>
    <w:div w:id="972901715">
      <w:bodyDiv w:val="1"/>
      <w:marLeft w:val="0"/>
      <w:marRight w:val="0"/>
      <w:marTop w:val="0"/>
      <w:marBottom w:val="0"/>
      <w:divBdr>
        <w:top w:val="none" w:sz="0" w:space="0" w:color="auto"/>
        <w:left w:val="none" w:sz="0" w:space="0" w:color="auto"/>
        <w:bottom w:val="none" w:sz="0" w:space="0" w:color="auto"/>
        <w:right w:val="none" w:sz="0" w:space="0" w:color="auto"/>
      </w:divBdr>
    </w:div>
    <w:div w:id="1028674718">
      <w:bodyDiv w:val="1"/>
      <w:marLeft w:val="0"/>
      <w:marRight w:val="0"/>
      <w:marTop w:val="0"/>
      <w:marBottom w:val="0"/>
      <w:divBdr>
        <w:top w:val="none" w:sz="0" w:space="0" w:color="auto"/>
        <w:left w:val="none" w:sz="0" w:space="0" w:color="auto"/>
        <w:bottom w:val="none" w:sz="0" w:space="0" w:color="auto"/>
        <w:right w:val="none" w:sz="0" w:space="0" w:color="auto"/>
      </w:divBdr>
    </w:div>
    <w:div w:id="1055086710">
      <w:bodyDiv w:val="1"/>
      <w:marLeft w:val="0"/>
      <w:marRight w:val="0"/>
      <w:marTop w:val="0"/>
      <w:marBottom w:val="0"/>
      <w:divBdr>
        <w:top w:val="none" w:sz="0" w:space="0" w:color="auto"/>
        <w:left w:val="none" w:sz="0" w:space="0" w:color="auto"/>
        <w:bottom w:val="none" w:sz="0" w:space="0" w:color="auto"/>
        <w:right w:val="none" w:sz="0" w:space="0" w:color="auto"/>
      </w:divBdr>
    </w:div>
    <w:div w:id="1165365218">
      <w:bodyDiv w:val="1"/>
      <w:marLeft w:val="0"/>
      <w:marRight w:val="0"/>
      <w:marTop w:val="0"/>
      <w:marBottom w:val="0"/>
      <w:divBdr>
        <w:top w:val="none" w:sz="0" w:space="0" w:color="auto"/>
        <w:left w:val="none" w:sz="0" w:space="0" w:color="auto"/>
        <w:bottom w:val="none" w:sz="0" w:space="0" w:color="auto"/>
        <w:right w:val="none" w:sz="0" w:space="0" w:color="auto"/>
      </w:divBdr>
    </w:div>
    <w:div w:id="1232740489">
      <w:bodyDiv w:val="1"/>
      <w:marLeft w:val="0"/>
      <w:marRight w:val="0"/>
      <w:marTop w:val="0"/>
      <w:marBottom w:val="0"/>
      <w:divBdr>
        <w:top w:val="none" w:sz="0" w:space="0" w:color="auto"/>
        <w:left w:val="none" w:sz="0" w:space="0" w:color="auto"/>
        <w:bottom w:val="none" w:sz="0" w:space="0" w:color="auto"/>
        <w:right w:val="none" w:sz="0" w:space="0" w:color="auto"/>
      </w:divBdr>
    </w:div>
    <w:div w:id="1330596584">
      <w:bodyDiv w:val="1"/>
      <w:marLeft w:val="0"/>
      <w:marRight w:val="0"/>
      <w:marTop w:val="0"/>
      <w:marBottom w:val="0"/>
      <w:divBdr>
        <w:top w:val="none" w:sz="0" w:space="0" w:color="auto"/>
        <w:left w:val="none" w:sz="0" w:space="0" w:color="auto"/>
        <w:bottom w:val="none" w:sz="0" w:space="0" w:color="auto"/>
        <w:right w:val="none" w:sz="0" w:space="0" w:color="auto"/>
      </w:divBdr>
    </w:div>
    <w:div w:id="1366710940">
      <w:bodyDiv w:val="1"/>
      <w:marLeft w:val="0"/>
      <w:marRight w:val="0"/>
      <w:marTop w:val="0"/>
      <w:marBottom w:val="0"/>
      <w:divBdr>
        <w:top w:val="none" w:sz="0" w:space="0" w:color="auto"/>
        <w:left w:val="none" w:sz="0" w:space="0" w:color="auto"/>
        <w:bottom w:val="none" w:sz="0" w:space="0" w:color="auto"/>
        <w:right w:val="none" w:sz="0" w:space="0" w:color="auto"/>
      </w:divBdr>
    </w:div>
    <w:div w:id="1434203917">
      <w:bodyDiv w:val="1"/>
      <w:marLeft w:val="0"/>
      <w:marRight w:val="0"/>
      <w:marTop w:val="0"/>
      <w:marBottom w:val="0"/>
      <w:divBdr>
        <w:top w:val="none" w:sz="0" w:space="0" w:color="auto"/>
        <w:left w:val="none" w:sz="0" w:space="0" w:color="auto"/>
        <w:bottom w:val="none" w:sz="0" w:space="0" w:color="auto"/>
        <w:right w:val="none" w:sz="0" w:space="0" w:color="auto"/>
      </w:divBdr>
    </w:div>
    <w:div w:id="1497264360">
      <w:bodyDiv w:val="1"/>
      <w:marLeft w:val="0"/>
      <w:marRight w:val="0"/>
      <w:marTop w:val="0"/>
      <w:marBottom w:val="0"/>
      <w:divBdr>
        <w:top w:val="none" w:sz="0" w:space="0" w:color="auto"/>
        <w:left w:val="none" w:sz="0" w:space="0" w:color="auto"/>
        <w:bottom w:val="none" w:sz="0" w:space="0" w:color="auto"/>
        <w:right w:val="none" w:sz="0" w:space="0" w:color="auto"/>
      </w:divBdr>
    </w:div>
    <w:div w:id="1501189472">
      <w:bodyDiv w:val="1"/>
      <w:marLeft w:val="0"/>
      <w:marRight w:val="0"/>
      <w:marTop w:val="0"/>
      <w:marBottom w:val="0"/>
      <w:divBdr>
        <w:top w:val="none" w:sz="0" w:space="0" w:color="auto"/>
        <w:left w:val="none" w:sz="0" w:space="0" w:color="auto"/>
        <w:bottom w:val="none" w:sz="0" w:space="0" w:color="auto"/>
        <w:right w:val="none" w:sz="0" w:space="0" w:color="auto"/>
      </w:divBdr>
    </w:div>
    <w:div w:id="1540774595">
      <w:bodyDiv w:val="1"/>
      <w:marLeft w:val="0"/>
      <w:marRight w:val="0"/>
      <w:marTop w:val="0"/>
      <w:marBottom w:val="0"/>
      <w:divBdr>
        <w:top w:val="none" w:sz="0" w:space="0" w:color="auto"/>
        <w:left w:val="none" w:sz="0" w:space="0" w:color="auto"/>
        <w:bottom w:val="none" w:sz="0" w:space="0" w:color="auto"/>
        <w:right w:val="none" w:sz="0" w:space="0" w:color="auto"/>
      </w:divBdr>
    </w:div>
    <w:div w:id="1543784972">
      <w:bodyDiv w:val="1"/>
      <w:marLeft w:val="0"/>
      <w:marRight w:val="0"/>
      <w:marTop w:val="0"/>
      <w:marBottom w:val="0"/>
      <w:divBdr>
        <w:top w:val="none" w:sz="0" w:space="0" w:color="auto"/>
        <w:left w:val="none" w:sz="0" w:space="0" w:color="auto"/>
        <w:bottom w:val="none" w:sz="0" w:space="0" w:color="auto"/>
        <w:right w:val="none" w:sz="0" w:space="0" w:color="auto"/>
      </w:divBdr>
    </w:div>
    <w:div w:id="1627081151">
      <w:bodyDiv w:val="1"/>
      <w:marLeft w:val="0"/>
      <w:marRight w:val="0"/>
      <w:marTop w:val="0"/>
      <w:marBottom w:val="0"/>
      <w:divBdr>
        <w:top w:val="none" w:sz="0" w:space="0" w:color="auto"/>
        <w:left w:val="none" w:sz="0" w:space="0" w:color="auto"/>
        <w:bottom w:val="none" w:sz="0" w:space="0" w:color="auto"/>
        <w:right w:val="none" w:sz="0" w:space="0" w:color="auto"/>
      </w:divBdr>
    </w:div>
    <w:div w:id="1640647920">
      <w:bodyDiv w:val="1"/>
      <w:marLeft w:val="0"/>
      <w:marRight w:val="0"/>
      <w:marTop w:val="0"/>
      <w:marBottom w:val="0"/>
      <w:divBdr>
        <w:top w:val="none" w:sz="0" w:space="0" w:color="auto"/>
        <w:left w:val="none" w:sz="0" w:space="0" w:color="auto"/>
        <w:bottom w:val="none" w:sz="0" w:space="0" w:color="auto"/>
        <w:right w:val="none" w:sz="0" w:space="0" w:color="auto"/>
      </w:divBdr>
    </w:div>
    <w:div w:id="1789086764">
      <w:bodyDiv w:val="1"/>
      <w:marLeft w:val="0"/>
      <w:marRight w:val="0"/>
      <w:marTop w:val="0"/>
      <w:marBottom w:val="0"/>
      <w:divBdr>
        <w:top w:val="none" w:sz="0" w:space="0" w:color="auto"/>
        <w:left w:val="none" w:sz="0" w:space="0" w:color="auto"/>
        <w:bottom w:val="none" w:sz="0" w:space="0" w:color="auto"/>
        <w:right w:val="none" w:sz="0" w:space="0" w:color="auto"/>
      </w:divBdr>
    </w:div>
    <w:div w:id="1852601821">
      <w:bodyDiv w:val="1"/>
      <w:marLeft w:val="0"/>
      <w:marRight w:val="0"/>
      <w:marTop w:val="0"/>
      <w:marBottom w:val="0"/>
      <w:divBdr>
        <w:top w:val="none" w:sz="0" w:space="0" w:color="auto"/>
        <w:left w:val="none" w:sz="0" w:space="0" w:color="auto"/>
        <w:bottom w:val="none" w:sz="0" w:space="0" w:color="auto"/>
        <w:right w:val="none" w:sz="0" w:space="0" w:color="auto"/>
      </w:divBdr>
    </w:div>
    <w:div w:id="1994219701">
      <w:bodyDiv w:val="1"/>
      <w:marLeft w:val="0"/>
      <w:marRight w:val="0"/>
      <w:marTop w:val="0"/>
      <w:marBottom w:val="0"/>
      <w:divBdr>
        <w:top w:val="none" w:sz="0" w:space="0" w:color="auto"/>
        <w:left w:val="none" w:sz="0" w:space="0" w:color="auto"/>
        <w:bottom w:val="none" w:sz="0" w:space="0" w:color="auto"/>
        <w:right w:val="none" w:sz="0" w:space="0" w:color="auto"/>
      </w:divBdr>
    </w:div>
    <w:div w:id="2036300521">
      <w:bodyDiv w:val="1"/>
      <w:marLeft w:val="0"/>
      <w:marRight w:val="0"/>
      <w:marTop w:val="0"/>
      <w:marBottom w:val="0"/>
      <w:divBdr>
        <w:top w:val="none" w:sz="0" w:space="0" w:color="auto"/>
        <w:left w:val="none" w:sz="0" w:space="0" w:color="auto"/>
        <w:bottom w:val="none" w:sz="0" w:space="0" w:color="auto"/>
        <w:right w:val="none" w:sz="0" w:space="0" w:color="auto"/>
      </w:divBdr>
    </w:div>
    <w:div w:id="21233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4145-6FE9-4EC6-8671-232463E8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7164</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Shinta Dewi Permata Sari</dc:creator>
  <cp:lastModifiedBy>sri suciati ningsih</cp:lastModifiedBy>
  <cp:revision>3</cp:revision>
  <dcterms:created xsi:type="dcterms:W3CDTF">2020-03-02T03:07:00Z</dcterms:created>
  <dcterms:modified xsi:type="dcterms:W3CDTF">2020-08-17T17:03:00Z</dcterms:modified>
</cp:coreProperties>
</file>