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UNIVERSITAS MUHAMMADIYAH PROF.DR.HAMKA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20160" w:h="12240" w:orient="landscape"/>
          <w:pgMar w:top="420" w:bottom="280" w:left="440" w:right="280"/>
        </w:sectPr>
      </w:pPr>
    </w:p>
    <w:p>
      <w:pPr>
        <w:pStyle w:val="BodyText"/>
        <w:spacing w:line="312" w:lineRule="auto" w:before="97"/>
        <w:ind w:right="-10"/>
      </w:pPr>
      <w:r>
        <w:rPr/>
        <w:t>Fakultas Prog. Studi Semester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312" w:lineRule="auto" w:before="1"/>
        <w:ind w:right="8"/>
      </w:pPr>
      <w:r>
        <w:rPr/>
        <w:t>Matakuliah Kelas</w:t>
      </w:r>
    </w:p>
    <w:p>
      <w:pPr>
        <w:pStyle w:val="BodyText"/>
        <w:spacing w:before="97"/>
      </w:pPr>
      <w:r>
        <w:rPr/>
        <w:br w:type="column"/>
      </w:r>
      <w:r>
        <w:rPr/>
        <w:t>: Sekolah Pascasarjana</w:t>
      </w:r>
    </w:p>
    <w:p>
      <w:pPr>
        <w:pStyle w:val="BodyText"/>
        <w:spacing w:before="56"/>
      </w:pPr>
      <w:r>
        <w:rPr/>
        <w:t>: Manajemen</w:t>
      </w:r>
    </w:p>
    <w:p>
      <w:pPr>
        <w:pStyle w:val="BodyText"/>
        <w:spacing w:before="56"/>
      </w:pPr>
      <w:r>
        <w:rPr/>
        <w:t>: Gasal 2021/2022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: 09027006 - Analisis Kebijakan Publik</w:t>
      </w:r>
    </w:p>
    <w:p>
      <w:pPr>
        <w:pStyle w:val="BodyText"/>
        <w:spacing w:before="56"/>
      </w:pPr>
      <w:r>
        <w:rPr/>
        <w:t>: A1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2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DATA KEHADIRAN MAHASISWA</w:t>
      </w:r>
    </w:p>
    <w:p>
      <w:pPr>
        <w:spacing w:after="0"/>
        <w:jc w:val="left"/>
        <w:rPr>
          <w:sz w:val="17"/>
        </w:rPr>
        <w:sectPr>
          <w:type w:val="continuous"/>
          <w:pgSz w:w="20160" w:h="12240" w:orient="landscape"/>
          <w:pgMar w:top="420" w:bottom="280" w:left="440" w:right="280"/>
          <w:cols w:num="3" w:equalWidth="0">
            <w:col w:w="1034" w:space="46"/>
            <w:col w:w="3028" w:space="3859"/>
            <w:col w:w="11473"/>
          </w:cols>
        </w:sectPr>
      </w:pPr>
    </w:p>
    <w:p>
      <w:pPr>
        <w:pStyle w:val="BodyText"/>
        <w:tabs>
          <w:tab w:pos="1311" w:val="left" w:leader="none"/>
        </w:tabs>
        <w:spacing w:before="1"/>
      </w:pPr>
      <w:r>
        <w:rPr/>
        <w:t>Dosen</w:t>
        <w:tab/>
        <w:t>: SARJI, SH., M.Pd., Dr.</w:t>
      </w:r>
    </w:p>
    <w:p>
      <w:pPr>
        <w:pStyle w:val="BodyText"/>
        <w:spacing w:before="7"/>
        <w:ind w:left="0"/>
      </w:pPr>
    </w:p>
    <w:p>
      <w:pPr>
        <w:spacing w:before="0" w:after="37"/>
        <w:ind w:left="0" w:right="150" w:firstLine="0"/>
        <w:jc w:val="right"/>
        <w:rPr>
          <w:i/>
          <w:sz w:val="16"/>
        </w:rPr>
      </w:pPr>
      <w:r>
        <w:rPr>
          <w:i/>
          <w:sz w:val="16"/>
        </w:rPr>
        <w:t>Keterangan : X =&gt; Tidak Hadi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>
        <w:trPr>
          <w:trHeight w:val="345" w:hRule="atLeast"/>
        </w:trPr>
        <w:tc>
          <w:tcPr>
            <w:tcW w:w="4320" w:type="dxa"/>
            <w:vMerge w:val="restart"/>
          </w:tcPr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tabs>
                <w:tab w:pos="827" w:val="left" w:leader="none"/>
                <w:tab w:pos="1677" w:val="left" w:leader="none"/>
              </w:tabs>
              <w:spacing w:before="1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  <w:tab/>
              <w:t>N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</w:t>
              <w:tab/>
              <w:t>N A 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</w:t>
            </w:r>
          </w:p>
        </w:tc>
        <w:tc>
          <w:tcPr>
            <w:tcW w:w="13440" w:type="dxa"/>
            <w:gridSpan w:val="16"/>
          </w:tcPr>
          <w:p>
            <w:pPr>
              <w:pStyle w:val="TableParagraph"/>
              <w:spacing w:line="177" w:lineRule="exact" w:before="148"/>
              <w:ind w:left="5595" w:right="55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JUMLAH PERTEMUAN : 16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 </w:t>
            </w:r>
            <w:r>
              <w:rPr>
                <w:b/>
                <w:sz w:val="15"/>
              </w:rPr>
              <w:t>HADIR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% </w:t>
            </w:r>
            <w:r>
              <w:rPr>
                <w:b/>
                <w:sz w:val="15"/>
              </w:rPr>
              <w:t>HADIR</w:t>
            </w:r>
          </w:p>
        </w:tc>
      </w:tr>
      <w:tr>
        <w:trPr>
          <w:trHeight w:val="360" w:hRule="atLeast"/>
        </w:trPr>
        <w:tc>
          <w:tcPr>
            <w:tcW w:w="4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2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9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16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23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30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6 Novr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13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20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27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4 Des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11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18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24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31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7 Jan 2022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14 Jan 2022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1</w:t>
              <w:tab/>
            </w:r>
            <w:r>
              <w:rPr>
                <w:position w:val="1"/>
                <w:sz w:val="16"/>
              </w:rPr>
              <w:t>2009027030</w:t>
              <w:tab/>
              <w:t>NURFITRIANI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FAUZIAH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2</w:t>
              <w:tab/>
            </w:r>
            <w:r>
              <w:rPr>
                <w:position w:val="1"/>
                <w:sz w:val="16"/>
              </w:rPr>
              <w:t>2009027042</w:t>
              <w:tab/>
              <w:t>SUPRIATNA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3</w:t>
              <w:tab/>
            </w:r>
            <w:r>
              <w:rPr>
                <w:position w:val="1"/>
                <w:sz w:val="16"/>
              </w:rPr>
              <w:t>2009027044</w:t>
              <w:tab/>
              <w:t>DIMAS TIRTO</w:t>
            </w:r>
            <w:r>
              <w:rPr>
                <w:spacing w:val="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WIJAYANDARU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4</w:t>
              <w:tab/>
            </w:r>
            <w:r>
              <w:rPr>
                <w:position w:val="1"/>
                <w:sz w:val="16"/>
              </w:rPr>
              <w:t>2009027045</w:t>
              <w:tab/>
              <w:t>DIKA RATNA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SARI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5</w:t>
              <w:tab/>
            </w:r>
            <w:r>
              <w:rPr>
                <w:position w:val="1"/>
                <w:sz w:val="16"/>
              </w:rPr>
              <w:t>2009027046</w:t>
              <w:tab/>
              <w:t>SAIFUL HIDAYAT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6</w:t>
              <w:tab/>
            </w:r>
            <w:r>
              <w:rPr>
                <w:position w:val="1"/>
                <w:sz w:val="16"/>
              </w:rPr>
              <w:t>2009027047</w:t>
              <w:tab/>
              <w:t>SHANTY SEPTIANI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7</w:t>
              <w:tab/>
            </w:r>
            <w:r>
              <w:rPr>
                <w:position w:val="1"/>
                <w:sz w:val="16"/>
              </w:rPr>
              <w:t>2009027048</w:t>
              <w:tab/>
              <w:t>CINDHI AZMIKO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8</w:t>
              <w:tab/>
            </w:r>
            <w:r>
              <w:rPr>
                <w:position w:val="1"/>
                <w:sz w:val="16"/>
              </w:rPr>
              <w:t>2009027049</w:t>
              <w:tab/>
              <w:t>INDRATI SUMINAR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55"/>
              <w:rPr>
                <w:sz w:val="16"/>
              </w:rPr>
            </w:pPr>
            <w:r>
              <w:rPr>
                <w:sz w:val="16"/>
              </w:rPr>
              <w:t>9</w:t>
              <w:tab/>
            </w:r>
            <w:r>
              <w:rPr>
                <w:position w:val="1"/>
                <w:sz w:val="16"/>
              </w:rPr>
              <w:t>2009027050</w:t>
              <w:tab/>
              <w:t>SYAM OZA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OKTAVIANI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10</w:t>
              <w:tab/>
            </w:r>
            <w:r>
              <w:rPr>
                <w:position w:val="1"/>
                <w:sz w:val="16"/>
              </w:rPr>
              <w:t>2009027051</w:t>
              <w:tab/>
              <w:t>AZIZAH HAQIQI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11</w:t>
              <w:tab/>
            </w:r>
            <w:r>
              <w:rPr>
                <w:position w:val="1"/>
                <w:sz w:val="16"/>
              </w:rPr>
              <w:t>2009027052</w:t>
              <w:tab/>
              <w:t>SUHARSONO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12</w:t>
              <w:tab/>
            </w:r>
            <w:r>
              <w:rPr>
                <w:position w:val="1"/>
                <w:sz w:val="16"/>
              </w:rPr>
              <w:t>2009027053</w:t>
              <w:tab/>
              <w:t>ALIN AMANDA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13</w:t>
              <w:tab/>
            </w:r>
            <w:r>
              <w:rPr>
                <w:position w:val="1"/>
                <w:sz w:val="16"/>
              </w:rPr>
              <w:t>2009027065</w:t>
              <w:tab/>
              <w:t>DESI NATALIA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14</w:t>
              <w:tab/>
            </w:r>
            <w:r>
              <w:rPr>
                <w:position w:val="1"/>
                <w:sz w:val="16"/>
              </w:rPr>
              <w:t>2009027067</w:t>
              <w:tab/>
              <w:t>SURYA NIWON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15</w:t>
              <w:tab/>
            </w:r>
            <w:r>
              <w:rPr>
                <w:position w:val="1"/>
                <w:sz w:val="16"/>
              </w:rPr>
              <w:t>2009027070</w:t>
              <w:tab/>
              <w:t>FALHAN NIAN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AKBAR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16</w:t>
              <w:tab/>
            </w:r>
            <w:r>
              <w:rPr>
                <w:position w:val="1"/>
                <w:sz w:val="16"/>
              </w:rPr>
              <w:t>2009027071</w:t>
              <w:tab/>
              <w:t>MUCHAMAD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SEPTRIANIK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17</w:t>
              <w:tab/>
            </w:r>
            <w:r>
              <w:rPr>
                <w:position w:val="1"/>
                <w:sz w:val="16"/>
              </w:rPr>
              <w:t>2009027072</w:t>
              <w:tab/>
              <w:t>MUHAMMAD FADLI</w:t>
            </w:r>
            <w:r>
              <w:rPr>
                <w:spacing w:val="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FERIANS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18</w:t>
              <w:tab/>
            </w:r>
            <w:r>
              <w:rPr>
                <w:position w:val="1"/>
                <w:sz w:val="16"/>
              </w:rPr>
              <w:t>2009027073</w:t>
              <w:tab/>
              <w:t>CITTO MAHYA PUSPA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JELITA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19</w:t>
              <w:tab/>
            </w:r>
            <w:r>
              <w:rPr>
                <w:position w:val="1"/>
                <w:sz w:val="16"/>
              </w:rPr>
              <w:t>2009027074</w:t>
              <w:tab/>
              <w:t>NUKE MOLIMARWANI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20</w:t>
              <w:tab/>
            </w:r>
            <w:r>
              <w:rPr>
                <w:position w:val="1"/>
                <w:sz w:val="16"/>
              </w:rPr>
              <w:t>2009027075</w:t>
              <w:tab/>
              <w:t>EDAH LAELA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512" w:hRule="atLeast"/>
        </w:trPr>
        <w:tc>
          <w:tcPr>
            <w:tcW w:w="4320" w:type="dxa"/>
          </w:tcPr>
          <w:p>
            <w:pPr>
              <w:pStyle w:val="TableParagraph"/>
              <w:spacing w:before="123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Jumlah hadir :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20160" w:h="12240" w:orient="landscape"/>
      <w:pgMar w:top="420" w:bottom="28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Arial" w:hAnsi="Arial" w:eastAsia="Arial" w:cs="Arial"/>
      <w:sz w:val="16"/>
      <w:szCs w:val="16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32"/>
    </w:pPr>
    <w:rPr>
      <w:rFonts w:ascii="Arial" w:hAnsi="Arial" w:eastAsia="Arial" w:cs="Arial"/>
      <w:sz w:val="18"/>
      <w:szCs w:val="1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2022-04-05T03:08:48Z</dcterms:created>
  <dcterms:modified xsi:type="dcterms:W3CDTF">2022-04-05T03:08:48Z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