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B5" w:rsidRDefault="00E65AB5" w:rsidP="00B95EDE">
      <w:pPr>
        <w:pStyle w:val="StyleTitle"/>
        <w:rPr>
          <w:sz w:val="28"/>
          <w:szCs w:val="28"/>
        </w:rPr>
      </w:pPr>
      <w:r>
        <w:rPr>
          <w:sz w:val="28"/>
          <w:szCs w:val="28"/>
        </w:rPr>
        <w:t>MINAT KONSUMEN MEMILIH UNIVERSITAS : ANALISIS PERSEPSI HARGA DAN STRATEGI SOCIAL MEDIA MARKETING  ( KASUS : UNIVERSITAS MUHAMMAD</w:t>
      </w:r>
      <w:r w:rsidR="00917EAD">
        <w:rPr>
          <w:sz w:val="28"/>
          <w:szCs w:val="28"/>
        </w:rPr>
        <w:t>I</w:t>
      </w:r>
      <w:r>
        <w:rPr>
          <w:sz w:val="28"/>
          <w:szCs w:val="28"/>
        </w:rPr>
        <w:t>YAH PROF. DR</w:t>
      </w:r>
      <w:r w:rsidR="00917EAD">
        <w:rPr>
          <w:sz w:val="28"/>
          <w:szCs w:val="28"/>
        </w:rPr>
        <w:t xml:space="preserve">. </w:t>
      </w:r>
      <w:r>
        <w:rPr>
          <w:sz w:val="28"/>
          <w:szCs w:val="28"/>
        </w:rPr>
        <w:t>HAMKA)</w:t>
      </w:r>
    </w:p>
    <w:p w:rsidR="00E65AB5" w:rsidRDefault="00E65AB5" w:rsidP="00B95EDE">
      <w:pPr>
        <w:pStyle w:val="StyleTitle"/>
        <w:rPr>
          <w:sz w:val="28"/>
          <w:szCs w:val="28"/>
        </w:rPr>
      </w:pPr>
    </w:p>
    <w:p w:rsidR="005C2AC0" w:rsidRPr="005C2AC0" w:rsidRDefault="005C2AC0" w:rsidP="00B95EDE">
      <w:pPr>
        <w:pStyle w:val="StyleTitle"/>
        <w:rPr>
          <w:sz w:val="16"/>
          <w:szCs w:val="16"/>
        </w:rPr>
      </w:pPr>
    </w:p>
    <w:p w:rsidR="00B95EDE" w:rsidRPr="00B95EDE" w:rsidRDefault="00B95EDE" w:rsidP="00B95EDE">
      <w:pPr>
        <w:pStyle w:val="Author"/>
        <w:rPr>
          <w:lang w:val="id-ID"/>
        </w:rPr>
      </w:pPr>
      <w:r w:rsidRPr="00B95EDE">
        <w:rPr>
          <w:lang w:val="id-ID"/>
        </w:rPr>
        <w:t>Bambang Dwi</w:t>
      </w:r>
      <w:r w:rsidR="00A10D77">
        <w:t xml:space="preserve"> </w:t>
      </w:r>
      <w:r w:rsidRPr="00B95EDE">
        <w:rPr>
          <w:lang w:val="id-ID"/>
        </w:rPr>
        <w:t>Hartono¹ and Subhan Wahyudi²</w:t>
      </w:r>
    </w:p>
    <w:p w:rsidR="00B95EDE" w:rsidRPr="00716A14" w:rsidRDefault="00B95EDE" w:rsidP="00B95EDE">
      <w:pPr>
        <w:pStyle w:val="Author"/>
        <w:rPr>
          <w:b w:val="0"/>
          <w:sz w:val="22"/>
          <w:szCs w:val="22"/>
        </w:rPr>
      </w:pPr>
      <w:r w:rsidRPr="00716A14">
        <w:rPr>
          <w:b w:val="0"/>
          <w:sz w:val="22"/>
          <w:szCs w:val="22"/>
          <w:lang w:val="id-ID"/>
        </w:rPr>
        <w:t xml:space="preserve">¹Lecturer of Postgraduate Muhammadiyah Prof. Dr. Hamka University, Jakarta, Indonesia </w:t>
      </w:r>
      <w:r w:rsidRPr="00716A14">
        <w:rPr>
          <w:b w:val="0"/>
          <w:sz w:val="22"/>
          <w:szCs w:val="22"/>
        </w:rPr>
        <w:t xml:space="preserve">e-mail: </w:t>
      </w:r>
      <w:r w:rsidRPr="00716A14">
        <w:rPr>
          <w:b w:val="0"/>
          <w:sz w:val="22"/>
          <w:szCs w:val="22"/>
          <w:lang w:val="id-ID"/>
        </w:rPr>
        <w:t xml:space="preserve">bambang_dh @ uhamka. ac.id, ²Subhan Wahyudi, Postgraduate Student of Muhammadiyah Prof. Dr. Hamka University, Jakarta, Indonesia, </w:t>
      </w:r>
      <w:r w:rsidRPr="00716A14">
        <w:rPr>
          <w:b w:val="0"/>
          <w:sz w:val="22"/>
          <w:szCs w:val="22"/>
        </w:rPr>
        <w:t>e-mail:</w:t>
      </w:r>
      <w:r w:rsidRPr="00716A14">
        <w:rPr>
          <w:b w:val="0"/>
          <w:sz w:val="22"/>
          <w:szCs w:val="22"/>
          <w:lang w:val="id-ID"/>
        </w:rPr>
        <w:t>s_yudhi2008 @ yahoo</w:t>
      </w:r>
      <w:r w:rsidRPr="00716A14">
        <w:rPr>
          <w:b w:val="0"/>
          <w:sz w:val="22"/>
          <w:szCs w:val="22"/>
        </w:rPr>
        <w:t>.</w:t>
      </w:r>
      <w:r w:rsidRPr="00716A14">
        <w:rPr>
          <w:b w:val="0"/>
          <w:sz w:val="22"/>
          <w:szCs w:val="22"/>
          <w:lang w:val="id-ID"/>
        </w:rPr>
        <w:t>com</w:t>
      </w:r>
    </w:p>
    <w:p w:rsidR="00663DD2" w:rsidRPr="005C2AC0" w:rsidRDefault="00663DD2" w:rsidP="00B95EDE">
      <w:pPr>
        <w:pStyle w:val="Autho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42"/>
        <w:gridCol w:w="8236"/>
        <w:gridCol w:w="142"/>
      </w:tblGrid>
      <w:tr w:rsidR="00663DD2" w:rsidTr="00663DD2">
        <w:trPr>
          <w:gridAfter w:val="1"/>
          <w:wAfter w:w="142" w:type="dxa"/>
        </w:trPr>
        <w:tc>
          <w:tcPr>
            <w:tcW w:w="1384" w:type="dxa"/>
          </w:tcPr>
          <w:p w:rsidR="00663DD2" w:rsidRPr="00663DD2" w:rsidRDefault="00663DD2" w:rsidP="00663DD2">
            <w:pPr>
              <w:pStyle w:val="Author"/>
              <w:jc w:val="left"/>
              <w:rPr>
                <w:i/>
              </w:rPr>
            </w:pPr>
            <w:r w:rsidRPr="00663DD2">
              <w:rPr>
                <w:i/>
              </w:rPr>
              <w:t>Abstract</w:t>
            </w:r>
            <w:r w:rsidR="005C2AC0">
              <w:rPr>
                <w:i/>
              </w:rPr>
              <w:t>:</w:t>
            </w:r>
          </w:p>
        </w:tc>
        <w:tc>
          <w:tcPr>
            <w:tcW w:w="8378" w:type="dxa"/>
            <w:gridSpan w:val="2"/>
          </w:tcPr>
          <w:p w:rsidR="00663DD2" w:rsidRDefault="00663DD2" w:rsidP="00663DD2">
            <w:pPr>
              <w:jc w:val="both"/>
              <w:rPr>
                <w:b/>
                <w:i/>
                <w:sz w:val="20"/>
                <w:szCs w:val="20"/>
              </w:rPr>
            </w:pPr>
            <w:r w:rsidRPr="00663DD2">
              <w:rPr>
                <w:b/>
                <w:i/>
                <w:sz w:val="20"/>
                <w:szCs w:val="20"/>
              </w:rPr>
              <w:t xml:space="preserve">Objektif. Untuk mencari atribut apa saja yang melatarbelakangi minat memilih/minat beli maka hasil pra penelitian menyatakan ada beberapa atribut/faktor-faktor yang mempengaruhi minat memilih/minat beli diantaranya persepsi harga, referensi mulut ke mulut / WOW, promosi melalui social media marketing, lingkungan fisik dan citra produk. </w:t>
            </w:r>
          </w:p>
          <w:p w:rsidR="00663DD2" w:rsidRPr="00663DD2" w:rsidRDefault="00663DD2" w:rsidP="00663DD2">
            <w:pPr>
              <w:jc w:val="both"/>
              <w:rPr>
                <w:b/>
                <w:i/>
                <w:sz w:val="20"/>
                <w:szCs w:val="20"/>
              </w:rPr>
            </w:pPr>
            <w:r w:rsidRPr="00663DD2">
              <w:rPr>
                <w:b/>
                <w:i/>
                <w:sz w:val="20"/>
                <w:szCs w:val="20"/>
              </w:rPr>
              <w:t>Material dan Metode. Penelitian ini bersifat terbatas oleh karena itu hanya dilakukan dengan menggunakan pendekatan kuantitatif pada 2 variabel bebas yaitu persepsi harga (X1), dan social media marketing (X2) dan 1 variabel terikat yaitu minat memilih (X3). Populasi dalam penelitian ini adalah siswa Muhammadiyah kelas 12 se Jakarta Selatan dibawah binaan Majelis Dikdasmen Pimpinan Daerah Muhammadiyah Jakarta Selatan sebanyak 775 siswa. Jika menggunakan rumus slovin dengan margin error (tingkat kesalahan) 5% maka akan diperoleh sampel penelitian sebanyak 264 orang. Selanjutnya alat ukur variabel yang digunakan dalam penelitian ini mengunakan beberapa item pertanyaan dengan menggunakan skala model likert lima poin. Instrumen yang digunakan adalah kuesioner (angket).Tahapan analisis data dalam penelitian ini melalui tiga tahapan langkah yaitu analisis deskriptif, uji validitas dan realibilitas, uji asumsi klasik serta pengujian hipotesis melalui analisis korelasi dan analisis jalur (path analysis).</w:t>
            </w:r>
          </w:p>
          <w:p w:rsidR="00663DD2" w:rsidRDefault="00663DD2" w:rsidP="00663DD2">
            <w:pPr>
              <w:jc w:val="both"/>
              <w:rPr>
                <w:b/>
                <w:i/>
              </w:rPr>
            </w:pPr>
            <w:r w:rsidRPr="00663DD2">
              <w:rPr>
                <w:b/>
                <w:i/>
                <w:sz w:val="20"/>
                <w:szCs w:val="20"/>
              </w:rPr>
              <w:t>Hasil.Analisis korelasi menunjukkan variabel persepsi harga mempunyai korelasi/keeratan yang lebih kuat dari variabel social media marketing</w:t>
            </w:r>
            <w:r w:rsidRPr="00D55815">
              <w:rPr>
                <w:b/>
                <w:i/>
              </w:rPr>
              <w:t>.</w:t>
            </w:r>
          </w:p>
          <w:p w:rsidR="00663DD2" w:rsidRPr="00663DD2" w:rsidRDefault="00663DD2" w:rsidP="00663DD2">
            <w:pPr>
              <w:jc w:val="both"/>
              <w:rPr>
                <w:b/>
                <w:i/>
                <w:sz w:val="20"/>
                <w:szCs w:val="20"/>
              </w:rPr>
            </w:pPr>
            <w:r w:rsidRPr="00663DD2">
              <w:rPr>
                <w:b/>
                <w:i/>
                <w:sz w:val="20"/>
                <w:szCs w:val="20"/>
              </w:rPr>
              <w:t>Kesimpulan. Secara keseluruhan berdasarkan analisis path maka pengaruh langsung X1 terhadap X3 sebesar 51,1%, X2 terhadap X3 sebesar 23%, X1 terhadap X2 sebesar 57,7% dan pengaruh tidak langsung X1 terhadap X2 melalui X3 sebesar 29,4%.</w:t>
            </w:r>
          </w:p>
          <w:p w:rsidR="00663DD2" w:rsidRDefault="00663DD2" w:rsidP="00663DD2">
            <w:pPr>
              <w:jc w:val="both"/>
            </w:pPr>
            <w:r w:rsidRPr="00663DD2">
              <w:rPr>
                <w:b/>
                <w:i/>
                <w:sz w:val="20"/>
                <w:szCs w:val="20"/>
              </w:rPr>
              <w:t xml:space="preserve">Kata Kunci : </w:t>
            </w:r>
          </w:p>
        </w:tc>
      </w:tr>
      <w:tr w:rsidR="00663DD2" w:rsidTr="00663DD2">
        <w:trPr>
          <w:gridAfter w:val="1"/>
          <w:wAfter w:w="142" w:type="dxa"/>
        </w:trPr>
        <w:tc>
          <w:tcPr>
            <w:tcW w:w="1384" w:type="dxa"/>
          </w:tcPr>
          <w:p w:rsidR="00663DD2" w:rsidRPr="00663DD2" w:rsidRDefault="00663DD2" w:rsidP="00663DD2">
            <w:pPr>
              <w:pStyle w:val="Author"/>
              <w:jc w:val="left"/>
              <w:rPr>
                <w:i/>
                <w:sz w:val="22"/>
                <w:szCs w:val="22"/>
              </w:rPr>
            </w:pPr>
            <w:r w:rsidRPr="00663DD2">
              <w:rPr>
                <w:i/>
                <w:sz w:val="22"/>
                <w:szCs w:val="22"/>
              </w:rPr>
              <w:t>Kata Kunci</w:t>
            </w:r>
            <w:r w:rsidR="005C2AC0">
              <w:rPr>
                <w:i/>
                <w:sz w:val="22"/>
                <w:szCs w:val="22"/>
              </w:rPr>
              <w:t>:</w:t>
            </w:r>
          </w:p>
        </w:tc>
        <w:tc>
          <w:tcPr>
            <w:tcW w:w="8378" w:type="dxa"/>
            <w:gridSpan w:val="2"/>
          </w:tcPr>
          <w:p w:rsidR="00663DD2" w:rsidRDefault="00663DD2" w:rsidP="00663DD2">
            <w:pPr>
              <w:jc w:val="both"/>
              <w:rPr>
                <w:b/>
                <w:i/>
                <w:sz w:val="20"/>
                <w:szCs w:val="20"/>
              </w:rPr>
            </w:pPr>
            <w:r w:rsidRPr="00663DD2">
              <w:rPr>
                <w:b/>
                <w:i/>
                <w:sz w:val="20"/>
                <w:szCs w:val="20"/>
              </w:rPr>
              <w:t>Minat Beli, E-Marketing, Sosial Media Marketing, Persepsi Harga.</w:t>
            </w:r>
          </w:p>
          <w:p w:rsidR="005C2AC0" w:rsidRPr="005C2AC0" w:rsidRDefault="005C2AC0" w:rsidP="00663DD2">
            <w:pPr>
              <w:jc w:val="both"/>
              <w:rPr>
                <w:b/>
                <w:i/>
                <w:sz w:val="16"/>
                <w:szCs w:val="16"/>
              </w:rPr>
            </w:pPr>
          </w:p>
        </w:tc>
      </w:tr>
      <w:tr w:rsidR="00663DD2" w:rsidTr="005C2AC0">
        <w:tc>
          <w:tcPr>
            <w:tcW w:w="1526" w:type="dxa"/>
            <w:gridSpan w:val="2"/>
          </w:tcPr>
          <w:p w:rsidR="00663DD2" w:rsidRPr="00663DD2" w:rsidRDefault="00663DD2" w:rsidP="00B95EDE">
            <w:pPr>
              <w:pStyle w:val="Author"/>
              <w:jc w:val="left"/>
              <w:rPr>
                <w:i/>
              </w:rPr>
            </w:pPr>
            <w:r w:rsidRPr="00663DD2">
              <w:rPr>
                <w:i/>
              </w:rPr>
              <w:t>Abstract</w:t>
            </w:r>
            <w:r w:rsidR="005C2AC0">
              <w:rPr>
                <w:i/>
              </w:rPr>
              <w:t>:</w:t>
            </w:r>
          </w:p>
        </w:tc>
        <w:tc>
          <w:tcPr>
            <w:tcW w:w="8378" w:type="dxa"/>
            <w:gridSpan w:val="2"/>
          </w:tcPr>
          <w:p w:rsidR="00663DD2" w:rsidRDefault="00663DD2" w:rsidP="00663DD2">
            <w:pPr>
              <w:jc w:val="both"/>
              <w:rPr>
                <w:b/>
                <w:i/>
                <w:sz w:val="20"/>
                <w:szCs w:val="20"/>
              </w:rPr>
            </w:pPr>
            <w:r w:rsidRPr="00663DD2">
              <w:rPr>
                <w:b/>
                <w:i/>
                <w:sz w:val="20"/>
                <w:szCs w:val="20"/>
              </w:rPr>
              <w:t>Objective.</w:t>
            </w:r>
            <w:r w:rsidRPr="00663DD2">
              <w:rPr>
                <w:b/>
                <w:i/>
                <w:sz w:val="20"/>
                <w:szCs w:val="20"/>
                <w:lang w:val="id-ID"/>
              </w:rPr>
              <w:t xml:space="preserve">To find out what attributes are behind the interest in choosing interest, the results of the pre-study state that there are several attributes that influence the interest in choosing interest including price perception, mouth-to-mouth / WOW reference, promotion through social media marketing, physical environment and product image. </w:t>
            </w:r>
          </w:p>
          <w:p w:rsidR="005C2AC0" w:rsidRDefault="005C2AC0" w:rsidP="005C2AC0">
            <w:pPr>
              <w:jc w:val="both"/>
              <w:rPr>
                <w:b/>
                <w:i/>
                <w:sz w:val="20"/>
                <w:szCs w:val="20"/>
              </w:rPr>
            </w:pPr>
            <w:r w:rsidRPr="005C2AC0">
              <w:rPr>
                <w:b/>
                <w:i/>
                <w:sz w:val="20"/>
                <w:szCs w:val="20"/>
              </w:rPr>
              <w:t>Materials and Methods.</w:t>
            </w:r>
            <w:r w:rsidRPr="005C2AC0">
              <w:rPr>
                <w:b/>
                <w:i/>
                <w:sz w:val="20"/>
                <w:szCs w:val="20"/>
                <w:lang w:val="id-ID"/>
              </w:rPr>
              <w:t>This research is limited because it is only done using a quantitative approach to 2 independent variables, namely price perception (X1), and social media marketing (X2) and 1 dependent variable, namely interest in choosing (X3). The population in this study was the 12th grade Muhammadiyah students in South Jakarta under the guidance of the Regional Leadership Board of Muhammadiyah in South Jakarta as many as 775 students. If you use the Slovin formula with a margin of error (error rate) of 5%, a sample of 264 people will be obtained. Furthermore, the variable measuring tool used in this study uses several question items using a five-point Likert scale model. The instrument used was a questionnaire. The stages of data analysis in this study go through three steps: descriptive analysis, validity and reliability testing, classic assumption</w:t>
            </w:r>
            <w:r w:rsidRPr="002C7981">
              <w:rPr>
                <w:b/>
                <w:i/>
                <w:lang w:val="id-ID"/>
              </w:rPr>
              <w:t xml:space="preserve"> </w:t>
            </w:r>
            <w:r w:rsidRPr="005C2AC0">
              <w:rPr>
                <w:b/>
                <w:i/>
                <w:sz w:val="20"/>
                <w:szCs w:val="20"/>
                <w:lang w:val="id-ID"/>
              </w:rPr>
              <w:t xml:space="preserve">testing and hypothesis testing through correlation analysis and path analysis. </w:t>
            </w:r>
          </w:p>
          <w:p w:rsidR="005C2AC0" w:rsidRPr="005C2AC0" w:rsidRDefault="005C2AC0" w:rsidP="005C2AC0">
            <w:pPr>
              <w:jc w:val="both"/>
              <w:rPr>
                <w:b/>
                <w:i/>
                <w:sz w:val="20"/>
                <w:szCs w:val="20"/>
              </w:rPr>
            </w:pPr>
            <w:r w:rsidRPr="005C2AC0">
              <w:rPr>
                <w:b/>
                <w:i/>
                <w:sz w:val="20"/>
                <w:szCs w:val="20"/>
              </w:rPr>
              <w:t>Results.</w:t>
            </w:r>
            <w:r w:rsidRPr="005C2AC0">
              <w:rPr>
                <w:b/>
                <w:i/>
                <w:sz w:val="20"/>
                <w:szCs w:val="20"/>
                <w:lang w:val="id-ID"/>
              </w:rPr>
              <w:t xml:space="preserve">Correlation analysis shows the price perception variable has a stronger correlation than the social media marketing variable. </w:t>
            </w:r>
          </w:p>
          <w:p w:rsidR="00663DD2" w:rsidRDefault="005C2AC0" w:rsidP="005C2AC0">
            <w:pPr>
              <w:jc w:val="both"/>
            </w:pPr>
            <w:r w:rsidRPr="005C2AC0">
              <w:rPr>
                <w:b/>
                <w:i/>
                <w:sz w:val="20"/>
                <w:szCs w:val="20"/>
              </w:rPr>
              <w:t>Conclusion.</w:t>
            </w:r>
            <w:r w:rsidRPr="005C2AC0">
              <w:rPr>
                <w:b/>
                <w:i/>
                <w:sz w:val="20"/>
                <w:szCs w:val="20"/>
                <w:lang w:val="id-ID"/>
              </w:rPr>
              <w:t>Overall based on path analysis, the direct effect of X1 on X3 is 51.1%, X2 on X3 is 23%, X1 on X2 is 57.7% and the indirect effect of X1 on X2 through X3 is 29.4%.</w:t>
            </w:r>
          </w:p>
        </w:tc>
      </w:tr>
      <w:tr w:rsidR="00663DD2" w:rsidTr="005C2AC0">
        <w:tc>
          <w:tcPr>
            <w:tcW w:w="1526" w:type="dxa"/>
            <w:gridSpan w:val="2"/>
          </w:tcPr>
          <w:p w:rsidR="00663DD2" w:rsidRPr="00663DD2" w:rsidRDefault="00663DD2" w:rsidP="00B95EDE">
            <w:pPr>
              <w:pStyle w:val="Author"/>
              <w:jc w:val="left"/>
              <w:rPr>
                <w:i/>
                <w:sz w:val="22"/>
                <w:szCs w:val="22"/>
              </w:rPr>
            </w:pPr>
            <w:r w:rsidRPr="00663DD2">
              <w:rPr>
                <w:i/>
                <w:sz w:val="22"/>
                <w:szCs w:val="22"/>
              </w:rPr>
              <w:t>Keywords</w:t>
            </w:r>
            <w:r w:rsidR="005C2AC0">
              <w:rPr>
                <w:i/>
                <w:sz w:val="22"/>
                <w:szCs w:val="22"/>
              </w:rPr>
              <w:t>:</w:t>
            </w:r>
          </w:p>
        </w:tc>
        <w:tc>
          <w:tcPr>
            <w:tcW w:w="8378" w:type="dxa"/>
            <w:gridSpan w:val="2"/>
          </w:tcPr>
          <w:p w:rsidR="00663DD2" w:rsidRPr="005C2AC0" w:rsidRDefault="005C2AC0" w:rsidP="00B95EDE">
            <w:pPr>
              <w:pStyle w:val="Author"/>
              <w:jc w:val="left"/>
              <w:rPr>
                <w:sz w:val="20"/>
                <w:szCs w:val="20"/>
              </w:rPr>
            </w:pPr>
            <w:r w:rsidRPr="005C2AC0">
              <w:rPr>
                <w:i/>
                <w:sz w:val="20"/>
                <w:szCs w:val="20"/>
                <w:lang w:val="id-ID"/>
              </w:rPr>
              <w:t>Keywords: Purchase Interest, E-Marketing, Social Media Marketing, Price Perception</w:t>
            </w:r>
          </w:p>
        </w:tc>
      </w:tr>
    </w:tbl>
    <w:p w:rsidR="00B95EDE" w:rsidRDefault="00B95EDE" w:rsidP="00B95EDE">
      <w:pPr>
        <w:pStyle w:val="Author"/>
        <w:jc w:val="left"/>
      </w:pPr>
    </w:p>
    <w:p w:rsidR="00092663" w:rsidRPr="00634D6C" w:rsidRDefault="00092663" w:rsidP="00634D6C">
      <w:pPr>
        <w:pStyle w:val="Heading1"/>
        <w:tabs>
          <w:tab w:val="left" w:pos="0"/>
        </w:tabs>
        <w:rPr>
          <w:sz w:val="24"/>
        </w:rPr>
      </w:pPr>
      <w:r w:rsidRPr="00AF2503">
        <w:rPr>
          <w:sz w:val="24"/>
          <w:lang w:val="id-ID"/>
        </w:rPr>
        <w:lastRenderedPageBreak/>
        <w:t>PENDAHULUAN</w:t>
      </w:r>
    </w:p>
    <w:p w:rsidR="00F642E9" w:rsidRDefault="00F642E9" w:rsidP="0049567F">
      <w:pPr>
        <w:rPr>
          <w:rStyle w:val="Emphasis"/>
          <w:i w:val="0"/>
        </w:rPr>
      </w:pPr>
    </w:p>
    <w:p w:rsidR="002C7981" w:rsidRPr="002C7981" w:rsidRDefault="002C7981" w:rsidP="00755FC7">
      <w:pPr>
        <w:ind w:firstLine="720"/>
        <w:jc w:val="both"/>
        <w:rPr>
          <w:rStyle w:val="Emphasis"/>
          <w:i w:val="0"/>
        </w:rPr>
      </w:pPr>
      <w:r w:rsidRPr="002C7981">
        <w:rPr>
          <w:rStyle w:val="Emphasis"/>
          <w:i w:val="0"/>
        </w:rPr>
        <w:t>Persaingan yang ketat membuat perguruan tinggi sadar akan perlunya mengeksploitasi aset mereka sepenuhnya untuk memaksimalkan kinerja dan mengembangkan keunggulan kompetitif. Menurut Voon, et. al, (2009)  yang dipublikasikan oleh  Dedy Ansari pada Journal of International Business, Economics and Entrepreneurship Volume 4, (p.1) Institusi pendidikan tinggi harus berorientasi kompetitif dan selalu berusaha untuk menjadi relatif lebih baik dalam melayani calon siswa yang akan mendaftar di perguruan tinggi.</w:t>
      </w:r>
    </w:p>
    <w:p w:rsidR="002C7981" w:rsidRPr="002C7981" w:rsidRDefault="002C7981" w:rsidP="00F06895">
      <w:pPr>
        <w:jc w:val="both"/>
        <w:rPr>
          <w:rStyle w:val="Emphasis"/>
          <w:i w:val="0"/>
        </w:rPr>
      </w:pPr>
      <w:r w:rsidRPr="002C7981">
        <w:rPr>
          <w:rStyle w:val="Emphasis"/>
          <w:i w:val="0"/>
        </w:rPr>
        <w:tab/>
        <w:t>Pada kenyataannya, pembuatan pilihan (choice making) memiliki banyak dimensi dan dampak. Memilih merupakan bagian dari suatu upaya pemecahan sekaligus sebagai bagian dari proses pengambilan keputusan (decision making). Minat beli konsumen adalah sebuah perilaku konsumen dimana konsumen mempunyai keinginan dalam membeli atau memilih suatu produk, berdasarkan pengalaman dalam memilih, menggunakan dan mengkonsumsi atau bahkan menginginkan suatu produk.(Kotler dan Keller (2003:156).</w:t>
      </w:r>
    </w:p>
    <w:p w:rsidR="00D74879" w:rsidRDefault="002C7981" w:rsidP="00D74879">
      <w:pPr>
        <w:ind w:firstLine="426"/>
        <w:jc w:val="both"/>
        <w:rPr>
          <w:rStyle w:val="Emphasis"/>
          <w:i w:val="0"/>
        </w:rPr>
      </w:pPr>
      <w:r w:rsidRPr="002C7981">
        <w:rPr>
          <w:rStyle w:val="Emphasis"/>
          <w:i w:val="0"/>
        </w:rPr>
        <w:t>Untuk mencari atribut apa saja yang melatarbelakangi minat memilih/minat beli para calon mahasiswa maka dilakukan pra penelitian kepada 48 responden dipilih secara acak, yang merupakan mahasiswa baru semester 1 (2019-2020) Fakultas Ilmu Sosial dan Politik UHAMKA, dimana hasil survey mengatakan ada beberapa atribut/faktor-faktor yang mempengaruhi minat memilih/minat beli diantaranya persepsi harga, referensi mulut ke mulut / WOW, promosi melalui social media marketing, lingkungan fisik dan citra produk.</w:t>
      </w:r>
    </w:p>
    <w:p w:rsidR="00F06895" w:rsidRDefault="00F06895" w:rsidP="00D74879">
      <w:pPr>
        <w:ind w:firstLine="426"/>
        <w:jc w:val="both"/>
      </w:pPr>
      <w:r>
        <w:t>Dalam jurnal “Of Marketing “ Vol. 78  tahun 2014 (</w:t>
      </w:r>
      <w:r w:rsidRPr="00FA46AF">
        <w:rPr>
          <w:noProof/>
        </w:rPr>
        <w:t>Wieseke et al., 2014</w:t>
      </w:r>
      <w:r>
        <w:rPr>
          <w:noProof/>
        </w:rPr>
        <w:t xml:space="preserve">) </w:t>
      </w:r>
      <w:r>
        <w:t xml:space="preserve"> menyimpulkan bahwa </w:t>
      </w:r>
      <w:r w:rsidRPr="001751AA">
        <w:t>sebagian besar penelitian menunjukkan bahwa loyalitas pelanggan mengarah pada sensitivitas harga yang lebih rendah (misalnya, Guadagni dan Little 2008; Srinivasan, Anderson, dan Ponnavolu 2002), yang menghasilkan lebih tinggi tingkat harga untuk produk atau merek (misalnya, Chaudhuri dan Holbrook 2001; Wernerfelt 1991).</w:t>
      </w:r>
      <w:r w:rsidR="00D643E9">
        <w:t xml:space="preserve"> Lebih lanjut di jelaskan bahwa s</w:t>
      </w:r>
      <w:r w:rsidR="00D643E9" w:rsidRPr="00CF42BF">
        <w:t>ebagian besar penelitian telah menemukan bahwa loyalitas pelanggan mengarah pada kenaikan harga (mis</w:t>
      </w:r>
      <w:r w:rsidR="00D643E9">
        <w:t>., Chaudhuri dan Holbrook 2001), artinya pelanggan yang loyal tidak sensitive terhadap harga sejauh atribut atau nikai yang mereka inginkan selalu tersedia. Bagaimana dengan jasa pendidikan seperti universitas (U</w:t>
      </w:r>
      <w:r w:rsidR="00185C6D">
        <w:t>HAMKA</w:t>
      </w:r>
      <w:r w:rsidR="00D643E9">
        <w:t>) apakah ada loyalitas pelanggan itu karena setelah lulus konsumen tidak akan mengulang untuk kuliah lagi, dan apakah konsumen universitas juga tidak sensitive terhadap kenaikan harga. Oleh karena itu dalam penelitian ini memasukan persepsi harga apakah berpengaruh terhadap minat memilih Universitas.</w:t>
      </w:r>
    </w:p>
    <w:p w:rsidR="00755FC7" w:rsidRDefault="00C1765E" w:rsidP="00185C6D">
      <w:pPr>
        <w:ind w:firstLine="426"/>
        <w:jc w:val="both"/>
      </w:pPr>
      <w:r>
        <w:t>Beberapa literature tentang m</w:t>
      </w:r>
      <w:r w:rsidR="00755FC7">
        <w:t>inat Memilih/Minat Beli, Menurut Turney dan Litman pada Nasermoadeli et al (2013)</w:t>
      </w:r>
      <w:r>
        <w:t xml:space="preserve">, Kinnear dan Taylor dalam </w:t>
      </w:r>
      <w:r w:rsidR="00755FC7">
        <w:t xml:space="preserve"> </w:t>
      </w:r>
      <w:r>
        <w:t xml:space="preserve">Kristiana dan Wahyudin (2012),  semuanya meyimpulkan bahwa minat beli merupakan kecenderungan konsumen untuk membeli atau berindak sebelum terjadi keputusan pembelian. </w:t>
      </w:r>
      <w:r w:rsidR="00755FC7">
        <w:t xml:space="preserve">Dimensi Minat Memilih, menurut </w:t>
      </w:r>
      <w:r w:rsidR="00755FC7" w:rsidRPr="00185C6D">
        <w:t xml:space="preserve">Kinnear dan Taylor, (2003:79) </w:t>
      </w:r>
      <w:r w:rsidR="00185C6D" w:rsidRPr="00185C6D">
        <w:t>anatara lain ketertarikan, keingin</w:t>
      </w:r>
      <w:r w:rsidR="00E65AB5">
        <w:t xml:space="preserve">an </w:t>
      </w:r>
      <w:r w:rsidR="00185C6D" w:rsidRPr="00185C6D">
        <w:t>dan keyakinan. Penelitian ini ingin melihat bagaimana pengaruh persepsi harga terhadap perilaku ketertarikan, keinginan dan keyakinan calon konsumen .</w:t>
      </w:r>
    </w:p>
    <w:p w:rsidR="00DF2011" w:rsidRDefault="00755FC7" w:rsidP="00755FC7">
      <w:pPr>
        <w:ind w:firstLine="720"/>
        <w:jc w:val="both"/>
      </w:pPr>
      <w:r>
        <w:t>Persepsi Harga, menurut Chang dan Wildt dalam Kaura (2012)</w:t>
      </w:r>
      <w:r w:rsidR="00DF2011">
        <w:t>,</w:t>
      </w:r>
      <w:r w:rsidR="00185C6D">
        <w:t xml:space="preserve"> Freddy Rangkuti dalam Leonardo dan Erwan (2012 : p47)</w:t>
      </w:r>
      <w:r w:rsidR="00DF2011">
        <w:t xml:space="preserve">, dan juga Kotler dan Amtrong (2012)  </w:t>
      </w:r>
      <w:r w:rsidR="00185C6D">
        <w:t xml:space="preserve"> sama sama menyimpulkan bahwa persepsi harga mengandung dua dimensi uatama yaitu dimensi persepsi kualitas</w:t>
      </w:r>
      <w:r w:rsidR="00DF2011">
        <w:t xml:space="preserve"> produk atau jasa</w:t>
      </w:r>
      <w:r w:rsidR="00185C6D">
        <w:t xml:space="preserve"> dan dimensi biaya yang dikel</w:t>
      </w:r>
      <w:r w:rsidR="00DF2011">
        <w:t>uarkan.</w:t>
      </w:r>
      <w:r>
        <w:t xml:space="preserve"> </w:t>
      </w:r>
    </w:p>
    <w:p w:rsidR="00DF2011" w:rsidRDefault="00755FC7" w:rsidP="00755FC7">
      <w:pPr>
        <w:jc w:val="both"/>
      </w:pPr>
      <w:r>
        <w:tab/>
        <w:t>Social Media Marketing, menurut Tuten dan Solomon 2016</w:t>
      </w:r>
      <w:r w:rsidR="00DF2011">
        <w:t xml:space="preserve">, Felix (2017) dan Yadav dan Rahman (2017) </w:t>
      </w:r>
      <w:r>
        <w:t xml:space="preserve"> adalah </w:t>
      </w:r>
      <w:r w:rsidR="00DF2011">
        <w:t xml:space="preserve">sebuah proses dimana perusahaan membuat, berkomunikasi, dan memberikan penawaran pemasaran online melalui platform media sosial untuk membangun image sekaligus memelihara hubungan dengan calon pelnggan dan konsumen . Penelitian ini juga akan </w:t>
      </w:r>
      <w:r w:rsidR="00DF2011">
        <w:lastRenderedPageBreak/>
        <w:t>melihat bagaimana strategi Sosial Media marketing ini menentukan minat konsumen untuk semakin yakin sebelum melakukan pembelian’</w:t>
      </w:r>
    </w:p>
    <w:p w:rsidR="00755FC7" w:rsidRDefault="00755FC7" w:rsidP="00755FC7">
      <w:pPr>
        <w:jc w:val="both"/>
      </w:pPr>
    </w:p>
    <w:p w:rsidR="00634D6C" w:rsidRPr="00C21A49" w:rsidRDefault="0049567F" w:rsidP="00C21A49">
      <w:pPr>
        <w:pStyle w:val="Heading1"/>
        <w:tabs>
          <w:tab w:val="left" w:pos="0"/>
        </w:tabs>
        <w:rPr>
          <w:sz w:val="24"/>
          <w:lang w:val="id-ID"/>
        </w:rPr>
      </w:pPr>
      <w:r w:rsidRPr="00C21A49">
        <w:rPr>
          <w:sz w:val="24"/>
          <w:lang w:val="id-ID"/>
        </w:rPr>
        <w:t xml:space="preserve">MATERIAL DAN </w:t>
      </w:r>
      <w:r w:rsidR="0065529D" w:rsidRPr="00C21A49">
        <w:rPr>
          <w:sz w:val="24"/>
          <w:lang w:val="id-ID"/>
        </w:rPr>
        <w:t>METODE</w:t>
      </w:r>
    </w:p>
    <w:p w:rsidR="002B1F24" w:rsidRPr="009D5D7F" w:rsidRDefault="002B1F24" w:rsidP="002B1F24">
      <w:pPr>
        <w:pStyle w:val="Body"/>
        <w:rPr>
          <w:sz w:val="24"/>
          <w:szCs w:val="24"/>
        </w:rPr>
      </w:pPr>
      <w:r w:rsidRPr="009D5D7F">
        <w:rPr>
          <w:sz w:val="24"/>
          <w:szCs w:val="24"/>
        </w:rPr>
        <w:t xml:space="preserve">Desain Penelitian, Penelitian ini bertujuan menganalisis bagaimana suatu variabel </w:t>
      </w:r>
      <w:r w:rsidR="00D74879">
        <w:rPr>
          <w:sz w:val="24"/>
          <w:szCs w:val="24"/>
        </w:rPr>
        <w:t>mempengaruhi variabel yan</w:t>
      </w:r>
      <w:r w:rsidR="009A4A14">
        <w:rPr>
          <w:sz w:val="24"/>
          <w:szCs w:val="24"/>
        </w:rPr>
        <w:t>g lain,dapat dilihat di gambar 1</w:t>
      </w:r>
      <w:r w:rsidR="00D74879">
        <w:rPr>
          <w:sz w:val="24"/>
          <w:szCs w:val="24"/>
        </w:rPr>
        <w:t>, variabel X1: Persepsi harga (eksogen), variabel X2 Sosial Media Marketing (eksogen) dan variabel X3 : Minal Memilih ( endogen)</w:t>
      </w:r>
      <w:r w:rsidRPr="009D5D7F">
        <w:rPr>
          <w:sz w:val="24"/>
          <w:szCs w:val="24"/>
        </w:rPr>
        <w:t xml:space="preserve"> Penelitian ini menggunakan metode survei kausal dengan tehnik analisis jalur. Adapun konstelasi masalahnya sebagai berikut :</w:t>
      </w:r>
    </w:p>
    <w:p w:rsidR="009D5D7F" w:rsidRPr="00D70F74" w:rsidRDefault="00BB79B1" w:rsidP="009D5D7F">
      <w:pPr>
        <w:pStyle w:val="ListParagraph"/>
        <w:spacing w:after="0" w:line="240" w:lineRule="auto"/>
        <w:ind w:left="0"/>
        <w:jc w:val="both"/>
        <w:rPr>
          <w:rFonts w:ascii="Times New Roman" w:hAnsi="Times New Roman"/>
          <w:sz w:val="24"/>
          <w:szCs w:val="24"/>
        </w:rPr>
      </w:pPr>
      <w:r w:rsidRPr="00BB79B1">
        <w:rPr>
          <w:noProof/>
        </w:rPr>
        <w:pict>
          <v:group id="Group 56" o:spid="_x0000_s1026" style="position:absolute;left:0;text-align:left;margin-left:50.1pt;margin-top:10.9pt;width:285.5pt;height:105.4pt;z-index:251670016" coordorigin="3270,7654" coordsize="6247,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">
            <v:rect id="Rectangle 17" o:spid="_x0000_s1027" style="position:absolute;left:3270;top:7654;width:171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WH8QA&#10;AADbAAAADwAAAGRycy9kb3ducmV2LnhtbESPUWvCQBCE3wX/w7GCb3rXVMSmniJCoYJQtC30cclt&#10;k9DcXsxeNf77niD0cZiZb5jluveNOlMndWALD1MDirgIrubSwsf7y2QBSiKywyYwWbiSwHo1HCwx&#10;d+HCBzofY6kShCVHC1WMba61FBV5lGloiZP3HTqPMcmu1K7DS4L7RmfGzLXHmtNChS1tKyp+jr/e&#10;ws7IV33KDvK4mOl58fm2P5mdWDse9ZtnUJH6+B++t1+dhewJbl/S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1h/EAAAA2wAAAA8AAAAAAAAAAAAAAAAAmAIAAGRycy9k&#10;b3ducmV2LnhtbFBLBQYAAAAABAAEAPUAAACJAwAAAAA=&#10;" strokeweight="2.5pt">
              <v:shadow color="#868686"/>
              <v:textbox>
                <w:txbxContent>
                  <w:p w:rsidR="00185C6D" w:rsidRDefault="00185C6D" w:rsidP="009D5D7F">
                    <w:pPr>
                      <w:jc w:val="center"/>
                      <w:rPr>
                        <w:b/>
                        <w:sz w:val="40"/>
                        <w:szCs w:val="60"/>
                      </w:rPr>
                    </w:pPr>
                    <w:r>
                      <w:rPr>
                        <w:b/>
                        <w:sz w:val="40"/>
                        <w:szCs w:val="60"/>
                      </w:rPr>
                      <w:t>X</w:t>
                    </w:r>
                    <w:r w:rsidRPr="00F3715B">
                      <w:rPr>
                        <w:b/>
                        <w:sz w:val="40"/>
                        <w:szCs w:val="60"/>
                        <w:vertAlign w:val="subscript"/>
                      </w:rPr>
                      <w:t>1</w:t>
                    </w:r>
                  </w:p>
                  <w:p w:rsidR="00185C6D" w:rsidRDefault="00185C6D" w:rsidP="009D5D7F">
                    <w:pPr>
                      <w:rPr>
                        <w:b/>
                        <w:sz w:val="40"/>
                        <w:szCs w:val="60"/>
                      </w:rPr>
                    </w:pPr>
                  </w:p>
                </w:txbxContent>
              </v:textbox>
            </v:rect>
            <v:rect id="Rectangle 18" o:spid="_x0000_s1028" style="position:absolute;left:3270;top:9357;width:1715;height: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pX8AA&#10;AADbAAAADwAAAGRycy9kb3ducmV2LnhtbERPS2sCMRC+F/wPYYTeaqIWkdUoIggKheILPA6bcXdx&#10;M1l3om7/fXMo9PjxvefLztfqSa1UgS0MBwYUcR5cxYWF03HzMQUlEdlhHZgs/JDActF7m2Pmwov3&#10;9DzEQqUQlgwtlDE2mdaSl+RRBqEhTtw1tB5jgm2hXYuvFO5rPTJmoj1WnBpKbGhdUn47PLyFnZFL&#10;dR/tZTz91JP8/P11Nzux9r3frWagInXxX/zn3joL47Q+fUk/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DpX8AAAADbAAAADwAAAAAAAAAAAAAAAACYAgAAZHJzL2Rvd25y&#10;ZXYueG1sUEsFBgAAAAAEAAQA9QAAAIUDAAAAAA==&#10;" strokeweight="2.5pt">
              <v:shadow color="#868686"/>
              <v:textbox>
                <w:txbxContent>
                  <w:p w:rsidR="00185C6D" w:rsidRDefault="00185C6D" w:rsidP="009D5D7F">
                    <w:pPr>
                      <w:jc w:val="center"/>
                      <w:rPr>
                        <w:b/>
                        <w:sz w:val="40"/>
                        <w:szCs w:val="60"/>
                      </w:rPr>
                    </w:pPr>
                    <w:r>
                      <w:rPr>
                        <w:b/>
                        <w:sz w:val="40"/>
                        <w:szCs w:val="60"/>
                      </w:rPr>
                      <w:t>X</w:t>
                    </w:r>
                    <w:r w:rsidRPr="00F3715B">
                      <w:rPr>
                        <w:b/>
                        <w:sz w:val="40"/>
                        <w:szCs w:val="60"/>
                        <w:vertAlign w:val="subscript"/>
                      </w:rPr>
                      <w:t>2</w:t>
                    </w:r>
                  </w:p>
                  <w:p w:rsidR="00185C6D" w:rsidRDefault="00185C6D" w:rsidP="009D5D7F">
                    <w:pPr>
                      <w:rPr>
                        <w:b/>
                        <w:sz w:val="40"/>
                        <w:szCs w:val="60"/>
                      </w:rPr>
                    </w:pPr>
                  </w:p>
                </w:txbxContent>
              </v:textbox>
            </v:rect>
            <v:rect id="Rectangle 19" o:spid="_x0000_s1029" style="position:absolute;left:7802;top:8427;width:1715;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MxMQA&#10;AADbAAAADwAAAGRycy9kb3ducmV2LnhtbESPS2sCQRCE7wH/w9BCbnHGByIbRxEhEEEIviDHZqez&#10;u2SnZ92e6PrvM4Lgsaiqr6j5svO1ulArVWALw4EBRZwHV3Fh4Xj4eJuBkojssA5MFm4ksFz0XuaY&#10;uXDlHV32sVAJwpKhhTLGJtNa8pI8yiA0xMn7Ca3HmGRbaNfiNcF9rUfGTLXHitNCiQ2tS8p/93/e&#10;wsbId3Ue7WQ8m+hpfvrans1GrH3td6t3UJG6+Aw/2p/OwngI9y/p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TMTEAAAA2wAAAA8AAAAAAAAAAAAAAAAAmAIAAGRycy9k&#10;b3ducmV2LnhtbFBLBQYAAAAABAAEAPUAAACJAwAAAAA=&#10;" strokeweight="2.5pt">
              <v:shadow color="#868686"/>
              <v:textbox>
                <w:txbxContent>
                  <w:p w:rsidR="00185C6D" w:rsidRDefault="00185C6D" w:rsidP="009D5D7F">
                    <w:pPr>
                      <w:jc w:val="center"/>
                      <w:rPr>
                        <w:b/>
                        <w:sz w:val="40"/>
                        <w:szCs w:val="60"/>
                      </w:rPr>
                    </w:pPr>
                    <w:r>
                      <w:rPr>
                        <w:b/>
                        <w:sz w:val="40"/>
                        <w:szCs w:val="60"/>
                      </w:rPr>
                      <w:t>X</w:t>
                    </w:r>
                    <w:r w:rsidRPr="00F3715B">
                      <w:rPr>
                        <w:b/>
                        <w:sz w:val="40"/>
                        <w:szCs w:val="60"/>
                        <w:vertAlign w:val="subscript"/>
                      </w:rPr>
                      <w:t>3</w:t>
                    </w:r>
                  </w:p>
                  <w:p w:rsidR="00185C6D" w:rsidRDefault="00185C6D" w:rsidP="009D5D7F">
                    <w:pPr>
                      <w:rPr>
                        <w:b/>
                        <w:sz w:val="40"/>
                        <w:szCs w:val="60"/>
                      </w:rPr>
                    </w:pPr>
                  </w:p>
                </w:txbxContent>
              </v:textbox>
            </v:rect>
            <v:shapetype id="_x0000_t32" coordsize="21600,21600" o:spt="32" o:oned="t" path="m,l21600,21600e" filled="f">
              <v:path arrowok="t" fillok="f" o:connecttype="none"/>
              <o:lock v:ext="edit" shapetype="t"/>
            </v:shapetype>
            <v:shape id="AutoShape 20" o:spid="_x0000_s1030" type="#_x0000_t32" style="position:absolute;left:4985;top:7976;width:2817;height: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1xXsQAAADbAAAADwAAAGRycy9kb3ducmV2LnhtbESPQWvCQBSE70L/w/IK3nRTW0qIrlJS&#10;hB7sIakUj4/sMwlm34bdrYn59W6h0OMwM98wm91oOnEl51vLCp6WCQjiyuqWawXHr/0iBeEDssbO&#10;Mim4kYfd9mG2wUzbgQu6lqEWEcI+QwVNCH0mpa8aMuiXtieO3tk6gyFKV0vtcIhw08lVkrxKgy3H&#10;hQZ7yhuqLuWPUTDl7vsdw8t0PO1dkX9Kn46HVKn54/i2BhFoDP/hv/aHVvC8gt8v8Qf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XFexAAAANsAAAAPAAAAAAAAAAAA&#10;AAAAAKECAABkcnMvZG93bnJldi54bWxQSwUGAAAAAAQABAD5AAAAkgMAAAAA&#10;" strokeweight="1pt">
              <v:stroke endarrow="block"/>
              <v:shadow color="#7f7f7f" offset="1pt"/>
            </v:shape>
            <v:shape id="AutoShape 21" o:spid="_x0000_s1031" type="#_x0000_t32" style="position:absolute;left:4985;top:8774;width:2817;height:9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PUMIAAADbAAAADwAAAGRycy9kb3ducmV2LnhtbESPQYvCMBSE74L/IbyFvWm6CqLVKCIu&#10;ePFQtQt7ezTPtpi8lCZru//eCILHYWa+YVab3hpxp9bXjhV8jRMQxIXTNZcKLufv0RyED8gajWNS&#10;8E8eNuvhYIWpdh1ndD+FUkQI+xQVVCE0qZS+qMiiH7uGOHpX11oMUbal1C12EW6NnCTJTFqsOS5U&#10;2NCuouJ2+rMKzr+H+mc/yxMyrsm4y465MwulPj/67RJEoD68w6/2QSuYTuH5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oPUMIAAADbAAAADwAAAAAAAAAAAAAA&#10;AAChAgAAZHJzL2Rvd25yZXYueG1sUEsFBgAAAAAEAAQA+QAAAJADAAAAAA==&#10;" strokeweight="1pt">
              <v:stroke endarrow="block"/>
              <v:shadow color="#7f7f7f" offset="1pt"/>
            </v:shape>
            <v:shape id="AutoShape 22" o:spid="_x0000_s1032" type="#_x0000_t32" style="position:absolute;left:4099;top:8339;width:0;height:10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MscUAAADbAAAADwAAAGRycy9kb3ducmV2LnhtbESPzWrDMBCE74W+g9hCb43c1hTjRgnF&#10;JZBDc8gPocfF2tgm1spIiu366aNAoMdhZr5h5svRtKIn5xvLCl5nCQji0uqGKwWH/eolA+EDssbW&#10;Min4Iw/LxePDHHNtB95SvwuViBD2OSqoQ+hyKX1Zk0E/sx1x9E7WGQxRukpqh0OEm1a+JcmHNNhw&#10;XKixo6Km8ry7GAVT4Y7fGNLp8Lty22IjfTb+ZEo9P41fnyACjeE/fG+vtYL3F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hMscUAAADbAAAADwAAAAAAAAAA&#10;AAAAAAChAgAAZHJzL2Rvd25yZXYueG1sUEsFBgAAAAAEAAQA+QAAAJMDAAAAAA==&#10;" strokeweight="1pt">
              <v:stroke endarrow="block"/>
              <v:shadow color="#7f7f7f" offset="1pt"/>
            </v:shape>
          </v:group>
        </w:pict>
      </w:r>
      <w:r w:rsidR="009D5D7F" w:rsidRPr="00C07A5D">
        <w:rPr>
          <w:rFonts w:ascii="Times New Roman" w:hAnsi="Times New Roman"/>
          <w:sz w:val="24"/>
          <w:szCs w:val="24"/>
        </w:rPr>
        <w:tab/>
      </w:r>
      <w:r w:rsidR="009D5D7F" w:rsidRPr="00C07A5D">
        <w:rPr>
          <w:rFonts w:ascii="Times New Roman" w:hAnsi="Times New Roman"/>
          <w:sz w:val="24"/>
          <w:szCs w:val="24"/>
        </w:rPr>
        <w:tab/>
      </w:r>
      <w:r w:rsidR="009D5D7F">
        <w:rPr>
          <w:rFonts w:ascii="Times New Roman" w:hAnsi="Times New Roman"/>
          <w:sz w:val="24"/>
          <w:szCs w:val="24"/>
        </w:rPr>
        <w:tab/>
      </w:r>
      <w:r w:rsidR="009D5D7F">
        <w:rPr>
          <w:rFonts w:ascii="Times New Roman" w:hAnsi="Times New Roman"/>
          <w:sz w:val="24"/>
          <w:szCs w:val="24"/>
        </w:rPr>
        <w:tab/>
      </w:r>
      <w:r w:rsidR="009D5D7F">
        <w:rPr>
          <w:rFonts w:ascii="Times New Roman" w:hAnsi="Times New Roman"/>
          <w:sz w:val="24"/>
          <w:szCs w:val="24"/>
        </w:rPr>
        <w:tab/>
      </w:r>
    </w:p>
    <w:p w:rsidR="009D5D7F" w:rsidRDefault="00BB79B1" w:rsidP="009D5D7F">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2" o:spid="_x0000_s1033" type="#_x0000_t202" style="position:absolute;left:0;text-align:left;margin-left:192.15pt;margin-top:4.85pt;width:29.25pt;height:20.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xciA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" stroked="f">
            <v:textbox>
              <w:txbxContent>
                <w:p w:rsidR="00185C6D" w:rsidRDefault="00185C6D" w:rsidP="009D5D7F">
                  <w:pPr>
                    <w:rPr>
                      <w:sz w:val="20"/>
                    </w:rPr>
                  </w:pPr>
                  <w:r>
                    <w:rPr>
                      <w:sz w:val="20"/>
                    </w:rPr>
                    <w:t>ρ</w:t>
                  </w:r>
                  <w:r>
                    <w:rPr>
                      <w:sz w:val="18"/>
                      <w:vertAlign w:val="subscript"/>
                    </w:rPr>
                    <w:t>31</w:t>
                  </w:r>
                </w:p>
                <w:p w:rsidR="00185C6D" w:rsidRDefault="00185C6D" w:rsidP="009D5D7F">
                  <w:pPr>
                    <w:rPr>
                      <w:sz w:val="20"/>
                    </w:rPr>
                  </w:pPr>
                </w:p>
              </w:txbxContent>
            </v:textbox>
          </v:shape>
        </w:pict>
      </w:r>
      <w:r w:rsidR="009D5D7F">
        <w:rPr>
          <w:rFonts w:ascii="Times New Roman" w:hAnsi="Times New Roman"/>
          <w:sz w:val="24"/>
          <w:szCs w:val="24"/>
        </w:rPr>
        <w:tab/>
      </w:r>
      <w:r w:rsidR="009D5D7F">
        <w:rPr>
          <w:rFonts w:ascii="Times New Roman" w:hAnsi="Times New Roman"/>
          <w:sz w:val="24"/>
          <w:szCs w:val="24"/>
        </w:rPr>
        <w:tab/>
      </w:r>
    </w:p>
    <w:p w:rsidR="009D5D7F" w:rsidRPr="00D70F74" w:rsidRDefault="009D5D7F" w:rsidP="009D5D7F">
      <w:pPr>
        <w:pStyle w:val="ListParagraph"/>
        <w:spacing w:after="0" w:line="240" w:lineRule="auto"/>
        <w:ind w:left="0"/>
        <w:jc w:val="both"/>
        <w:rPr>
          <w:rFonts w:ascii="Times New Roman" w:hAnsi="Times New Roman"/>
          <w:sz w:val="24"/>
          <w:szCs w:val="24"/>
        </w:rPr>
      </w:pPr>
    </w:p>
    <w:p w:rsidR="009D5D7F" w:rsidRPr="00D70F74" w:rsidRDefault="00BB79B1" w:rsidP="009D5D7F">
      <w:pPr>
        <w:pStyle w:val="ListParagraph"/>
        <w:spacing w:after="0" w:line="240" w:lineRule="auto"/>
        <w:ind w:left="0"/>
        <w:jc w:val="both"/>
        <w:rPr>
          <w:rFonts w:ascii="Times New Roman" w:hAnsi="Times New Roman"/>
          <w:sz w:val="24"/>
          <w:szCs w:val="24"/>
        </w:rPr>
      </w:pPr>
      <w:r w:rsidRPr="00BB79B1">
        <w:rPr>
          <w:noProof/>
        </w:rPr>
        <w:pict>
          <v:shape id="Text Box 23" o:spid="_x0000_s1034" type="#_x0000_t202" style="position:absolute;left:0;text-align:left;margin-left:190.35pt;margin-top:4.4pt;width:29.25pt;height:20.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" stroked="f">
            <v:textbox>
              <w:txbxContent>
                <w:p w:rsidR="00185C6D" w:rsidRDefault="00185C6D" w:rsidP="009D5D7F">
                  <w:pPr>
                    <w:rPr>
                      <w:sz w:val="20"/>
                    </w:rPr>
                  </w:pPr>
                  <w:r>
                    <w:rPr>
                      <w:sz w:val="20"/>
                    </w:rPr>
                    <w:t>r</w:t>
                  </w:r>
                  <w:r>
                    <w:rPr>
                      <w:sz w:val="18"/>
                      <w:vertAlign w:val="subscript"/>
                    </w:rPr>
                    <w:t>13</w:t>
                  </w:r>
                </w:p>
                <w:p w:rsidR="00185C6D" w:rsidRDefault="00185C6D" w:rsidP="009D5D7F">
                  <w:pPr>
                    <w:rPr>
                      <w:sz w:val="20"/>
                    </w:rPr>
                  </w:pPr>
                </w:p>
              </w:txbxContent>
            </v:textbox>
          </v:shape>
        </w:pict>
      </w:r>
      <w:r w:rsidR="009D5D7F">
        <w:rPr>
          <w:rFonts w:ascii="Times New Roman" w:hAnsi="Times New Roman"/>
          <w:sz w:val="24"/>
          <w:szCs w:val="24"/>
        </w:rPr>
        <w:tab/>
      </w:r>
      <w:r w:rsidR="009D5D7F">
        <w:rPr>
          <w:rFonts w:ascii="Times New Roman" w:hAnsi="Times New Roman"/>
          <w:sz w:val="24"/>
          <w:szCs w:val="24"/>
        </w:rPr>
        <w:tab/>
      </w:r>
      <w:r w:rsidR="009D5D7F">
        <w:rPr>
          <w:rFonts w:ascii="Times New Roman" w:hAnsi="Times New Roman"/>
          <w:sz w:val="24"/>
          <w:szCs w:val="24"/>
        </w:rPr>
        <w:tab/>
      </w:r>
      <w:r w:rsidR="009D5D7F">
        <w:rPr>
          <w:rFonts w:ascii="Times New Roman" w:hAnsi="Times New Roman"/>
          <w:sz w:val="24"/>
          <w:szCs w:val="24"/>
        </w:rPr>
        <w:tab/>
      </w:r>
      <w:r w:rsidR="009D5D7F">
        <w:rPr>
          <w:rFonts w:ascii="Times New Roman" w:hAnsi="Times New Roman"/>
          <w:sz w:val="24"/>
          <w:szCs w:val="24"/>
        </w:rPr>
        <w:tab/>
      </w:r>
      <w:r w:rsidR="009D5D7F" w:rsidRPr="00D70F74">
        <w:rPr>
          <w:rFonts w:ascii="Times New Roman" w:hAnsi="Times New Roman"/>
          <w:sz w:val="24"/>
          <w:szCs w:val="24"/>
        </w:rPr>
        <w:tab/>
      </w:r>
    </w:p>
    <w:p w:rsidR="009D5D7F" w:rsidRDefault="00BB79B1" w:rsidP="009D5D7F">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 id="Text Box 24" o:spid="_x0000_s1035" type="#_x0000_t202" style="position:absolute;left:0;text-align:left;margin-left:101.1pt;margin-top:1.85pt;width:27.75pt;height:2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" stroked="f">
            <v:textbox>
              <w:txbxContent>
                <w:p w:rsidR="00185C6D" w:rsidRDefault="00185C6D" w:rsidP="009D5D7F">
                  <w:pPr>
                    <w:rPr>
                      <w:sz w:val="20"/>
                    </w:rPr>
                  </w:pPr>
                  <w:r>
                    <w:rPr>
                      <w:sz w:val="20"/>
                    </w:rPr>
                    <w:t>r</w:t>
                  </w:r>
                  <w:r>
                    <w:rPr>
                      <w:sz w:val="18"/>
                      <w:vertAlign w:val="subscript"/>
                    </w:rPr>
                    <w:t>12</w:t>
                  </w:r>
                </w:p>
                <w:p w:rsidR="00185C6D" w:rsidRDefault="00185C6D" w:rsidP="009D5D7F">
                  <w:pPr>
                    <w:rPr>
                      <w:sz w:val="20"/>
                    </w:rPr>
                  </w:pPr>
                </w:p>
              </w:txbxContent>
            </v:textbox>
          </v:shape>
        </w:pict>
      </w:r>
      <w:r>
        <w:rPr>
          <w:rFonts w:ascii="Times New Roman" w:hAnsi="Times New Roman"/>
          <w:noProof/>
          <w:sz w:val="24"/>
          <w:szCs w:val="24"/>
        </w:rPr>
        <w:pict>
          <v:shape id="Text Box 26" o:spid="_x0000_s1036" type="#_x0000_t202" style="position:absolute;left:0;text-align:left;margin-left:188.65pt;margin-top:9pt;width:29.25pt;height:20.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tF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" stroked="f">
            <v:textbox>
              <w:txbxContent>
                <w:p w:rsidR="00185C6D" w:rsidRDefault="00185C6D" w:rsidP="009D5D7F">
                  <w:pPr>
                    <w:rPr>
                      <w:sz w:val="20"/>
                    </w:rPr>
                  </w:pPr>
                  <w:r>
                    <w:rPr>
                      <w:sz w:val="20"/>
                    </w:rPr>
                    <w:t>ρ</w:t>
                  </w:r>
                  <w:r>
                    <w:rPr>
                      <w:sz w:val="18"/>
                      <w:vertAlign w:val="subscript"/>
                    </w:rPr>
                    <w:t>32</w:t>
                  </w:r>
                </w:p>
                <w:p w:rsidR="00185C6D" w:rsidRDefault="00185C6D" w:rsidP="009D5D7F">
                  <w:pPr>
                    <w:rPr>
                      <w:sz w:val="20"/>
                    </w:rPr>
                  </w:pPr>
                </w:p>
              </w:txbxContent>
            </v:textbox>
          </v:shape>
        </w:pict>
      </w:r>
      <w:r w:rsidRPr="00BB79B1">
        <w:rPr>
          <w:noProof/>
        </w:rPr>
        <w:pict>
          <v:shape id="_x0000_s1037" type="#_x0000_t202" style="position:absolute;left:0;text-align:left;margin-left:57.25pt;margin-top:1.85pt;width:27.75pt;height:23.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" stroked="f">
            <v:textbox>
              <w:txbxContent>
                <w:p w:rsidR="00185C6D" w:rsidRDefault="00185C6D" w:rsidP="009D5D7F">
                  <w:pPr>
                    <w:rPr>
                      <w:sz w:val="20"/>
                    </w:rPr>
                  </w:pPr>
                  <w:r>
                    <w:rPr>
                      <w:sz w:val="20"/>
                    </w:rPr>
                    <w:t>ρ</w:t>
                  </w:r>
                  <w:r>
                    <w:rPr>
                      <w:sz w:val="18"/>
                      <w:vertAlign w:val="subscript"/>
                    </w:rPr>
                    <w:t>21</w:t>
                  </w:r>
                </w:p>
                <w:p w:rsidR="00185C6D" w:rsidRDefault="00185C6D" w:rsidP="009D5D7F">
                  <w:pPr>
                    <w:rPr>
                      <w:sz w:val="20"/>
                    </w:rPr>
                  </w:pPr>
                </w:p>
              </w:txbxContent>
            </v:textbox>
          </v:shape>
        </w:pict>
      </w:r>
      <w:r w:rsidR="009D5D7F" w:rsidRPr="00D70F74">
        <w:rPr>
          <w:rFonts w:ascii="Times New Roman" w:hAnsi="Times New Roman"/>
          <w:sz w:val="24"/>
          <w:szCs w:val="24"/>
        </w:rPr>
        <w:tab/>
      </w:r>
      <w:r w:rsidR="009D5D7F" w:rsidRPr="00D70F74">
        <w:rPr>
          <w:rFonts w:ascii="Times New Roman" w:hAnsi="Times New Roman"/>
          <w:sz w:val="24"/>
          <w:szCs w:val="24"/>
        </w:rPr>
        <w:tab/>
      </w:r>
      <w:r w:rsidR="009D5D7F" w:rsidRPr="00D70F74">
        <w:rPr>
          <w:rFonts w:ascii="Times New Roman" w:hAnsi="Times New Roman"/>
          <w:sz w:val="24"/>
          <w:szCs w:val="24"/>
        </w:rPr>
        <w:tab/>
      </w:r>
    </w:p>
    <w:p w:rsidR="009D5D7F" w:rsidRPr="00D70F74" w:rsidRDefault="009D5D7F" w:rsidP="009D5D7F">
      <w:pPr>
        <w:pStyle w:val="ListParagraph"/>
        <w:spacing w:after="0" w:line="240" w:lineRule="auto"/>
        <w:ind w:left="0"/>
        <w:jc w:val="both"/>
        <w:rPr>
          <w:rFonts w:ascii="Times New Roman" w:hAnsi="Times New Roman"/>
          <w:sz w:val="24"/>
          <w:szCs w:val="24"/>
        </w:rPr>
      </w:pPr>
      <w:r w:rsidRPr="00D70F74">
        <w:rPr>
          <w:rFonts w:ascii="Times New Roman" w:hAnsi="Times New Roman"/>
          <w:sz w:val="24"/>
          <w:szCs w:val="24"/>
        </w:rPr>
        <w:tab/>
      </w:r>
      <w:r w:rsidRPr="00D70F74">
        <w:rPr>
          <w:rFonts w:ascii="Times New Roman" w:hAnsi="Times New Roman"/>
          <w:sz w:val="24"/>
          <w:szCs w:val="24"/>
        </w:rPr>
        <w:tab/>
      </w:r>
      <w:r w:rsidRPr="00D70F74">
        <w:rPr>
          <w:rFonts w:ascii="Times New Roman" w:hAnsi="Times New Roman"/>
          <w:sz w:val="24"/>
          <w:szCs w:val="24"/>
        </w:rPr>
        <w:tab/>
      </w:r>
    </w:p>
    <w:p w:rsidR="009D5D7F" w:rsidRDefault="00BB79B1" w:rsidP="009D5D7F">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 id="_x0000_s1038" type="#_x0000_t202" style="position:absolute;left:0;text-align:left;margin-left:194.05pt;margin-top:13.1pt;width:29.25pt;height:20.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t3iA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" stroked="f">
            <v:textbox>
              <w:txbxContent>
                <w:p w:rsidR="00185C6D" w:rsidRDefault="00185C6D" w:rsidP="009D5D7F">
                  <w:pPr>
                    <w:rPr>
                      <w:sz w:val="20"/>
                    </w:rPr>
                  </w:pPr>
                  <w:r>
                    <w:rPr>
                      <w:sz w:val="20"/>
                    </w:rPr>
                    <w:t>r</w:t>
                  </w:r>
                  <w:r>
                    <w:rPr>
                      <w:sz w:val="18"/>
                      <w:vertAlign w:val="subscript"/>
                    </w:rPr>
                    <w:t>23</w:t>
                  </w:r>
                </w:p>
                <w:p w:rsidR="00185C6D" w:rsidRDefault="00185C6D" w:rsidP="009D5D7F">
                  <w:pPr>
                    <w:rPr>
                      <w:sz w:val="20"/>
                    </w:rPr>
                  </w:pPr>
                </w:p>
              </w:txbxContent>
            </v:textbox>
          </v:shape>
        </w:pict>
      </w:r>
    </w:p>
    <w:p w:rsidR="009D5D7F" w:rsidRDefault="009D5D7F" w:rsidP="009D5D7F">
      <w:pPr>
        <w:pStyle w:val="ListParagraph"/>
        <w:spacing w:after="0" w:line="240" w:lineRule="auto"/>
        <w:ind w:left="0"/>
        <w:jc w:val="center"/>
        <w:rPr>
          <w:rFonts w:ascii="Times New Roman" w:hAnsi="Times New Roman"/>
          <w:b/>
          <w:sz w:val="24"/>
          <w:szCs w:val="24"/>
        </w:rPr>
      </w:pPr>
    </w:p>
    <w:p w:rsidR="009D5D7F" w:rsidRDefault="009D5D7F" w:rsidP="009D5D7F">
      <w:pPr>
        <w:pStyle w:val="ListParagraph"/>
        <w:spacing w:after="0" w:line="240" w:lineRule="auto"/>
        <w:ind w:left="0"/>
        <w:jc w:val="center"/>
        <w:rPr>
          <w:rFonts w:ascii="Times New Roman" w:hAnsi="Times New Roman"/>
          <w:b/>
          <w:sz w:val="24"/>
          <w:szCs w:val="24"/>
        </w:rPr>
      </w:pPr>
    </w:p>
    <w:p w:rsidR="002B1F24" w:rsidRPr="009D5D7F" w:rsidRDefault="00345AF4" w:rsidP="00D74879">
      <w:pPr>
        <w:pStyle w:val="Body"/>
        <w:jc w:val="center"/>
        <w:rPr>
          <w:sz w:val="24"/>
          <w:szCs w:val="24"/>
        </w:rPr>
      </w:pPr>
      <w:r w:rsidRPr="00D74879">
        <w:rPr>
          <w:b/>
          <w:sz w:val="24"/>
          <w:szCs w:val="24"/>
        </w:rPr>
        <w:t>G</w:t>
      </w:r>
      <w:r w:rsidR="009A4A14">
        <w:rPr>
          <w:b/>
          <w:sz w:val="24"/>
          <w:szCs w:val="24"/>
        </w:rPr>
        <w:t>ambar 1</w:t>
      </w:r>
      <w:r w:rsidR="00D74879">
        <w:rPr>
          <w:b/>
          <w:sz w:val="24"/>
          <w:szCs w:val="24"/>
        </w:rPr>
        <w:t xml:space="preserve">. </w:t>
      </w:r>
      <w:r w:rsidR="002B1F24" w:rsidRPr="009D5D7F">
        <w:rPr>
          <w:sz w:val="24"/>
          <w:szCs w:val="24"/>
        </w:rPr>
        <w:t>Desain Penelitian</w:t>
      </w:r>
    </w:p>
    <w:p w:rsidR="002B1F24" w:rsidRPr="009D5D7F" w:rsidRDefault="002B1F24" w:rsidP="002B1F24">
      <w:pPr>
        <w:pStyle w:val="Body"/>
        <w:rPr>
          <w:sz w:val="24"/>
          <w:szCs w:val="24"/>
        </w:rPr>
      </w:pPr>
    </w:p>
    <w:p w:rsidR="002B1F24" w:rsidRPr="009D5D7F" w:rsidRDefault="002B1F24" w:rsidP="002B1F24">
      <w:pPr>
        <w:pStyle w:val="Body"/>
        <w:rPr>
          <w:sz w:val="24"/>
          <w:szCs w:val="24"/>
        </w:rPr>
      </w:pPr>
      <w:r w:rsidRPr="009D5D7F">
        <w:rPr>
          <w:sz w:val="24"/>
          <w:szCs w:val="24"/>
        </w:rPr>
        <w:tab/>
        <w:t>Pendekatan dalam penelitian ini menggunakan pendekatan kuantitatif pada 2 variabel bebas yaitu persepsi harga, dan social media marketing dan 1 variabel terikat yaitu minat memilih. Populasi dalam penelitian ini adalah para siswa Muhammadiyah kelas 12 se Jakarta Selatan dibawah binaan Majelis Dikdasmen Pimpinan Daerah Muhammadiyah Jakarta Selatan sebanyak 775 siswa. Jika menggunakan rumus slovin dengan margin error (tingkat kesalahan) 5% maka akan diperoleh sampel penelitian dan uji coba instrumen untuk penelitian ini sebanyak 264 Sampel. Sedangkan pengumpulan data yang digunakan mengunakan instrumen berbentuk pernyataan yang harus diuji validitas dan reliabilitasnya terlebih dahulu.Teknik pengumpulan data diantaranya adalah dengan data primer dan data sekunder. Selanjutnya alat ukur variabel yang digunakan dalam penelitian ini mengunakan beberapa item pernyataan dengan menggunakan skala model likert lima poin. Instrumen yang digunakan adalah kuesioner (angket) yang disusun dalam bentuk kalimat pertanyaan positif dan negatif yang berhubungan dengan 3 variabel tersebut.Masing-masing variabel dijabarkan menjadi indikator variabel, dan indikator tersebut menjadi acuan dalam penelitian ini.</w:t>
      </w:r>
    </w:p>
    <w:p w:rsidR="002B1F24" w:rsidRPr="009D5D7F" w:rsidRDefault="002B1F24" w:rsidP="002B1F24">
      <w:pPr>
        <w:pStyle w:val="Body"/>
        <w:ind w:firstLine="0"/>
        <w:rPr>
          <w:sz w:val="24"/>
          <w:szCs w:val="24"/>
        </w:rPr>
      </w:pPr>
      <w:r w:rsidRPr="009D5D7F">
        <w:rPr>
          <w:sz w:val="24"/>
          <w:szCs w:val="24"/>
        </w:rPr>
        <w:tab/>
        <w:t>Tahapan analisis data dalam penelitian ini melalui tiga tahapan langkah yaitu analisis deskriptif, uji asumsi klasik, uji validitas dan realibilitas dan pengujian hipotesis melalui analisis analisis korelasi dan analisis jalur (path analysis).Selanjutnya melaksanakan pengujian statistik menggunakan hipotesis statistik.</w:t>
      </w:r>
    </w:p>
    <w:p w:rsidR="00634D6C" w:rsidRPr="00634D6C" w:rsidRDefault="00634D6C" w:rsidP="00BB5F72">
      <w:pPr>
        <w:pStyle w:val="Body"/>
        <w:ind w:firstLine="0"/>
        <w:rPr>
          <w:b/>
          <w:sz w:val="24"/>
          <w:szCs w:val="24"/>
        </w:rPr>
      </w:pPr>
    </w:p>
    <w:p w:rsidR="0065529D" w:rsidRPr="00C21A49" w:rsidRDefault="0065529D" w:rsidP="00C21A49">
      <w:pPr>
        <w:pStyle w:val="Heading1"/>
        <w:tabs>
          <w:tab w:val="left" w:pos="0"/>
        </w:tabs>
        <w:rPr>
          <w:sz w:val="24"/>
          <w:lang w:val="id-ID"/>
        </w:rPr>
      </w:pPr>
      <w:r w:rsidRPr="00C21A49">
        <w:rPr>
          <w:sz w:val="24"/>
          <w:lang w:val="id-ID"/>
        </w:rPr>
        <w:t>HASIL DAN PEMBAHASAN</w:t>
      </w:r>
    </w:p>
    <w:p w:rsidR="001B19AE" w:rsidRDefault="001B19AE" w:rsidP="001B19AE">
      <w:pPr>
        <w:pStyle w:val="Heading1"/>
        <w:widowControl w:val="0"/>
        <w:tabs>
          <w:tab w:val="left" w:pos="7012"/>
        </w:tabs>
        <w:autoSpaceDE w:val="0"/>
        <w:autoSpaceDN w:val="0"/>
        <w:spacing w:before="1"/>
        <w:rPr>
          <w:sz w:val="24"/>
          <w:szCs w:val="24"/>
        </w:rPr>
      </w:pPr>
    </w:p>
    <w:p w:rsidR="001B19AE" w:rsidRDefault="001B19AE" w:rsidP="001B19AE">
      <w:pPr>
        <w:pStyle w:val="Heading1"/>
        <w:tabs>
          <w:tab w:val="left" w:pos="7012"/>
        </w:tabs>
        <w:ind w:firstLine="567"/>
        <w:rPr>
          <w:b w:val="0"/>
          <w:bCs/>
          <w:sz w:val="24"/>
          <w:szCs w:val="24"/>
        </w:rPr>
      </w:pPr>
      <w:r>
        <w:rPr>
          <w:b w:val="0"/>
          <w:sz w:val="24"/>
          <w:szCs w:val="24"/>
        </w:rPr>
        <w:t>Pengujian hipotesis penelitian ini dianalisis menggunakan perhitungan korelasi.Setelah itu langkah selanjutnya menganalisis korelasinya menggunakan analisis path.</w:t>
      </w:r>
    </w:p>
    <w:p w:rsidR="001B19AE" w:rsidRDefault="001B19AE" w:rsidP="001B19AE">
      <w:pPr>
        <w:pStyle w:val="Heading1"/>
        <w:keepNext w:val="0"/>
        <w:widowControl w:val="0"/>
        <w:numPr>
          <w:ilvl w:val="4"/>
          <w:numId w:val="14"/>
        </w:numPr>
        <w:tabs>
          <w:tab w:val="clear" w:pos="3600"/>
          <w:tab w:val="num" w:pos="3969"/>
          <w:tab w:val="left" w:pos="7012"/>
        </w:tabs>
        <w:suppressAutoHyphens w:val="0"/>
        <w:autoSpaceDE w:val="0"/>
        <w:autoSpaceDN w:val="0"/>
        <w:spacing w:before="1"/>
        <w:ind w:left="284" w:hanging="284"/>
        <w:rPr>
          <w:sz w:val="24"/>
          <w:szCs w:val="24"/>
        </w:rPr>
      </w:pPr>
      <w:r>
        <w:rPr>
          <w:sz w:val="24"/>
          <w:szCs w:val="24"/>
        </w:rPr>
        <w:t>Analisis Korelasi</w:t>
      </w:r>
    </w:p>
    <w:p w:rsidR="001B19AE" w:rsidRDefault="001B19AE" w:rsidP="001B19AE">
      <w:pPr>
        <w:pStyle w:val="Heading1"/>
        <w:tabs>
          <w:tab w:val="left" w:pos="7012"/>
        </w:tabs>
        <w:ind w:left="284" w:firstLine="283"/>
        <w:rPr>
          <w:b w:val="0"/>
          <w:bCs/>
          <w:sz w:val="24"/>
          <w:szCs w:val="24"/>
        </w:rPr>
      </w:pPr>
      <w:r>
        <w:rPr>
          <w:b w:val="0"/>
          <w:sz w:val="24"/>
          <w:szCs w:val="24"/>
        </w:rPr>
        <w:lastRenderedPageBreak/>
        <w:t xml:space="preserve">Analisis korelasi bertujuan untuk melihat keeratan atau hubungan antara 2 variabel atau lebih. Korelasi antar variabel </w:t>
      </w:r>
      <w:r w:rsidRPr="00CB5E1B">
        <w:rPr>
          <w:b w:val="0"/>
          <w:iCs/>
          <w:sz w:val="24"/>
          <w:szCs w:val="24"/>
          <w:lang w:val="id-ID"/>
        </w:rPr>
        <w:t>persepsi harga</w:t>
      </w:r>
      <w:r>
        <w:rPr>
          <w:b w:val="0"/>
          <w:i/>
          <w:iCs/>
          <w:sz w:val="24"/>
          <w:szCs w:val="24"/>
          <w:lang w:val="id-ID"/>
        </w:rPr>
        <w:t xml:space="preserve">, social media marketing </w:t>
      </w:r>
      <w:r w:rsidRPr="00CB5E1B">
        <w:rPr>
          <w:b w:val="0"/>
          <w:iCs/>
          <w:sz w:val="24"/>
          <w:szCs w:val="24"/>
          <w:lang w:val="id-ID"/>
        </w:rPr>
        <w:t>dan minat memilih</w:t>
      </w:r>
      <w:r>
        <w:rPr>
          <w:b w:val="0"/>
          <w:sz w:val="24"/>
          <w:szCs w:val="24"/>
        </w:rPr>
        <w:t>apat dilihat pada tabel berikut ini :</w:t>
      </w:r>
    </w:p>
    <w:p w:rsidR="001B19AE" w:rsidRPr="001504D4" w:rsidRDefault="001B19AE" w:rsidP="001B19AE">
      <w:pPr>
        <w:pStyle w:val="Heading1"/>
        <w:tabs>
          <w:tab w:val="left" w:pos="7012"/>
        </w:tabs>
        <w:rPr>
          <w:b w:val="0"/>
          <w:bCs/>
          <w:sz w:val="24"/>
          <w:szCs w:val="24"/>
        </w:rPr>
      </w:pPr>
    </w:p>
    <w:p w:rsidR="001B19AE" w:rsidRPr="00EC08C9" w:rsidRDefault="001B19AE" w:rsidP="001B19AE">
      <w:pPr>
        <w:pStyle w:val="Heading1"/>
        <w:keepNext w:val="0"/>
        <w:widowControl w:val="0"/>
        <w:numPr>
          <w:ilvl w:val="0"/>
          <w:numId w:val="15"/>
        </w:numPr>
        <w:tabs>
          <w:tab w:val="left" w:pos="1134"/>
        </w:tabs>
        <w:suppressAutoHyphens w:val="0"/>
        <w:autoSpaceDE w:val="0"/>
        <w:autoSpaceDN w:val="0"/>
        <w:spacing w:before="1"/>
        <w:ind w:left="567" w:hanging="283"/>
        <w:rPr>
          <w:b w:val="0"/>
          <w:sz w:val="24"/>
          <w:szCs w:val="24"/>
        </w:rPr>
      </w:pPr>
      <w:r w:rsidRPr="00EC08C9">
        <w:rPr>
          <w:b w:val="0"/>
          <w:sz w:val="24"/>
          <w:szCs w:val="24"/>
        </w:rPr>
        <w:t xml:space="preserve">Pengaruh antara </w:t>
      </w:r>
      <w:r w:rsidRPr="00EC08C9">
        <w:rPr>
          <w:b w:val="0"/>
          <w:iCs/>
          <w:sz w:val="24"/>
          <w:szCs w:val="24"/>
          <w:lang w:val="id-ID"/>
        </w:rPr>
        <w:t>Persepsi Harga</w:t>
      </w:r>
      <w:r w:rsidRPr="00EC08C9">
        <w:rPr>
          <w:b w:val="0"/>
          <w:sz w:val="24"/>
          <w:szCs w:val="24"/>
        </w:rPr>
        <w:t>(X</w:t>
      </w:r>
      <w:r w:rsidRPr="00EC08C9">
        <w:rPr>
          <w:b w:val="0"/>
          <w:sz w:val="24"/>
          <w:szCs w:val="24"/>
          <w:vertAlign w:val="subscript"/>
        </w:rPr>
        <w:t>1</w:t>
      </w:r>
      <w:r w:rsidRPr="00EC08C9">
        <w:rPr>
          <w:b w:val="0"/>
          <w:sz w:val="24"/>
          <w:szCs w:val="24"/>
        </w:rPr>
        <w:t xml:space="preserve">) dengan </w:t>
      </w:r>
      <w:r w:rsidRPr="00EC08C9">
        <w:rPr>
          <w:b w:val="0"/>
          <w:iCs/>
          <w:sz w:val="24"/>
          <w:szCs w:val="24"/>
          <w:lang w:val="id-ID"/>
        </w:rPr>
        <w:t>Minat Memilih</w:t>
      </w:r>
      <w:r w:rsidRPr="00EC08C9">
        <w:rPr>
          <w:b w:val="0"/>
          <w:sz w:val="24"/>
          <w:szCs w:val="24"/>
        </w:rPr>
        <w:t>(X</w:t>
      </w:r>
      <w:r w:rsidRPr="00EC08C9">
        <w:rPr>
          <w:b w:val="0"/>
          <w:sz w:val="24"/>
          <w:szCs w:val="24"/>
          <w:vertAlign w:val="subscript"/>
        </w:rPr>
        <w:t>3</w:t>
      </w:r>
      <w:r w:rsidRPr="00EC08C9">
        <w:rPr>
          <w:b w:val="0"/>
          <w:sz w:val="24"/>
          <w:szCs w:val="24"/>
        </w:rPr>
        <w:t>)</w:t>
      </w:r>
    </w:p>
    <w:p w:rsidR="001B19AE" w:rsidRDefault="001B19AE" w:rsidP="001B19AE">
      <w:pPr>
        <w:pStyle w:val="Heading1"/>
        <w:tabs>
          <w:tab w:val="left" w:pos="7012"/>
        </w:tabs>
        <w:ind w:left="567" w:firstLine="567"/>
        <w:rPr>
          <w:b w:val="0"/>
          <w:bCs/>
          <w:sz w:val="24"/>
          <w:szCs w:val="24"/>
        </w:rPr>
      </w:pPr>
      <w:r>
        <w:rPr>
          <w:b w:val="0"/>
          <w:sz w:val="24"/>
          <w:szCs w:val="24"/>
        </w:rPr>
        <w:t>Berdasarkan perhitungan menggunakan SPSS v2</w:t>
      </w:r>
      <w:r>
        <w:rPr>
          <w:b w:val="0"/>
          <w:sz w:val="24"/>
          <w:szCs w:val="24"/>
          <w:lang w:val="id-ID"/>
        </w:rPr>
        <w:t>4</w:t>
      </w:r>
      <w:r w:rsidR="009A4A14">
        <w:rPr>
          <w:b w:val="0"/>
          <w:sz w:val="24"/>
          <w:szCs w:val="24"/>
        </w:rPr>
        <w:t xml:space="preserve"> ,</w:t>
      </w:r>
      <w:r>
        <w:rPr>
          <w:b w:val="0"/>
          <w:sz w:val="24"/>
          <w:szCs w:val="24"/>
        </w:rPr>
        <w:t xml:space="preserve"> diperoleh angka korelasi antara variabel </w:t>
      </w:r>
      <w:r>
        <w:rPr>
          <w:b w:val="0"/>
          <w:i/>
          <w:iCs/>
          <w:sz w:val="24"/>
          <w:szCs w:val="24"/>
          <w:lang w:val="id-ID"/>
        </w:rPr>
        <w:t>persepsi harga</w:t>
      </w:r>
      <w:r>
        <w:rPr>
          <w:b w:val="0"/>
          <w:sz w:val="24"/>
          <w:szCs w:val="24"/>
        </w:rPr>
        <w:t>(X</w:t>
      </w:r>
      <w:r>
        <w:rPr>
          <w:b w:val="0"/>
          <w:sz w:val="24"/>
          <w:szCs w:val="24"/>
          <w:vertAlign w:val="subscript"/>
        </w:rPr>
        <w:t>1</w:t>
      </w:r>
      <w:r>
        <w:rPr>
          <w:b w:val="0"/>
          <w:sz w:val="24"/>
          <w:szCs w:val="24"/>
        </w:rPr>
        <w:t xml:space="preserve">) terhadap </w:t>
      </w:r>
      <w:r>
        <w:rPr>
          <w:b w:val="0"/>
          <w:i/>
          <w:iCs/>
          <w:sz w:val="24"/>
          <w:szCs w:val="24"/>
          <w:lang w:val="id-ID"/>
        </w:rPr>
        <w:t>minat memilih</w:t>
      </w:r>
      <w:r>
        <w:rPr>
          <w:b w:val="0"/>
          <w:sz w:val="24"/>
          <w:szCs w:val="24"/>
        </w:rPr>
        <w:t>(X</w:t>
      </w:r>
      <w:r>
        <w:rPr>
          <w:b w:val="0"/>
          <w:sz w:val="24"/>
          <w:szCs w:val="24"/>
          <w:vertAlign w:val="subscript"/>
        </w:rPr>
        <w:t>3</w:t>
      </w:r>
      <w:r>
        <w:rPr>
          <w:b w:val="0"/>
          <w:sz w:val="24"/>
          <w:szCs w:val="24"/>
        </w:rPr>
        <w:t xml:space="preserve">) sebesar </w:t>
      </w:r>
      <w:r>
        <w:rPr>
          <w:b w:val="0"/>
          <w:sz w:val="24"/>
          <w:szCs w:val="24"/>
          <w:lang w:val="id-ID"/>
        </w:rPr>
        <w:t>0,644</w:t>
      </w:r>
      <w:r>
        <w:rPr>
          <w:b w:val="0"/>
          <w:sz w:val="24"/>
          <w:szCs w:val="24"/>
        </w:rPr>
        <w:t xml:space="preserve">. Dalam kriteria interpretasi koefisien korelasi, angka </w:t>
      </w:r>
      <w:r>
        <w:rPr>
          <w:b w:val="0"/>
          <w:sz w:val="24"/>
          <w:szCs w:val="24"/>
          <w:lang w:val="id-ID"/>
        </w:rPr>
        <w:t>0,644</w:t>
      </w:r>
      <w:r>
        <w:rPr>
          <w:b w:val="0"/>
          <w:sz w:val="24"/>
          <w:szCs w:val="24"/>
        </w:rPr>
        <w:t xml:space="preserve"> termasuk dalam kriteria yang mempunyai tingkat korelasi kuat bernilai </w:t>
      </w:r>
      <w:r>
        <w:rPr>
          <w:b w:val="0"/>
          <w:sz w:val="24"/>
          <w:szCs w:val="24"/>
          <w:lang w:val="id-ID"/>
        </w:rPr>
        <w:t>positipdan</w:t>
      </w:r>
      <w:r w:rsidR="009A4A14">
        <w:rPr>
          <w:b w:val="0"/>
          <w:sz w:val="24"/>
          <w:szCs w:val="24"/>
        </w:rPr>
        <w:t xml:space="preserve"> searah </w:t>
      </w:r>
      <w:r>
        <w:rPr>
          <w:b w:val="0"/>
          <w:sz w:val="24"/>
          <w:szCs w:val="24"/>
        </w:rPr>
        <w:t xml:space="preserve">, artinya terdapat Hubungan langsung variabel </w:t>
      </w:r>
      <w:r>
        <w:rPr>
          <w:b w:val="0"/>
          <w:i/>
          <w:iCs/>
          <w:sz w:val="24"/>
          <w:szCs w:val="24"/>
          <w:lang w:val="id-ID"/>
        </w:rPr>
        <w:t>persepsi harga</w:t>
      </w:r>
      <w:r>
        <w:rPr>
          <w:b w:val="0"/>
          <w:sz w:val="24"/>
          <w:szCs w:val="24"/>
        </w:rPr>
        <w:t>(X</w:t>
      </w:r>
      <w:r>
        <w:rPr>
          <w:b w:val="0"/>
          <w:sz w:val="24"/>
          <w:szCs w:val="24"/>
          <w:vertAlign w:val="subscript"/>
        </w:rPr>
        <w:t>1</w:t>
      </w:r>
      <w:r>
        <w:rPr>
          <w:b w:val="0"/>
          <w:sz w:val="24"/>
          <w:szCs w:val="24"/>
        </w:rPr>
        <w:t xml:space="preserve">)terhadap </w:t>
      </w:r>
      <w:r>
        <w:rPr>
          <w:b w:val="0"/>
          <w:i/>
          <w:iCs/>
          <w:sz w:val="24"/>
          <w:szCs w:val="24"/>
          <w:lang w:val="id-ID"/>
        </w:rPr>
        <w:t>minat memilih</w:t>
      </w:r>
      <w:r>
        <w:rPr>
          <w:b w:val="0"/>
          <w:sz w:val="24"/>
          <w:szCs w:val="24"/>
        </w:rPr>
        <w:t>(X</w:t>
      </w:r>
      <w:r>
        <w:rPr>
          <w:b w:val="0"/>
          <w:sz w:val="24"/>
          <w:szCs w:val="24"/>
          <w:vertAlign w:val="subscript"/>
        </w:rPr>
        <w:t>3</w:t>
      </w:r>
      <w:r>
        <w:rPr>
          <w:b w:val="0"/>
          <w:sz w:val="24"/>
          <w:szCs w:val="24"/>
        </w:rPr>
        <w:t xml:space="preserve">) dengan korelasi yang kuat </w:t>
      </w:r>
      <w:r>
        <w:rPr>
          <w:b w:val="0"/>
          <w:sz w:val="24"/>
          <w:szCs w:val="24"/>
          <w:lang w:val="id-ID"/>
        </w:rPr>
        <w:t>dan</w:t>
      </w:r>
      <w:r>
        <w:rPr>
          <w:b w:val="0"/>
          <w:sz w:val="24"/>
          <w:szCs w:val="24"/>
        </w:rPr>
        <w:t xml:space="preserve"> searah (</w:t>
      </w:r>
      <w:r>
        <w:rPr>
          <w:b w:val="0"/>
          <w:sz w:val="24"/>
          <w:szCs w:val="24"/>
          <w:lang w:val="id-ID"/>
        </w:rPr>
        <w:t>positif</w:t>
      </w:r>
      <w:r>
        <w:rPr>
          <w:b w:val="0"/>
          <w:sz w:val="24"/>
          <w:szCs w:val="24"/>
        </w:rPr>
        <w:t xml:space="preserve">). Hal ini menandakan bahwa semakin naiknya </w:t>
      </w:r>
      <w:r>
        <w:rPr>
          <w:b w:val="0"/>
          <w:i/>
          <w:iCs/>
          <w:sz w:val="24"/>
          <w:szCs w:val="24"/>
          <w:lang w:val="id-ID"/>
        </w:rPr>
        <w:t>persepsi harga</w:t>
      </w:r>
      <w:r>
        <w:rPr>
          <w:b w:val="0"/>
          <w:sz w:val="24"/>
          <w:szCs w:val="24"/>
        </w:rPr>
        <w:t>akan me</w:t>
      </w:r>
      <w:r>
        <w:rPr>
          <w:b w:val="0"/>
          <w:sz w:val="24"/>
          <w:szCs w:val="24"/>
          <w:lang w:val="id-ID"/>
        </w:rPr>
        <w:t>naikkan</w:t>
      </w:r>
      <w:r>
        <w:rPr>
          <w:b w:val="0"/>
          <w:sz w:val="24"/>
          <w:szCs w:val="24"/>
        </w:rPr>
        <w:t xml:space="preserve"> tingkat </w:t>
      </w:r>
      <w:r>
        <w:rPr>
          <w:b w:val="0"/>
          <w:i/>
          <w:iCs/>
          <w:sz w:val="24"/>
          <w:szCs w:val="24"/>
          <w:lang w:val="id-ID"/>
        </w:rPr>
        <w:t>minat memilih</w:t>
      </w:r>
      <w:r>
        <w:rPr>
          <w:b w:val="0"/>
          <w:sz w:val="24"/>
          <w:szCs w:val="24"/>
        </w:rPr>
        <w:t xml:space="preserve">.  </w:t>
      </w:r>
    </w:p>
    <w:p w:rsidR="001B19AE" w:rsidRPr="0064730E" w:rsidRDefault="001B19AE" w:rsidP="001B19AE">
      <w:pPr>
        <w:autoSpaceDE w:val="0"/>
        <w:autoSpaceDN w:val="0"/>
        <w:adjustRightInd w:val="0"/>
        <w:ind w:firstLine="1276"/>
        <w:rPr>
          <w:sz w:val="16"/>
          <w:szCs w:val="16"/>
          <w:lang w:val="id-ID"/>
        </w:rPr>
      </w:pPr>
    </w:p>
    <w:p w:rsidR="001B19AE" w:rsidRPr="002C3031" w:rsidRDefault="001B19AE" w:rsidP="001B19AE">
      <w:pPr>
        <w:pStyle w:val="Heading1"/>
        <w:keepNext w:val="0"/>
        <w:widowControl w:val="0"/>
        <w:numPr>
          <w:ilvl w:val="0"/>
          <w:numId w:val="15"/>
        </w:numPr>
        <w:tabs>
          <w:tab w:val="left" w:pos="567"/>
        </w:tabs>
        <w:suppressAutoHyphens w:val="0"/>
        <w:autoSpaceDE w:val="0"/>
        <w:autoSpaceDN w:val="0"/>
        <w:spacing w:before="1"/>
        <w:ind w:left="567" w:hanging="283"/>
        <w:rPr>
          <w:b w:val="0"/>
          <w:sz w:val="24"/>
          <w:szCs w:val="24"/>
        </w:rPr>
      </w:pPr>
      <w:r w:rsidRPr="002C3031">
        <w:rPr>
          <w:b w:val="0"/>
          <w:sz w:val="24"/>
          <w:szCs w:val="24"/>
        </w:rPr>
        <w:t xml:space="preserve">Pengaruh antara </w:t>
      </w:r>
      <w:r>
        <w:rPr>
          <w:b w:val="0"/>
          <w:i/>
          <w:iCs/>
          <w:sz w:val="24"/>
          <w:szCs w:val="24"/>
          <w:lang w:val="id-ID"/>
        </w:rPr>
        <w:t>Social Media Marketing</w:t>
      </w:r>
      <w:r w:rsidRPr="002C3031">
        <w:rPr>
          <w:b w:val="0"/>
          <w:sz w:val="24"/>
          <w:szCs w:val="24"/>
        </w:rPr>
        <w:t>(X</w:t>
      </w:r>
      <w:r w:rsidRPr="002C3031">
        <w:rPr>
          <w:b w:val="0"/>
          <w:sz w:val="24"/>
          <w:szCs w:val="24"/>
          <w:vertAlign w:val="subscript"/>
        </w:rPr>
        <w:t>2</w:t>
      </w:r>
      <w:r w:rsidRPr="002C3031">
        <w:rPr>
          <w:b w:val="0"/>
          <w:sz w:val="24"/>
          <w:szCs w:val="24"/>
        </w:rPr>
        <w:t xml:space="preserve">) dengan </w:t>
      </w:r>
      <w:r>
        <w:rPr>
          <w:b w:val="0"/>
          <w:i/>
          <w:iCs/>
          <w:sz w:val="24"/>
          <w:szCs w:val="24"/>
          <w:lang w:val="id-ID"/>
        </w:rPr>
        <w:t>Minat Memilih</w:t>
      </w:r>
      <w:r w:rsidRPr="002C3031">
        <w:rPr>
          <w:b w:val="0"/>
          <w:sz w:val="24"/>
          <w:szCs w:val="24"/>
        </w:rPr>
        <w:t>(X</w:t>
      </w:r>
      <w:r w:rsidRPr="002C3031">
        <w:rPr>
          <w:b w:val="0"/>
          <w:sz w:val="24"/>
          <w:szCs w:val="24"/>
          <w:vertAlign w:val="subscript"/>
        </w:rPr>
        <w:t>3</w:t>
      </w:r>
      <w:r w:rsidRPr="002C3031">
        <w:rPr>
          <w:b w:val="0"/>
          <w:sz w:val="24"/>
          <w:szCs w:val="24"/>
        </w:rPr>
        <w:t>)</w:t>
      </w:r>
    </w:p>
    <w:p w:rsidR="001B19AE" w:rsidRDefault="001B19AE" w:rsidP="001B19AE">
      <w:pPr>
        <w:pStyle w:val="Heading1"/>
        <w:tabs>
          <w:tab w:val="left" w:pos="7012"/>
        </w:tabs>
        <w:ind w:left="567" w:firstLine="425"/>
        <w:rPr>
          <w:b w:val="0"/>
          <w:bCs/>
          <w:sz w:val="24"/>
          <w:szCs w:val="24"/>
        </w:rPr>
      </w:pPr>
      <w:r>
        <w:rPr>
          <w:b w:val="0"/>
          <w:sz w:val="24"/>
          <w:szCs w:val="24"/>
        </w:rPr>
        <w:t>Berdasarkan perhitungan menggunakan SPSS v2</w:t>
      </w:r>
      <w:r>
        <w:rPr>
          <w:b w:val="0"/>
          <w:sz w:val="24"/>
          <w:szCs w:val="24"/>
          <w:lang w:val="id-ID"/>
        </w:rPr>
        <w:t>4</w:t>
      </w:r>
      <w:r w:rsidR="009A4A14">
        <w:rPr>
          <w:b w:val="0"/>
          <w:sz w:val="24"/>
          <w:szCs w:val="24"/>
        </w:rPr>
        <w:t xml:space="preserve"> </w:t>
      </w:r>
      <w:r>
        <w:rPr>
          <w:b w:val="0"/>
          <w:sz w:val="24"/>
          <w:szCs w:val="24"/>
        </w:rPr>
        <w:t xml:space="preserve">diperoleh angka korelasi antara variabel </w:t>
      </w:r>
      <w:r>
        <w:rPr>
          <w:b w:val="0"/>
          <w:i/>
          <w:iCs/>
          <w:sz w:val="24"/>
          <w:szCs w:val="24"/>
          <w:lang w:val="id-ID"/>
        </w:rPr>
        <w:t>Social Media Marketing</w:t>
      </w:r>
      <w:r>
        <w:rPr>
          <w:b w:val="0"/>
          <w:sz w:val="24"/>
          <w:szCs w:val="24"/>
        </w:rPr>
        <w:t>(X</w:t>
      </w:r>
      <w:r>
        <w:rPr>
          <w:b w:val="0"/>
          <w:sz w:val="24"/>
          <w:szCs w:val="24"/>
          <w:vertAlign w:val="subscript"/>
          <w:lang w:val="id-ID"/>
        </w:rPr>
        <w:t>2</w:t>
      </w:r>
      <w:r>
        <w:rPr>
          <w:b w:val="0"/>
          <w:sz w:val="24"/>
          <w:szCs w:val="24"/>
        </w:rPr>
        <w:t xml:space="preserve">) terhadap </w:t>
      </w:r>
      <w:r>
        <w:rPr>
          <w:b w:val="0"/>
          <w:i/>
          <w:iCs/>
          <w:sz w:val="24"/>
          <w:szCs w:val="24"/>
          <w:lang w:val="id-ID"/>
        </w:rPr>
        <w:t>Minat Memilih</w:t>
      </w:r>
      <w:r>
        <w:rPr>
          <w:b w:val="0"/>
          <w:sz w:val="24"/>
          <w:szCs w:val="24"/>
        </w:rPr>
        <w:t>(X</w:t>
      </w:r>
      <w:r>
        <w:rPr>
          <w:b w:val="0"/>
          <w:sz w:val="24"/>
          <w:szCs w:val="24"/>
          <w:vertAlign w:val="subscript"/>
        </w:rPr>
        <w:t>3</w:t>
      </w:r>
      <w:r>
        <w:rPr>
          <w:b w:val="0"/>
          <w:sz w:val="24"/>
          <w:szCs w:val="24"/>
        </w:rPr>
        <w:t xml:space="preserve">) sebesar </w:t>
      </w:r>
      <w:r>
        <w:rPr>
          <w:b w:val="0"/>
          <w:sz w:val="24"/>
          <w:szCs w:val="24"/>
          <w:lang w:val="id-ID"/>
        </w:rPr>
        <w:t>0,525</w:t>
      </w:r>
      <w:r>
        <w:rPr>
          <w:b w:val="0"/>
          <w:sz w:val="24"/>
          <w:szCs w:val="24"/>
        </w:rPr>
        <w:t xml:space="preserve">. Dalam kriteria interpretasi koefisien korelasi, angka </w:t>
      </w:r>
      <w:r>
        <w:rPr>
          <w:b w:val="0"/>
          <w:sz w:val="24"/>
          <w:szCs w:val="24"/>
          <w:lang w:val="id-ID"/>
        </w:rPr>
        <w:t>0,525</w:t>
      </w:r>
      <w:r>
        <w:rPr>
          <w:b w:val="0"/>
          <w:sz w:val="24"/>
          <w:szCs w:val="24"/>
        </w:rPr>
        <w:t xml:space="preserve"> termasuk dalam kriteria yang mempunyai tingkat korelasi s</w:t>
      </w:r>
      <w:r>
        <w:rPr>
          <w:b w:val="0"/>
          <w:sz w:val="24"/>
          <w:szCs w:val="24"/>
          <w:lang w:val="id-ID"/>
        </w:rPr>
        <w:t xml:space="preserve">edang </w:t>
      </w:r>
      <w:r>
        <w:rPr>
          <w:b w:val="0"/>
          <w:sz w:val="24"/>
          <w:szCs w:val="24"/>
        </w:rPr>
        <w:t xml:space="preserve">bernilai </w:t>
      </w:r>
      <w:r>
        <w:rPr>
          <w:b w:val="0"/>
          <w:sz w:val="24"/>
          <w:szCs w:val="24"/>
          <w:lang w:val="id-ID"/>
        </w:rPr>
        <w:t>positifdan</w:t>
      </w:r>
      <w:r w:rsidR="009A4A14">
        <w:rPr>
          <w:b w:val="0"/>
          <w:sz w:val="24"/>
          <w:szCs w:val="24"/>
        </w:rPr>
        <w:t xml:space="preserve"> searah </w:t>
      </w:r>
      <w:r>
        <w:rPr>
          <w:b w:val="0"/>
          <w:sz w:val="24"/>
          <w:szCs w:val="24"/>
        </w:rPr>
        <w:t xml:space="preserve">, artinya terdapat Hubungan langsung variabel </w:t>
      </w:r>
      <w:r>
        <w:rPr>
          <w:b w:val="0"/>
          <w:i/>
          <w:iCs/>
          <w:sz w:val="24"/>
          <w:szCs w:val="24"/>
          <w:lang w:val="id-ID"/>
        </w:rPr>
        <w:t>Social Media Marketing</w:t>
      </w:r>
      <w:r>
        <w:rPr>
          <w:b w:val="0"/>
          <w:sz w:val="24"/>
          <w:szCs w:val="24"/>
        </w:rPr>
        <w:t>(X</w:t>
      </w:r>
      <w:r>
        <w:rPr>
          <w:b w:val="0"/>
          <w:sz w:val="24"/>
          <w:szCs w:val="24"/>
          <w:vertAlign w:val="subscript"/>
        </w:rPr>
        <w:t>2</w:t>
      </w:r>
      <w:r>
        <w:rPr>
          <w:b w:val="0"/>
          <w:sz w:val="24"/>
          <w:szCs w:val="24"/>
        </w:rPr>
        <w:t xml:space="preserve">)terhadap </w:t>
      </w:r>
      <w:r>
        <w:rPr>
          <w:b w:val="0"/>
          <w:i/>
          <w:iCs/>
          <w:sz w:val="24"/>
          <w:szCs w:val="24"/>
          <w:lang w:val="id-ID"/>
        </w:rPr>
        <w:t>Minat Memilih</w:t>
      </w:r>
      <w:r>
        <w:rPr>
          <w:b w:val="0"/>
          <w:sz w:val="24"/>
          <w:szCs w:val="24"/>
        </w:rPr>
        <w:t>(X</w:t>
      </w:r>
      <w:r>
        <w:rPr>
          <w:b w:val="0"/>
          <w:sz w:val="24"/>
          <w:szCs w:val="24"/>
          <w:vertAlign w:val="subscript"/>
        </w:rPr>
        <w:t>3</w:t>
      </w:r>
      <w:r>
        <w:rPr>
          <w:b w:val="0"/>
          <w:sz w:val="24"/>
          <w:szCs w:val="24"/>
        </w:rPr>
        <w:t>) dengan korelasi sedang  namun searah (</w:t>
      </w:r>
      <w:r>
        <w:rPr>
          <w:b w:val="0"/>
          <w:sz w:val="24"/>
          <w:szCs w:val="24"/>
          <w:lang w:val="id-ID"/>
        </w:rPr>
        <w:t>positif</w:t>
      </w:r>
      <w:r>
        <w:rPr>
          <w:b w:val="0"/>
          <w:sz w:val="24"/>
          <w:szCs w:val="24"/>
        </w:rPr>
        <w:t xml:space="preserve">). Hal ini menandakan bahwa semakin naiknya </w:t>
      </w:r>
      <w:r w:rsidRPr="00133B4F">
        <w:rPr>
          <w:b w:val="0"/>
          <w:i/>
          <w:sz w:val="24"/>
          <w:szCs w:val="24"/>
          <w:lang w:val="id-ID"/>
        </w:rPr>
        <w:t>sosial media marketing</w:t>
      </w:r>
      <w:r>
        <w:rPr>
          <w:b w:val="0"/>
          <w:sz w:val="24"/>
          <w:szCs w:val="24"/>
        </w:rPr>
        <w:t>akan me</w:t>
      </w:r>
      <w:r>
        <w:rPr>
          <w:b w:val="0"/>
          <w:sz w:val="24"/>
          <w:szCs w:val="24"/>
          <w:lang w:val="id-ID"/>
        </w:rPr>
        <w:t>ningkatkan</w:t>
      </w:r>
      <w:r>
        <w:rPr>
          <w:b w:val="0"/>
          <w:sz w:val="24"/>
          <w:szCs w:val="24"/>
        </w:rPr>
        <w:t xml:space="preserve"> tingkat </w:t>
      </w:r>
      <w:r>
        <w:rPr>
          <w:b w:val="0"/>
          <w:i/>
          <w:iCs/>
          <w:sz w:val="24"/>
          <w:szCs w:val="24"/>
          <w:lang w:val="id-ID"/>
        </w:rPr>
        <w:t>minat memilih</w:t>
      </w:r>
      <w:r>
        <w:rPr>
          <w:b w:val="0"/>
          <w:sz w:val="24"/>
          <w:szCs w:val="24"/>
        </w:rPr>
        <w:t xml:space="preserve">.  </w:t>
      </w:r>
    </w:p>
    <w:p w:rsidR="001B19AE" w:rsidRPr="007D4F4E" w:rsidRDefault="001B19AE" w:rsidP="001B19AE">
      <w:pPr>
        <w:autoSpaceDE w:val="0"/>
        <w:autoSpaceDN w:val="0"/>
        <w:adjustRightInd w:val="0"/>
        <w:rPr>
          <w:bCs/>
          <w:color w:val="FF0000"/>
        </w:rPr>
      </w:pPr>
    </w:p>
    <w:p w:rsidR="001B19AE" w:rsidRPr="00133B4F" w:rsidRDefault="001B19AE" w:rsidP="001B19AE">
      <w:pPr>
        <w:pStyle w:val="Heading1"/>
        <w:keepNext w:val="0"/>
        <w:widowControl w:val="0"/>
        <w:numPr>
          <w:ilvl w:val="0"/>
          <w:numId w:val="15"/>
        </w:numPr>
        <w:tabs>
          <w:tab w:val="left" w:pos="567"/>
        </w:tabs>
        <w:suppressAutoHyphens w:val="0"/>
        <w:autoSpaceDE w:val="0"/>
        <w:autoSpaceDN w:val="0"/>
        <w:spacing w:before="1"/>
        <w:ind w:left="567" w:hanging="283"/>
        <w:rPr>
          <w:b w:val="0"/>
          <w:sz w:val="24"/>
          <w:szCs w:val="24"/>
        </w:rPr>
      </w:pPr>
      <w:r w:rsidRPr="00133B4F">
        <w:rPr>
          <w:b w:val="0"/>
          <w:sz w:val="24"/>
          <w:szCs w:val="24"/>
        </w:rPr>
        <w:t xml:space="preserve">Pengaruh antara </w:t>
      </w:r>
      <w:r>
        <w:rPr>
          <w:b w:val="0"/>
          <w:i/>
          <w:iCs/>
          <w:sz w:val="24"/>
          <w:szCs w:val="24"/>
          <w:lang w:val="id-ID"/>
        </w:rPr>
        <w:t>Persepsi Harga</w:t>
      </w:r>
      <w:r w:rsidRPr="00133B4F">
        <w:rPr>
          <w:b w:val="0"/>
          <w:sz w:val="24"/>
          <w:szCs w:val="24"/>
        </w:rPr>
        <w:t>(X</w:t>
      </w:r>
      <w:r w:rsidRPr="00133B4F">
        <w:rPr>
          <w:b w:val="0"/>
          <w:sz w:val="24"/>
          <w:szCs w:val="24"/>
          <w:vertAlign w:val="subscript"/>
        </w:rPr>
        <w:t>1</w:t>
      </w:r>
      <w:r w:rsidRPr="00133B4F">
        <w:rPr>
          <w:b w:val="0"/>
          <w:sz w:val="24"/>
          <w:szCs w:val="24"/>
        </w:rPr>
        <w:t xml:space="preserve">) dengan </w:t>
      </w:r>
      <w:r>
        <w:rPr>
          <w:b w:val="0"/>
          <w:i/>
          <w:iCs/>
          <w:sz w:val="24"/>
          <w:szCs w:val="24"/>
          <w:lang w:val="id-ID"/>
        </w:rPr>
        <w:t>Social Media Marketing</w:t>
      </w:r>
      <w:r w:rsidRPr="00133B4F">
        <w:rPr>
          <w:b w:val="0"/>
          <w:sz w:val="24"/>
          <w:szCs w:val="24"/>
        </w:rPr>
        <w:t>(X</w:t>
      </w:r>
      <w:r w:rsidRPr="00133B4F">
        <w:rPr>
          <w:b w:val="0"/>
          <w:sz w:val="24"/>
          <w:szCs w:val="24"/>
          <w:vertAlign w:val="subscript"/>
        </w:rPr>
        <w:t>2</w:t>
      </w:r>
      <w:r w:rsidRPr="00133B4F">
        <w:rPr>
          <w:b w:val="0"/>
          <w:sz w:val="24"/>
          <w:szCs w:val="24"/>
        </w:rPr>
        <w:t>)</w:t>
      </w:r>
    </w:p>
    <w:p w:rsidR="001B19AE" w:rsidRDefault="001B19AE" w:rsidP="001B19AE">
      <w:pPr>
        <w:pStyle w:val="Heading1"/>
        <w:tabs>
          <w:tab w:val="left" w:pos="7012"/>
        </w:tabs>
        <w:ind w:left="567" w:firstLine="567"/>
        <w:rPr>
          <w:b w:val="0"/>
          <w:bCs/>
          <w:sz w:val="24"/>
          <w:szCs w:val="24"/>
        </w:rPr>
      </w:pPr>
      <w:r>
        <w:rPr>
          <w:b w:val="0"/>
          <w:sz w:val="24"/>
          <w:szCs w:val="24"/>
        </w:rPr>
        <w:t>Berdasarkan perhitungan menggunakan SPSS v2</w:t>
      </w:r>
      <w:r w:rsidR="009A4A14">
        <w:rPr>
          <w:b w:val="0"/>
          <w:sz w:val="24"/>
          <w:szCs w:val="24"/>
        </w:rPr>
        <w:t>,</w:t>
      </w:r>
      <w:r>
        <w:rPr>
          <w:b w:val="0"/>
          <w:sz w:val="24"/>
          <w:szCs w:val="24"/>
        </w:rPr>
        <w:t xml:space="preserve"> diperoleh angka korelasi antara variabel </w:t>
      </w:r>
      <w:r>
        <w:rPr>
          <w:b w:val="0"/>
          <w:i/>
          <w:iCs/>
          <w:sz w:val="24"/>
          <w:szCs w:val="24"/>
          <w:lang w:val="id-ID"/>
        </w:rPr>
        <w:t>Persepsi Harga</w:t>
      </w:r>
      <w:r>
        <w:rPr>
          <w:b w:val="0"/>
          <w:sz w:val="24"/>
          <w:szCs w:val="24"/>
        </w:rPr>
        <w:t>(X</w:t>
      </w:r>
      <w:r>
        <w:rPr>
          <w:b w:val="0"/>
          <w:sz w:val="24"/>
          <w:szCs w:val="24"/>
          <w:vertAlign w:val="subscript"/>
        </w:rPr>
        <w:t>1</w:t>
      </w:r>
      <w:r>
        <w:rPr>
          <w:b w:val="0"/>
          <w:sz w:val="24"/>
          <w:szCs w:val="24"/>
        </w:rPr>
        <w:t xml:space="preserve">) terhadap </w:t>
      </w:r>
      <w:r>
        <w:rPr>
          <w:b w:val="0"/>
          <w:i/>
          <w:iCs/>
          <w:sz w:val="24"/>
          <w:szCs w:val="24"/>
          <w:lang w:val="id-ID"/>
        </w:rPr>
        <w:t>Social Media Marketing</w:t>
      </w:r>
      <w:r>
        <w:rPr>
          <w:b w:val="0"/>
          <w:sz w:val="24"/>
          <w:szCs w:val="24"/>
        </w:rPr>
        <w:t>(X</w:t>
      </w:r>
      <w:r>
        <w:rPr>
          <w:b w:val="0"/>
          <w:sz w:val="24"/>
          <w:szCs w:val="24"/>
          <w:vertAlign w:val="subscript"/>
        </w:rPr>
        <w:t>2</w:t>
      </w:r>
      <w:r>
        <w:rPr>
          <w:b w:val="0"/>
          <w:sz w:val="24"/>
          <w:szCs w:val="24"/>
        </w:rPr>
        <w:t>) sebesar 0,</w:t>
      </w:r>
      <w:r>
        <w:rPr>
          <w:b w:val="0"/>
          <w:sz w:val="24"/>
          <w:szCs w:val="24"/>
          <w:lang w:val="id-ID"/>
        </w:rPr>
        <w:t>577</w:t>
      </w:r>
      <w:r>
        <w:rPr>
          <w:b w:val="0"/>
          <w:sz w:val="24"/>
          <w:szCs w:val="24"/>
        </w:rPr>
        <w:t>. Dalam kriteria interpretasi koefisien korelasi, angka 0,</w:t>
      </w:r>
      <w:r>
        <w:rPr>
          <w:b w:val="0"/>
          <w:sz w:val="24"/>
          <w:szCs w:val="24"/>
          <w:lang w:val="id-ID"/>
        </w:rPr>
        <w:t>577</w:t>
      </w:r>
      <w:r>
        <w:rPr>
          <w:b w:val="0"/>
          <w:sz w:val="24"/>
          <w:szCs w:val="24"/>
        </w:rPr>
        <w:t xml:space="preserve"> termasuk dalam kriteria yang mempunyai tingkat korelasi </w:t>
      </w:r>
      <w:r>
        <w:rPr>
          <w:b w:val="0"/>
          <w:sz w:val="24"/>
          <w:szCs w:val="24"/>
          <w:lang w:val="id-ID"/>
        </w:rPr>
        <w:t>sedang</w:t>
      </w:r>
      <w:r>
        <w:rPr>
          <w:b w:val="0"/>
          <w:sz w:val="24"/>
          <w:szCs w:val="24"/>
        </w:rPr>
        <w:t xml:space="preserve"> be</w:t>
      </w:r>
      <w:r w:rsidR="009A4A14">
        <w:rPr>
          <w:b w:val="0"/>
          <w:sz w:val="24"/>
          <w:szCs w:val="24"/>
        </w:rPr>
        <w:t xml:space="preserve">rnilai positif searah </w:t>
      </w:r>
      <w:r>
        <w:rPr>
          <w:b w:val="0"/>
          <w:sz w:val="24"/>
          <w:szCs w:val="24"/>
        </w:rPr>
        <w:t xml:space="preserve">, artinya terdapat Hubungan langsung variabel </w:t>
      </w:r>
      <w:r>
        <w:rPr>
          <w:b w:val="0"/>
          <w:i/>
          <w:iCs/>
          <w:sz w:val="24"/>
          <w:szCs w:val="24"/>
          <w:lang w:val="id-ID"/>
        </w:rPr>
        <w:t>Persepsi Harga</w:t>
      </w:r>
      <w:r>
        <w:rPr>
          <w:b w:val="0"/>
          <w:sz w:val="24"/>
          <w:szCs w:val="24"/>
        </w:rPr>
        <w:t>(X</w:t>
      </w:r>
      <w:r>
        <w:rPr>
          <w:b w:val="0"/>
          <w:sz w:val="24"/>
          <w:szCs w:val="24"/>
          <w:vertAlign w:val="subscript"/>
          <w:lang w:val="id-ID"/>
        </w:rPr>
        <w:t>1</w:t>
      </w:r>
      <w:r>
        <w:rPr>
          <w:b w:val="0"/>
          <w:sz w:val="24"/>
          <w:szCs w:val="24"/>
        </w:rPr>
        <w:t xml:space="preserve">)terhadap </w:t>
      </w:r>
      <w:r>
        <w:rPr>
          <w:b w:val="0"/>
          <w:i/>
          <w:iCs/>
          <w:sz w:val="24"/>
          <w:szCs w:val="24"/>
          <w:lang w:val="id-ID"/>
        </w:rPr>
        <w:t>Social Media Marketing</w:t>
      </w:r>
      <w:r>
        <w:rPr>
          <w:b w:val="0"/>
          <w:sz w:val="24"/>
          <w:szCs w:val="24"/>
        </w:rPr>
        <w:t>(X</w:t>
      </w:r>
      <w:r>
        <w:rPr>
          <w:b w:val="0"/>
          <w:sz w:val="24"/>
          <w:szCs w:val="24"/>
          <w:vertAlign w:val="subscript"/>
          <w:lang w:val="id-ID"/>
        </w:rPr>
        <w:t>2</w:t>
      </w:r>
      <w:r>
        <w:rPr>
          <w:b w:val="0"/>
          <w:sz w:val="24"/>
          <w:szCs w:val="24"/>
        </w:rPr>
        <w:t xml:space="preserve">) dengan korelasi </w:t>
      </w:r>
      <w:r>
        <w:rPr>
          <w:b w:val="0"/>
          <w:sz w:val="24"/>
          <w:szCs w:val="24"/>
          <w:lang w:val="id-ID"/>
        </w:rPr>
        <w:t xml:space="preserve">sedang </w:t>
      </w:r>
      <w:r>
        <w:rPr>
          <w:b w:val="0"/>
          <w:sz w:val="24"/>
          <w:szCs w:val="24"/>
        </w:rPr>
        <w:t>dan searah (positif). Hal ini menandakan bahwa semakin naiknya</w:t>
      </w:r>
      <w:r>
        <w:rPr>
          <w:b w:val="0"/>
          <w:i/>
          <w:iCs/>
          <w:sz w:val="24"/>
          <w:szCs w:val="24"/>
          <w:lang w:val="id-ID"/>
        </w:rPr>
        <w:t xml:space="preserve">Persepsi Harga </w:t>
      </w:r>
      <w:r>
        <w:rPr>
          <w:b w:val="0"/>
          <w:sz w:val="24"/>
          <w:szCs w:val="24"/>
        </w:rPr>
        <w:t xml:space="preserve">akan meningkatkan </w:t>
      </w:r>
      <w:r>
        <w:rPr>
          <w:b w:val="0"/>
          <w:i/>
          <w:iCs/>
          <w:sz w:val="24"/>
          <w:szCs w:val="24"/>
          <w:lang w:val="id-ID"/>
        </w:rPr>
        <w:t>Social Media Marketing</w:t>
      </w:r>
      <w:r>
        <w:rPr>
          <w:b w:val="0"/>
          <w:sz w:val="24"/>
          <w:szCs w:val="24"/>
        </w:rPr>
        <w:t>.</w:t>
      </w:r>
    </w:p>
    <w:p w:rsidR="009A4A14" w:rsidRDefault="001B19AE" w:rsidP="009A4A14">
      <w:pPr>
        <w:pStyle w:val="Heading1"/>
        <w:tabs>
          <w:tab w:val="left" w:pos="7012"/>
        </w:tabs>
        <w:ind w:left="284" w:firstLine="283"/>
        <w:rPr>
          <w:sz w:val="24"/>
          <w:szCs w:val="24"/>
        </w:rPr>
      </w:pPr>
      <w:r>
        <w:rPr>
          <w:b w:val="0"/>
          <w:sz w:val="24"/>
          <w:szCs w:val="24"/>
        </w:rPr>
        <w:t>Dapat diambil kesimpulan koefisien korelasi masing-masing variabel dalam penelitian ini adalah sebagai berikut :</w:t>
      </w:r>
      <w:r w:rsidR="009A4A14" w:rsidRPr="009A4A14">
        <w:rPr>
          <w:sz w:val="24"/>
          <w:szCs w:val="24"/>
        </w:rPr>
        <w:t xml:space="preserve"> </w:t>
      </w:r>
    </w:p>
    <w:p w:rsidR="009A4A14" w:rsidRPr="00A35599" w:rsidRDefault="009A4A14" w:rsidP="009A4A14">
      <w:pPr>
        <w:pStyle w:val="Heading1"/>
        <w:ind w:left="709"/>
        <w:jc w:val="center"/>
        <w:rPr>
          <w:sz w:val="24"/>
          <w:szCs w:val="24"/>
        </w:rPr>
      </w:pPr>
      <w:r>
        <w:rPr>
          <w:sz w:val="24"/>
          <w:szCs w:val="24"/>
        </w:rPr>
        <w:t xml:space="preserve">Tabel </w:t>
      </w:r>
      <w:r w:rsidR="00A35599">
        <w:rPr>
          <w:sz w:val="24"/>
          <w:szCs w:val="24"/>
          <w:lang w:val="id-ID"/>
        </w:rPr>
        <w:t>1</w:t>
      </w:r>
    </w:p>
    <w:p w:rsidR="001B19AE" w:rsidRDefault="009A4A14" w:rsidP="009A4A14">
      <w:pPr>
        <w:pStyle w:val="Heading1"/>
        <w:ind w:left="709"/>
        <w:jc w:val="center"/>
        <w:rPr>
          <w:b w:val="0"/>
          <w:bCs/>
          <w:sz w:val="24"/>
          <w:szCs w:val="24"/>
        </w:rPr>
      </w:pPr>
      <w:r>
        <w:rPr>
          <w:b w:val="0"/>
          <w:sz w:val="24"/>
          <w:szCs w:val="24"/>
        </w:rPr>
        <w:t>Rangkuman Analisis Korelasi</w:t>
      </w:r>
    </w:p>
    <w:tbl>
      <w:tblPr>
        <w:tblpPr w:leftFromText="180" w:rightFromText="180" w:vertAnchor="text" w:horzAnchor="page" w:tblpX="2998" w:tblpY="6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10"/>
        <w:gridCol w:w="1226"/>
        <w:gridCol w:w="1176"/>
        <w:gridCol w:w="618"/>
        <w:gridCol w:w="621"/>
        <w:gridCol w:w="2612"/>
      </w:tblGrid>
      <w:tr w:rsidR="00AA4B56" w:rsidTr="009A4A14">
        <w:trPr>
          <w:trHeight w:val="460"/>
        </w:trPr>
        <w:tc>
          <w:tcPr>
            <w:tcW w:w="497" w:type="dxa"/>
          </w:tcPr>
          <w:p w:rsidR="00AA4B56" w:rsidRPr="0000096E" w:rsidRDefault="00AA4B56" w:rsidP="00AA4B56">
            <w:pPr>
              <w:pStyle w:val="Heading1"/>
              <w:jc w:val="center"/>
              <w:rPr>
                <w:sz w:val="24"/>
                <w:szCs w:val="24"/>
              </w:rPr>
            </w:pPr>
            <w:r>
              <w:rPr>
                <w:sz w:val="24"/>
                <w:szCs w:val="24"/>
              </w:rPr>
              <w:t>No</w:t>
            </w:r>
          </w:p>
        </w:tc>
        <w:tc>
          <w:tcPr>
            <w:tcW w:w="1226" w:type="dxa"/>
          </w:tcPr>
          <w:p w:rsidR="00AA4B56" w:rsidRPr="0000096E" w:rsidRDefault="00AA4B56" w:rsidP="00AA4B56">
            <w:pPr>
              <w:pStyle w:val="Heading1"/>
              <w:jc w:val="center"/>
              <w:rPr>
                <w:sz w:val="24"/>
                <w:szCs w:val="24"/>
              </w:rPr>
            </w:pPr>
            <w:r>
              <w:rPr>
                <w:sz w:val="24"/>
                <w:szCs w:val="24"/>
              </w:rPr>
              <w:t>Hipotesis</w:t>
            </w:r>
          </w:p>
        </w:tc>
        <w:tc>
          <w:tcPr>
            <w:tcW w:w="1143" w:type="dxa"/>
          </w:tcPr>
          <w:p w:rsidR="00AA4B56" w:rsidRDefault="00AA4B56" w:rsidP="00AA4B56">
            <w:pPr>
              <w:pStyle w:val="Heading1"/>
              <w:jc w:val="center"/>
              <w:rPr>
                <w:sz w:val="24"/>
                <w:szCs w:val="24"/>
              </w:rPr>
            </w:pPr>
            <w:r>
              <w:rPr>
                <w:sz w:val="24"/>
                <w:szCs w:val="24"/>
              </w:rPr>
              <w:t>Koefisien</w:t>
            </w:r>
          </w:p>
          <w:p w:rsidR="00AA4B56" w:rsidRPr="0000096E" w:rsidRDefault="00AA4B56" w:rsidP="00AA4B56">
            <w:pPr>
              <w:pStyle w:val="Heading1"/>
              <w:jc w:val="center"/>
              <w:rPr>
                <w:sz w:val="24"/>
                <w:szCs w:val="24"/>
              </w:rPr>
            </w:pPr>
            <w:r>
              <w:rPr>
                <w:sz w:val="24"/>
                <w:szCs w:val="24"/>
              </w:rPr>
              <w:t>Korelasi</w:t>
            </w:r>
          </w:p>
        </w:tc>
        <w:tc>
          <w:tcPr>
            <w:tcW w:w="618" w:type="dxa"/>
          </w:tcPr>
          <w:p w:rsidR="00AA4B56" w:rsidRPr="0000096E" w:rsidRDefault="00AA4B56" w:rsidP="00AA4B56">
            <w:pPr>
              <w:pStyle w:val="Heading1"/>
              <w:jc w:val="center"/>
              <w:rPr>
                <w:sz w:val="24"/>
                <w:szCs w:val="24"/>
              </w:rPr>
            </w:pPr>
            <w:r>
              <w:rPr>
                <w:sz w:val="24"/>
                <w:szCs w:val="24"/>
              </w:rPr>
              <w:t>Sig</w:t>
            </w:r>
          </w:p>
        </w:tc>
        <w:tc>
          <w:tcPr>
            <w:tcW w:w="621" w:type="dxa"/>
          </w:tcPr>
          <w:p w:rsidR="00AA4B56" w:rsidRPr="0000096E" w:rsidRDefault="00AA4B56" w:rsidP="00AA4B56">
            <w:pPr>
              <w:pStyle w:val="Heading1"/>
              <w:jc w:val="center"/>
              <w:rPr>
                <w:sz w:val="24"/>
                <w:szCs w:val="24"/>
              </w:rPr>
            </w:pPr>
          </w:p>
        </w:tc>
        <w:tc>
          <w:tcPr>
            <w:tcW w:w="2612" w:type="dxa"/>
          </w:tcPr>
          <w:p w:rsidR="00AA4B56" w:rsidRPr="0000096E" w:rsidRDefault="00AA4B56" w:rsidP="00AA4B56">
            <w:pPr>
              <w:pStyle w:val="Heading1"/>
              <w:jc w:val="center"/>
              <w:rPr>
                <w:sz w:val="24"/>
                <w:szCs w:val="24"/>
              </w:rPr>
            </w:pPr>
            <w:r>
              <w:rPr>
                <w:sz w:val="24"/>
                <w:szCs w:val="24"/>
              </w:rPr>
              <w:t>Keterangan</w:t>
            </w:r>
          </w:p>
        </w:tc>
      </w:tr>
      <w:tr w:rsidR="00AA4B56" w:rsidTr="009A4A14">
        <w:trPr>
          <w:trHeight w:val="236"/>
        </w:trPr>
        <w:tc>
          <w:tcPr>
            <w:tcW w:w="497" w:type="dxa"/>
          </w:tcPr>
          <w:p w:rsidR="00AA4B56" w:rsidRPr="009A4A14" w:rsidRDefault="00AA4B56" w:rsidP="00AA4B56">
            <w:pPr>
              <w:pStyle w:val="Heading1"/>
              <w:jc w:val="center"/>
              <w:rPr>
                <w:b w:val="0"/>
                <w:bCs/>
                <w:sz w:val="22"/>
                <w:szCs w:val="22"/>
              </w:rPr>
            </w:pPr>
            <w:r w:rsidRPr="009A4A14">
              <w:rPr>
                <w:b w:val="0"/>
                <w:sz w:val="22"/>
                <w:szCs w:val="22"/>
              </w:rPr>
              <w:t>1</w:t>
            </w:r>
          </w:p>
        </w:tc>
        <w:tc>
          <w:tcPr>
            <w:tcW w:w="1226" w:type="dxa"/>
          </w:tcPr>
          <w:p w:rsidR="00AA4B56" w:rsidRPr="009A4A14" w:rsidRDefault="00AA4B56" w:rsidP="00AA4B56">
            <w:pPr>
              <w:pStyle w:val="Heading1"/>
              <w:jc w:val="center"/>
              <w:rPr>
                <w:b w:val="0"/>
                <w:bCs/>
                <w:sz w:val="22"/>
                <w:szCs w:val="22"/>
                <w:vertAlign w:val="subscript"/>
              </w:rPr>
            </w:pPr>
            <w:r w:rsidRPr="009A4A14">
              <w:rPr>
                <w:b w:val="0"/>
                <w:sz w:val="22"/>
                <w:szCs w:val="22"/>
              </w:rPr>
              <w:t>X</w:t>
            </w:r>
            <w:r w:rsidRPr="009A4A14">
              <w:rPr>
                <w:b w:val="0"/>
                <w:sz w:val="22"/>
                <w:szCs w:val="22"/>
                <w:vertAlign w:val="subscript"/>
              </w:rPr>
              <w:t>3</w:t>
            </w:r>
            <w:r w:rsidRPr="009A4A14">
              <w:rPr>
                <w:b w:val="0"/>
                <w:sz w:val="22"/>
                <w:szCs w:val="22"/>
              </w:rPr>
              <w:t xml:space="preserve"> atas X</w:t>
            </w:r>
            <w:r w:rsidRPr="009A4A14">
              <w:rPr>
                <w:b w:val="0"/>
                <w:sz w:val="22"/>
                <w:szCs w:val="22"/>
                <w:vertAlign w:val="subscript"/>
              </w:rPr>
              <w:t>1</w:t>
            </w:r>
          </w:p>
        </w:tc>
        <w:tc>
          <w:tcPr>
            <w:tcW w:w="1143" w:type="dxa"/>
          </w:tcPr>
          <w:p w:rsidR="00AA4B56" w:rsidRPr="009A4A14" w:rsidRDefault="00AA4B56" w:rsidP="00AA4B56">
            <w:pPr>
              <w:pStyle w:val="Heading1"/>
              <w:jc w:val="center"/>
              <w:rPr>
                <w:b w:val="0"/>
                <w:bCs/>
                <w:sz w:val="22"/>
                <w:szCs w:val="22"/>
                <w:lang w:val="id-ID"/>
              </w:rPr>
            </w:pPr>
            <w:r w:rsidRPr="009A4A14">
              <w:rPr>
                <w:b w:val="0"/>
                <w:sz w:val="22"/>
                <w:szCs w:val="22"/>
              </w:rPr>
              <w:t>0,</w:t>
            </w:r>
            <w:r w:rsidRPr="009A4A14">
              <w:rPr>
                <w:b w:val="0"/>
                <w:sz w:val="22"/>
                <w:szCs w:val="22"/>
                <w:lang w:val="id-ID"/>
              </w:rPr>
              <w:t>644</w:t>
            </w:r>
          </w:p>
        </w:tc>
        <w:tc>
          <w:tcPr>
            <w:tcW w:w="618" w:type="dxa"/>
          </w:tcPr>
          <w:p w:rsidR="00AA4B56" w:rsidRPr="009A4A14" w:rsidRDefault="00AA4B56" w:rsidP="00AA4B56">
            <w:pPr>
              <w:pStyle w:val="Heading1"/>
              <w:jc w:val="center"/>
              <w:rPr>
                <w:b w:val="0"/>
                <w:bCs/>
                <w:sz w:val="22"/>
                <w:szCs w:val="22"/>
              </w:rPr>
            </w:pPr>
            <w:r w:rsidRPr="009A4A14">
              <w:rPr>
                <w:b w:val="0"/>
                <w:sz w:val="22"/>
                <w:szCs w:val="22"/>
              </w:rPr>
              <w:t>0,00</w:t>
            </w:r>
          </w:p>
        </w:tc>
        <w:tc>
          <w:tcPr>
            <w:tcW w:w="621" w:type="dxa"/>
          </w:tcPr>
          <w:p w:rsidR="00AA4B56" w:rsidRPr="009A4A14" w:rsidRDefault="00AA4B56" w:rsidP="00AA4B56">
            <w:pPr>
              <w:pStyle w:val="Heading1"/>
              <w:jc w:val="center"/>
              <w:rPr>
                <w:b w:val="0"/>
                <w:bCs/>
                <w:sz w:val="22"/>
                <w:szCs w:val="22"/>
              </w:rPr>
            </w:pPr>
            <w:r w:rsidRPr="009A4A14">
              <w:rPr>
                <w:b w:val="0"/>
                <w:sz w:val="22"/>
                <w:szCs w:val="22"/>
              </w:rPr>
              <w:t>0,05</w:t>
            </w:r>
          </w:p>
        </w:tc>
        <w:tc>
          <w:tcPr>
            <w:tcW w:w="2612" w:type="dxa"/>
          </w:tcPr>
          <w:p w:rsidR="00AA4B56" w:rsidRPr="009A4A14" w:rsidRDefault="00AA4B56" w:rsidP="00AA4B56">
            <w:pPr>
              <w:pStyle w:val="Heading1"/>
              <w:jc w:val="center"/>
              <w:rPr>
                <w:b w:val="0"/>
                <w:bCs/>
                <w:sz w:val="22"/>
                <w:szCs w:val="22"/>
              </w:rPr>
            </w:pPr>
            <w:r w:rsidRPr="009A4A14">
              <w:rPr>
                <w:b w:val="0"/>
                <w:sz w:val="22"/>
                <w:szCs w:val="22"/>
              </w:rPr>
              <w:t xml:space="preserve">Korelasi </w:t>
            </w:r>
            <w:r w:rsidRPr="009A4A14">
              <w:rPr>
                <w:b w:val="0"/>
                <w:sz w:val="22"/>
                <w:szCs w:val="22"/>
                <w:lang w:val="id-ID"/>
              </w:rPr>
              <w:t>kuat</w:t>
            </w:r>
            <w:r w:rsidRPr="009A4A14">
              <w:rPr>
                <w:b w:val="0"/>
                <w:sz w:val="22"/>
                <w:szCs w:val="22"/>
              </w:rPr>
              <w:t xml:space="preserve"> signifikan</w:t>
            </w:r>
          </w:p>
        </w:tc>
      </w:tr>
      <w:tr w:rsidR="00AA4B56" w:rsidTr="009A4A14">
        <w:trPr>
          <w:trHeight w:val="274"/>
        </w:trPr>
        <w:tc>
          <w:tcPr>
            <w:tcW w:w="497" w:type="dxa"/>
          </w:tcPr>
          <w:p w:rsidR="00AA4B56" w:rsidRPr="009A4A14" w:rsidRDefault="00AA4B56" w:rsidP="00AA4B56">
            <w:pPr>
              <w:pStyle w:val="Heading1"/>
              <w:jc w:val="center"/>
              <w:rPr>
                <w:b w:val="0"/>
                <w:bCs/>
                <w:sz w:val="22"/>
                <w:szCs w:val="22"/>
              </w:rPr>
            </w:pPr>
            <w:r w:rsidRPr="009A4A14">
              <w:rPr>
                <w:b w:val="0"/>
                <w:sz w:val="22"/>
                <w:szCs w:val="22"/>
              </w:rPr>
              <w:t>2</w:t>
            </w:r>
          </w:p>
        </w:tc>
        <w:tc>
          <w:tcPr>
            <w:tcW w:w="1226" w:type="dxa"/>
          </w:tcPr>
          <w:p w:rsidR="00AA4B56" w:rsidRPr="009A4A14" w:rsidRDefault="00AA4B56" w:rsidP="00AA4B56">
            <w:pPr>
              <w:pStyle w:val="Heading1"/>
              <w:jc w:val="center"/>
              <w:rPr>
                <w:b w:val="0"/>
                <w:bCs/>
                <w:sz w:val="22"/>
                <w:szCs w:val="22"/>
              </w:rPr>
            </w:pPr>
            <w:r w:rsidRPr="009A4A14">
              <w:rPr>
                <w:b w:val="0"/>
                <w:sz w:val="22"/>
                <w:szCs w:val="22"/>
              </w:rPr>
              <w:t>X</w:t>
            </w:r>
            <w:r w:rsidRPr="009A4A14">
              <w:rPr>
                <w:b w:val="0"/>
                <w:sz w:val="22"/>
                <w:szCs w:val="22"/>
                <w:vertAlign w:val="subscript"/>
              </w:rPr>
              <w:t>3</w:t>
            </w:r>
            <w:r w:rsidRPr="009A4A14">
              <w:rPr>
                <w:b w:val="0"/>
                <w:sz w:val="22"/>
                <w:szCs w:val="22"/>
              </w:rPr>
              <w:t xml:space="preserve"> atas X</w:t>
            </w:r>
            <w:r w:rsidRPr="009A4A14">
              <w:rPr>
                <w:b w:val="0"/>
                <w:sz w:val="22"/>
                <w:szCs w:val="22"/>
                <w:vertAlign w:val="subscript"/>
              </w:rPr>
              <w:t>2</w:t>
            </w:r>
          </w:p>
        </w:tc>
        <w:tc>
          <w:tcPr>
            <w:tcW w:w="1143" w:type="dxa"/>
          </w:tcPr>
          <w:p w:rsidR="00AA4B56" w:rsidRPr="009A4A14" w:rsidRDefault="00AA4B56" w:rsidP="00AA4B56">
            <w:pPr>
              <w:pStyle w:val="Heading1"/>
              <w:jc w:val="center"/>
              <w:rPr>
                <w:b w:val="0"/>
                <w:bCs/>
                <w:sz w:val="22"/>
                <w:szCs w:val="22"/>
                <w:lang w:val="id-ID"/>
              </w:rPr>
            </w:pPr>
            <w:r w:rsidRPr="009A4A14">
              <w:rPr>
                <w:b w:val="0"/>
                <w:sz w:val="22"/>
                <w:szCs w:val="22"/>
              </w:rPr>
              <w:t>0,</w:t>
            </w:r>
            <w:r w:rsidRPr="009A4A14">
              <w:rPr>
                <w:b w:val="0"/>
                <w:sz w:val="22"/>
                <w:szCs w:val="22"/>
                <w:lang w:val="id-ID"/>
              </w:rPr>
              <w:t>525</w:t>
            </w:r>
          </w:p>
        </w:tc>
        <w:tc>
          <w:tcPr>
            <w:tcW w:w="618" w:type="dxa"/>
          </w:tcPr>
          <w:p w:rsidR="00AA4B56" w:rsidRPr="009A4A14" w:rsidRDefault="00AA4B56" w:rsidP="00AA4B56">
            <w:pPr>
              <w:pStyle w:val="Heading1"/>
              <w:jc w:val="center"/>
              <w:rPr>
                <w:b w:val="0"/>
                <w:bCs/>
                <w:sz w:val="22"/>
                <w:szCs w:val="22"/>
              </w:rPr>
            </w:pPr>
            <w:r w:rsidRPr="009A4A14">
              <w:rPr>
                <w:b w:val="0"/>
                <w:sz w:val="22"/>
                <w:szCs w:val="22"/>
              </w:rPr>
              <w:t>0,00</w:t>
            </w:r>
          </w:p>
        </w:tc>
        <w:tc>
          <w:tcPr>
            <w:tcW w:w="621" w:type="dxa"/>
          </w:tcPr>
          <w:p w:rsidR="00AA4B56" w:rsidRPr="009A4A14" w:rsidRDefault="00AA4B56" w:rsidP="00AA4B56">
            <w:pPr>
              <w:pStyle w:val="Heading1"/>
              <w:jc w:val="center"/>
              <w:rPr>
                <w:b w:val="0"/>
                <w:bCs/>
                <w:sz w:val="22"/>
                <w:szCs w:val="22"/>
              </w:rPr>
            </w:pPr>
            <w:r w:rsidRPr="009A4A14">
              <w:rPr>
                <w:b w:val="0"/>
                <w:sz w:val="22"/>
                <w:szCs w:val="22"/>
              </w:rPr>
              <w:t>0,05</w:t>
            </w:r>
          </w:p>
        </w:tc>
        <w:tc>
          <w:tcPr>
            <w:tcW w:w="2612" w:type="dxa"/>
          </w:tcPr>
          <w:p w:rsidR="00AA4B56" w:rsidRPr="009A4A14" w:rsidRDefault="00AA4B56" w:rsidP="00AA4B56">
            <w:pPr>
              <w:pStyle w:val="Heading1"/>
              <w:jc w:val="center"/>
              <w:rPr>
                <w:b w:val="0"/>
                <w:bCs/>
                <w:sz w:val="22"/>
                <w:szCs w:val="22"/>
              </w:rPr>
            </w:pPr>
            <w:r w:rsidRPr="009A4A14">
              <w:rPr>
                <w:b w:val="0"/>
                <w:sz w:val="22"/>
                <w:szCs w:val="22"/>
              </w:rPr>
              <w:t>Korelasi</w:t>
            </w:r>
            <w:r w:rsidRPr="009A4A14">
              <w:rPr>
                <w:b w:val="0"/>
                <w:sz w:val="22"/>
                <w:szCs w:val="22"/>
                <w:lang w:val="id-ID"/>
              </w:rPr>
              <w:t xml:space="preserve"> sedang</w:t>
            </w:r>
            <w:r w:rsidRPr="009A4A14">
              <w:rPr>
                <w:b w:val="0"/>
                <w:sz w:val="22"/>
                <w:szCs w:val="22"/>
              </w:rPr>
              <w:t xml:space="preserve"> signifikan</w:t>
            </w:r>
          </w:p>
        </w:tc>
      </w:tr>
      <w:tr w:rsidR="00AA4B56" w:rsidTr="009A4A14">
        <w:trPr>
          <w:trHeight w:val="265"/>
        </w:trPr>
        <w:tc>
          <w:tcPr>
            <w:tcW w:w="497" w:type="dxa"/>
          </w:tcPr>
          <w:p w:rsidR="00AA4B56" w:rsidRPr="009A4A14" w:rsidRDefault="00AA4B56" w:rsidP="00AA4B56">
            <w:pPr>
              <w:pStyle w:val="Heading1"/>
              <w:jc w:val="center"/>
              <w:rPr>
                <w:b w:val="0"/>
                <w:bCs/>
                <w:sz w:val="22"/>
                <w:szCs w:val="22"/>
              </w:rPr>
            </w:pPr>
            <w:r w:rsidRPr="009A4A14">
              <w:rPr>
                <w:b w:val="0"/>
                <w:sz w:val="22"/>
                <w:szCs w:val="22"/>
              </w:rPr>
              <w:t>3</w:t>
            </w:r>
          </w:p>
        </w:tc>
        <w:tc>
          <w:tcPr>
            <w:tcW w:w="1226" w:type="dxa"/>
          </w:tcPr>
          <w:p w:rsidR="00AA4B56" w:rsidRPr="009A4A14" w:rsidRDefault="00AA4B56" w:rsidP="00AA4B56">
            <w:pPr>
              <w:pStyle w:val="Heading1"/>
              <w:jc w:val="center"/>
              <w:rPr>
                <w:b w:val="0"/>
                <w:bCs/>
                <w:sz w:val="22"/>
                <w:szCs w:val="22"/>
              </w:rPr>
            </w:pPr>
            <w:r w:rsidRPr="009A4A14">
              <w:rPr>
                <w:b w:val="0"/>
                <w:sz w:val="22"/>
                <w:szCs w:val="22"/>
              </w:rPr>
              <w:t>X</w:t>
            </w:r>
            <w:r w:rsidRPr="009A4A14">
              <w:rPr>
                <w:b w:val="0"/>
                <w:sz w:val="22"/>
                <w:szCs w:val="22"/>
                <w:vertAlign w:val="subscript"/>
              </w:rPr>
              <w:t>2</w:t>
            </w:r>
            <w:r w:rsidRPr="009A4A14">
              <w:rPr>
                <w:b w:val="0"/>
                <w:sz w:val="22"/>
                <w:szCs w:val="22"/>
              </w:rPr>
              <w:t xml:space="preserve"> atas X</w:t>
            </w:r>
            <w:r w:rsidRPr="009A4A14">
              <w:rPr>
                <w:b w:val="0"/>
                <w:sz w:val="22"/>
                <w:szCs w:val="22"/>
                <w:vertAlign w:val="subscript"/>
              </w:rPr>
              <w:t>1</w:t>
            </w:r>
          </w:p>
        </w:tc>
        <w:tc>
          <w:tcPr>
            <w:tcW w:w="1143" w:type="dxa"/>
          </w:tcPr>
          <w:p w:rsidR="00AA4B56" w:rsidRPr="009A4A14" w:rsidRDefault="00AA4B56" w:rsidP="00AA4B56">
            <w:pPr>
              <w:pStyle w:val="Heading1"/>
              <w:jc w:val="center"/>
              <w:rPr>
                <w:b w:val="0"/>
                <w:bCs/>
                <w:sz w:val="22"/>
                <w:szCs w:val="22"/>
                <w:lang w:val="id-ID"/>
              </w:rPr>
            </w:pPr>
            <w:r w:rsidRPr="009A4A14">
              <w:rPr>
                <w:b w:val="0"/>
                <w:sz w:val="22"/>
                <w:szCs w:val="22"/>
              </w:rPr>
              <w:t>0,</w:t>
            </w:r>
            <w:r w:rsidRPr="009A4A14">
              <w:rPr>
                <w:b w:val="0"/>
                <w:sz w:val="22"/>
                <w:szCs w:val="22"/>
                <w:lang w:val="id-ID"/>
              </w:rPr>
              <w:t>577</w:t>
            </w:r>
          </w:p>
        </w:tc>
        <w:tc>
          <w:tcPr>
            <w:tcW w:w="618" w:type="dxa"/>
          </w:tcPr>
          <w:p w:rsidR="00AA4B56" w:rsidRPr="009A4A14" w:rsidRDefault="00AA4B56" w:rsidP="00AA4B56">
            <w:pPr>
              <w:pStyle w:val="Heading1"/>
              <w:jc w:val="center"/>
              <w:rPr>
                <w:b w:val="0"/>
                <w:bCs/>
                <w:sz w:val="22"/>
                <w:szCs w:val="22"/>
              </w:rPr>
            </w:pPr>
            <w:r w:rsidRPr="009A4A14">
              <w:rPr>
                <w:b w:val="0"/>
                <w:sz w:val="22"/>
                <w:szCs w:val="22"/>
              </w:rPr>
              <w:t>0,00</w:t>
            </w:r>
          </w:p>
        </w:tc>
        <w:tc>
          <w:tcPr>
            <w:tcW w:w="621" w:type="dxa"/>
          </w:tcPr>
          <w:p w:rsidR="00AA4B56" w:rsidRPr="009A4A14" w:rsidRDefault="00AA4B56" w:rsidP="00AA4B56">
            <w:pPr>
              <w:pStyle w:val="Heading1"/>
              <w:jc w:val="center"/>
              <w:rPr>
                <w:b w:val="0"/>
                <w:bCs/>
                <w:sz w:val="22"/>
                <w:szCs w:val="22"/>
              </w:rPr>
            </w:pPr>
            <w:r w:rsidRPr="009A4A14">
              <w:rPr>
                <w:b w:val="0"/>
                <w:sz w:val="22"/>
                <w:szCs w:val="22"/>
              </w:rPr>
              <w:t>0,05</w:t>
            </w:r>
          </w:p>
        </w:tc>
        <w:tc>
          <w:tcPr>
            <w:tcW w:w="2612" w:type="dxa"/>
          </w:tcPr>
          <w:p w:rsidR="00AA4B56" w:rsidRPr="009A4A14" w:rsidRDefault="00AA4B56" w:rsidP="00AA4B56">
            <w:pPr>
              <w:pStyle w:val="Heading1"/>
              <w:jc w:val="center"/>
              <w:rPr>
                <w:b w:val="0"/>
                <w:bCs/>
                <w:sz w:val="22"/>
                <w:szCs w:val="22"/>
              </w:rPr>
            </w:pPr>
            <w:r w:rsidRPr="009A4A14">
              <w:rPr>
                <w:b w:val="0"/>
                <w:sz w:val="22"/>
                <w:szCs w:val="22"/>
              </w:rPr>
              <w:t xml:space="preserve">Korelasi </w:t>
            </w:r>
            <w:r w:rsidRPr="009A4A14">
              <w:rPr>
                <w:b w:val="0"/>
                <w:sz w:val="22"/>
                <w:szCs w:val="22"/>
                <w:lang w:val="id-ID"/>
              </w:rPr>
              <w:t>sedang</w:t>
            </w:r>
            <w:r w:rsidRPr="009A4A14">
              <w:rPr>
                <w:b w:val="0"/>
                <w:sz w:val="22"/>
                <w:szCs w:val="22"/>
              </w:rPr>
              <w:t xml:space="preserve"> signifikan</w:t>
            </w:r>
          </w:p>
        </w:tc>
      </w:tr>
    </w:tbl>
    <w:p w:rsidR="001B19AE" w:rsidRDefault="001B19AE" w:rsidP="001B19AE">
      <w:pPr>
        <w:pStyle w:val="Heading1"/>
        <w:ind w:left="567"/>
        <w:rPr>
          <w:b w:val="0"/>
          <w:bCs/>
          <w:sz w:val="24"/>
          <w:szCs w:val="24"/>
        </w:rPr>
      </w:pPr>
    </w:p>
    <w:p w:rsidR="001B19AE" w:rsidRDefault="001B19AE" w:rsidP="001B19AE">
      <w:pPr>
        <w:pStyle w:val="Heading1"/>
        <w:ind w:left="567"/>
        <w:rPr>
          <w:b w:val="0"/>
          <w:bCs/>
          <w:sz w:val="24"/>
          <w:szCs w:val="24"/>
        </w:rPr>
      </w:pPr>
    </w:p>
    <w:p w:rsidR="001B19AE" w:rsidRDefault="001B19AE" w:rsidP="001B19AE">
      <w:pPr>
        <w:pStyle w:val="Heading1"/>
        <w:ind w:left="567"/>
        <w:rPr>
          <w:b w:val="0"/>
          <w:bCs/>
          <w:sz w:val="24"/>
          <w:szCs w:val="24"/>
        </w:rPr>
      </w:pPr>
    </w:p>
    <w:p w:rsidR="001B19AE" w:rsidRDefault="001B19AE" w:rsidP="001B19AE">
      <w:pPr>
        <w:pStyle w:val="Heading1"/>
        <w:ind w:left="567"/>
        <w:rPr>
          <w:b w:val="0"/>
          <w:bCs/>
          <w:sz w:val="24"/>
          <w:szCs w:val="24"/>
        </w:rPr>
      </w:pPr>
    </w:p>
    <w:p w:rsidR="00AA4B56" w:rsidRDefault="00AA4B56" w:rsidP="001B19AE">
      <w:pPr>
        <w:pStyle w:val="Heading1"/>
        <w:ind w:left="709"/>
        <w:jc w:val="center"/>
        <w:rPr>
          <w:sz w:val="24"/>
          <w:szCs w:val="24"/>
        </w:rPr>
      </w:pPr>
      <w:bookmarkStart w:id="0" w:name="_Hlk23213074"/>
    </w:p>
    <w:p w:rsidR="00AA4B56" w:rsidRDefault="00AA4B56" w:rsidP="001B19AE">
      <w:pPr>
        <w:pStyle w:val="Heading1"/>
        <w:ind w:left="709"/>
        <w:jc w:val="center"/>
        <w:rPr>
          <w:sz w:val="24"/>
          <w:szCs w:val="24"/>
        </w:rPr>
      </w:pPr>
    </w:p>
    <w:bookmarkEnd w:id="0"/>
    <w:p w:rsidR="001B19AE" w:rsidRDefault="009A4A14" w:rsidP="001B19AE">
      <w:pPr>
        <w:pStyle w:val="Heading1"/>
        <w:ind w:left="851" w:firstLine="425"/>
        <w:rPr>
          <w:b w:val="0"/>
          <w:sz w:val="24"/>
          <w:szCs w:val="24"/>
        </w:rPr>
      </w:pPr>
      <w:r>
        <w:rPr>
          <w:b w:val="0"/>
          <w:sz w:val="24"/>
          <w:szCs w:val="24"/>
        </w:rPr>
        <w:t xml:space="preserve"> </w:t>
      </w:r>
      <w:r w:rsidR="001B19AE">
        <w:rPr>
          <w:b w:val="0"/>
          <w:sz w:val="24"/>
          <w:szCs w:val="24"/>
        </w:rPr>
        <w:t>(sumber : Hasil Olah Data Peneliti, tahun 20</w:t>
      </w:r>
      <w:r w:rsidR="001B19AE">
        <w:rPr>
          <w:b w:val="0"/>
          <w:sz w:val="24"/>
          <w:szCs w:val="24"/>
          <w:lang w:val="id-ID"/>
        </w:rPr>
        <w:t>20</w:t>
      </w:r>
      <w:r w:rsidR="001B19AE">
        <w:rPr>
          <w:b w:val="0"/>
          <w:sz w:val="24"/>
          <w:szCs w:val="24"/>
        </w:rPr>
        <w:t>)</w:t>
      </w:r>
    </w:p>
    <w:p w:rsidR="00A35599" w:rsidRPr="00A35599" w:rsidRDefault="00A35599" w:rsidP="00A35599">
      <w:pPr>
        <w:rPr>
          <w:lang w:eastAsia="ar-SA"/>
        </w:rPr>
      </w:pPr>
    </w:p>
    <w:p w:rsidR="009A4A14" w:rsidRPr="009A4A14" w:rsidRDefault="001B19AE" w:rsidP="009A4A14">
      <w:pPr>
        <w:pStyle w:val="Heading1"/>
        <w:keepNext w:val="0"/>
        <w:widowControl w:val="0"/>
        <w:numPr>
          <w:ilvl w:val="4"/>
          <w:numId w:val="14"/>
        </w:numPr>
        <w:tabs>
          <w:tab w:val="clear" w:pos="3600"/>
          <w:tab w:val="num" w:pos="3969"/>
          <w:tab w:val="left" w:pos="7012"/>
        </w:tabs>
        <w:suppressAutoHyphens w:val="0"/>
        <w:autoSpaceDE w:val="0"/>
        <w:autoSpaceDN w:val="0"/>
        <w:spacing w:before="1"/>
        <w:ind w:left="284" w:hanging="284"/>
        <w:rPr>
          <w:b w:val="0"/>
          <w:bCs/>
          <w:sz w:val="24"/>
          <w:szCs w:val="24"/>
        </w:rPr>
      </w:pPr>
      <w:r w:rsidRPr="009A4A14">
        <w:rPr>
          <w:sz w:val="24"/>
          <w:szCs w:val="24"/>
        </w:rPr>
        <w:t>Matriks Korelasi Antar Dimensi</w:t>
      </w:r>
    </w:p>
    <w:p w:rsidR="009A4A14" w:rsidRDefault="009A4A14" w:rsidP="009A4A14">
      <w:pPr>
        <w:pStyle w:val="Heading1"/>
        <w:ind w:left="284" w:firstLine="708"/>
        <w:rPr>
          <w:b w:val="0"/>
          <w:sz w:val="24"/>
          <w:szCs w:val="24"/>
        </w:rPr>
      </w:pPr>
      <w:r>
        <w:rPr>
          <w:b w:val="0"/>
          <w:sz w:val="24"/>
          <w:szCs w:val="24"/>
        </w:rPr>
        <w:t xml:space="preserve">Nilai </w:t>
      </w:r>
      <w:r>
        <w:rPr>
          <w:b w:val="0"/>
          <w:i/>
          <w:iCs/>
          <w:sz w:val="24"/>
          <w:szCs w:val="24"/>
        </w:rPr>
        <w:t xml:space="preserve">Pearson Correlation </w:t>
      </w:r>
      <w:r>
        <w:rPr>
          <w:b w:val="0"/>
          <w:sz w:val="24"/>
          <w:szCs w:val="24"/>
        </w:rPr>
        <w:t xml:space="preserve">antar dimensi variabel </w:t>
      </w:r>
      <w:r>
        <w:rPr>
          <w:b w:val="0"/>
          <w:i/>
          <w:iCs/>
          <w:sz w:val="24"/>
          <w:szCs w:val="24"/>
          <w:lang w:val="id-ID"/>
        </w:rPr>
        <w:t>Persepsi Harga</w:t>
      </w:r>
      <w:r>
        <w:rPr>
          <w:b w:val="0"/>
          <w:sz w:val="24"/>
          <w:szCs w:val="24"/>
        </w:rPr>
        <w:t xml:space="preserve">dengan dimensi variabel </w:t>
      </w:r>
      <w:r>
        <w:rPr>
          <w:b w:val="0"/>
          <w:i/>
          <w:iCs/>
          <w:sz w:val="24"/>
          <w:szCs w:val="24"/>
          <w:lang w:val="id-ID"/>
        </w:rPr>
        <w:t xml:space="preserve">Minat Memilih </w:t>
      </w:r>
      <w:r>
        <w:rPr>
          <w:b w:val="0"/>
          <w:sz w:val="24"/>
          <w:szCs w:val="24"/>
        </w:rPr>
        <w:t xml:space="preserve"> yang paling dominan adalah dimensi </w:t>
      </w:r>
      <w:r>
        <w:rPr>
          <w:b w:val="0"/>
          <w:i/>
          <w:iCs/>
          <w:sz w:val="24"/>
          <w:szCs w:val="24"/>
          <w:lang w:val="id-ID"/>
        </w:rPr>
        <w:t>persepsi biaya yang dikeluarkan</w:t>
      </w:r>
      <w:r>
        <w:rPr>
          <w:b w:val="0"/>
          <w:sz w:val="24"/>
          <w:szCs w:val="24"/>
        </w:rPr>
        <w:t xml:space="preserve"> dengan dimensi </w:t>
      </w:r>
      <w:r>
        <w:rPr>
          <w:b w:val="0"/>
          <w:i/>
          <w:iCs/>
          <w:sz w:val="24"/>
          <w:szCs w:val="24"/>
          <w:lang w:val="id-ID"/>
        </w:rPr>
        <w:t>Keyakinan/Conviction</w:t>
      </w:r>
      <w:r>
        <w:rPr>
          <w:b w:val="0"/>
          <w:sz w:val="24"/>
          <w:szCs w:val="24"/>
        </w:rPr>
        <w:t>sebesar 0,</w:t>
      </w:r>
      <w:r>
        <w:rPr>
          <w:b w:val="0"/>
          <w:sz w:val="24"/>
          <w:szCs w:val="24"/>
          <w:lang w:val="id-ID"/>
        </w:rPr>
        <w:t>663</w:t>
      </w:r>
      <w:r>
        <w:rPr>
          <w:b w:val="0"/>
          <w:sz w:val="24"/>
          <w:szCs w:val="24"/>
        </w:rPr>
        <w:t xml:space="preserve">. Hal ini menunjukkan kedua dimensi tersebut memiliki hubungan korelasi yang kuat. Mengapa demikian karena </w:t>
      </w:r>
      <w:r>
        <w:rPr>
          <w:b w:val="0"/>
          <w:sz w:val="24"/>
          <w:szCs w:val="24"/>
          <w:lang w:val="id-ID"/>
        </w:rPr>
        <w:t xml:space="preserve">masyarakat mempunyai persepsi, apa yang dikeluarkan harus sesuai dengan hasil yang diterima. Biarpun persepsi </w:t>
      </w:r>
      <w:r>
        <w:rPr>
          <w:b w:val="0"/>
          <w:sz w:val="24"/>
          <w:szCs w:val="24"/>
          <w:lang w:val="id-ID"/>
        </w:rPr>
        <w:lastRenderedPageBreak/>
        <w:t>masyarakat mengatakan biaya masuk UHAMKA kurang terjangkau/sedikit mahal dibandingkan kampus yang lain, akan tetapi bila sesuai dengan keinginan atau kebutuhan yang diinginkan seperti status akreditas yang baik, mutu lulusan yang berkualitas, ada mata kuliah Al-Islam dan Kemuhammadiyahan yang menambah nilai lulusan, maka masyarakat akan bertambah yakin dan tidak akan menyesal dikemudian hari memasukkan p</w:t>
      </w:r>
      <w:r w:rsidR="00A35599">
        <w:rPr>
          <w:b w:val="0"/>
          <w:sz w:val="24"/>
          <w:szCs w:val="24"/>
          <w:lang w:val="id-ID"/>
        </w:rPr>
        <w:t>utra putri nya kuliah di UHAMKA</w:t>
      </w:r>
      <w:r w:rsidR="00A35599">
        <w:rPr>
          <w:b w:val="0"/>
          <w:sz w:val="24"/>
          <w:szCs w:val="24"/>
        </w:rPr>
        <w:t>.</w:t>
      </w:r>
    </w:p>
    <w:p w:rsidR="00A35599" w:rsidRPr="00A35599" w:rsidRDefault="00A35599" w:rsidP="00A35599">
      <w:pPr>
        <w:rPr>
          <w:lang w:eastAsia="ar-SA"/>
        </w:rPr>
      </w:pPr>
    </w:p>
    <w:p w:rsidR="001B19AE" w:rsidRPr="00B17137" w:rsidRDefault="001B19AE" w:rsidP="001B19AE">
      <w:pPr>
        <w:pStyle w:val="Heading1"/>
        <w:keepNext w:val="0"/>
        <w:widowControl w:val="0"/>
        <w:numPr>
          <w:ilvl w:val="4"/>
          <w:numId w:val="14"/>
        </w:numPr>
        <w:tabs>
          <w:tab w:val="clear" w:pos="3600"/>
          <w:tab w:val="left" w:pos="567"/>
          <w:tab w:val="num" w:pos="1134"/>
        </w:tabs>
        <w:suppressAutoHyphens w:val="0"/>
        <w:autoSpaceDE w:val="0"/>
        <w:autoSpaceDN w:val="0"/>
        <w:spacing w:before="1"/>
        <w:ind w:left="567" w:hanging="283"/>
        <w:rPr>
          <w:sz w:val="24"/>
          <w:szCs w:val="24"/>
        </w:rPr>
      </w:pPr>
      <w:r>
        <w:rPr>
          <w:sz w:val="24"/>
          <w:szCs w:val="24"/>
        </w:rPr>
        <w:t xml:space="preserve">Analisis Jalur </w:t>
      </w:r>
      <w:r>
        <w:rPr>
          <w:i/>
          <w:iCs/>
          <w:sz w:val="24"/>
          <w:szCs w:val="24"/>
        </w:rPr>
        <w:t>(Path Analysis)</w:t>
      </w:r>
    </w:p>
    <w:p w:rsidR="001B19AE" w:rsidRDefault="001B19AE" w:rsidP="001B19AE">
      <w:pPr>
        <w:pStyle w:val="Heading1"/>
        <w:tabs>
          <w:tab w:val="left" w:pos="567"/>
        </w:tabs>
        <w:ind w:left="567"/>
        <w:rPr>
          <w:b w:val="0"/>
          <w:bCs/>
          <w:sz w:val="24"/>
          <w:szCs w:val="24"/>
        </w:rPr>
      </w:pPr>
      <w:r>
        <w:rPr>
          <w:b w:val="0"/>
          <w:sz w:val="24"/>
          <w:szCs w:val="24"/>
        </w:rPr>
        <w:t>Dari analisis jalur diperoleh persamaan jalur sebagai berikut : (melalui perhitungan spss)</w:t>
      </w:r>
    </w:p>
    <w:p w:rsidR="001B19AE" w:rsidRPr="00A35599" w:rsidRDefault="001B19AE" w:rsidP="00A35599">
      <w:pPr>
        <w:autoSpaceDE w:val="0"/>
        <w:autoSpaceDN w:val="0"/>
        <w:adjustRightInd w:val="0"/>
        <w:jc w:val="center"/>
        <w:rPr>
          <w:b/>
        </w:rPr>
      </w:pPr>
      <w:r>
        <w:t xml:space="preserve">Tabel </w:t>
      </w:r>
      <w:r w:rsidR="00A35599">
        <w:rPr>
          <w:lang w:val="id-ID"/>
        </w:rPr>
        <w:t>2</w:t>
      </w:r>
      <w:r w:rsidR="00A35599">
        <w:t>.</w:t>
      </w:r>
      <w:r w:rsidRPr="00A35599">
        <w:rPr>
          <w:b/>
        </w:rPr>
        <w:t>Koefisien Jalur</w:t>
      </w:r>
    </w:p>
    <w:tbl>
      <w:tblPr>
        <w:tblW w:w="680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5"/>
        <w:gridCol w:w="936"/>
        <w:gridCol w:w="709"/>
        <w:gridCol w:w="851"/>
        <w:gridCol w:w="992"/>
        <w:gridCol w:w="709"/>
        <w:gridCol w:w="567"/>
        <w:gridCol w:w="567"/>
        <w:gridCol w:w="708"/>
      </w:tblGrid>
      <w:tr w:rsidR="001B19AE" w:rsidRPr="0057053A" w:rsidTr="00AB6AD5">
        <w:trPr>
          <w:cantSplit/>
        </w:trPr>
        <w:tc>
          <w:tcPr>
            <w:tcW w:w="6804"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1B19AE" w:rsidRPr="00280FCD" w:rsidRDefault="001B19AE" w:rsidP="00AB6AD5">
            <w:pPr>
              <w:autoSpaceDE w:val="0"/>
              <w:autoSpaceDN w:val="0"/>
              <w:adjustRightInd w:val="0"/>
              <w:ind w:left="60" w:right="60"/>
              <w:jc w:val="center"/>
              <w:rPr>
                <w:rFonts w:ascii="Arial" w:hAnsi="Arial" w:cs="Arial"/>
              </w:rPr>
            </w:pPr>
            <w:r w:rsidRPr="00280FCD">
              <w:rPr>
                <w:rFonts w:ascii="Arial" w:hAnsi="Arial" w:cs="Arial"/>
                <w:b/>
                <w:bCs/>
              </w:rPr>
              <w:t>Coefficients</w:t>
            </w:r>
            <w:r w:rsidRPr="00280FCD">
              <w:rPr>
                <w:rFonts w:ascii="Arial" w:hAnsi="Arial" w:cs="Arial"/>
                <w:b/>
                <w:bCs/>
                <w:vertAlign w:val="superscript"/>
              </w:rPr>
              <w:t>a</w:t>
            </w:r>
          </w:p>
        </w:tc>
      </w:tr>
      <w:tr w:rsidR="001B19AE" w:rsidRPr="0057053A" w:rsidTr="00AB6AD5">
        <w:trPr>
          <w:cantSplit/>
        </w:trPr>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rPr>
                <w:rFonts w:ascii="Arial" w:hAnsi="Arial" w:cs="Arial"/>
                <w:sz w:val="18"/>
                <w:szCs w:val="18"/>
              </w:rPr>
            </w:pPr>
            <w:r w:rsidRPr="00280FCD">
              <w:rPr>
                <w:rFonts w:ascii="Arial" w:hAnsi="Arial" w:cs="Arial"/>
                <w:sz w:val="18"/>
                <w:szCs w:val="18"/>
              </w:rPr>
              <w:t>Model</w:t>
            </w:r>
          </w:p>
        </w:tc>
        <w:tc>
          <w:tcPr>
            <w:tcW w:w="1560"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Unstandardized Coefficients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Standardized Coefficients</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T</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Sig.</w:t>
            </w:r>
          </w:p>
        </w:tc>
        <w:tc>
          <w:tcPr>
            <w:tcW w:w="1275" w:type="dxa"/>
            <w:gridSpan w:val="2"/>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Collinearity Statistics</w:t>
            </w:r>
          </w:p>
        </w:tc>
      </w:tr>
      <w:tr w:rsidR="001B19AE" w:rsidRPr="0057053A" w:rsidTr="00AB6AD5">
        <w:trPr>
          <w:cantSplit/>
        </w:trPr>
        <w:tc>
          <w:tcPr>
            <w:tcW w:w="1701" w:type="dxa"/>
            <w:gridSpan w:val="2"/>
            <w:vMerge/>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rPr>
                <w:rFonts w:ascii="Arial" w:hAnsi="Arial" w:cs="Arial"/>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B</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Std. Error</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Beta</w:t>
            </w: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rPr>
                <w:rFonts w:ascii="Arial" w:hAnsi="Arial" w:cs="Arial"/>
                <w:sz w:val="18"/>
                <w:szCs w:val="18"/>
              </w:rPr>
            </w:pPr>
          </w:p>
        </w:tc>
        <w:tc>
          <w:tcPr>
            <w:tcW w:w="567" w:type="dxa"/>
            <w:vMerge/>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rPr>
                <w:rFonts w:ascii="Arial" w:hAnsi="Arial" w:cs="Arial"/>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Tolerance</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bottom"/>
          </w:tcPr>
          <w:p w:rsidR="001B19AE" w:rsidRPr="00280FCD" w:rsidRDefault="001B19AE" w:rsidP="00AB6AD5">
            <w:pPr>
              <w:autoSpaceDE w:val="0"/>
              <w:autoSpaceDN w:val="0"/>
              <w:adjustRightInd w:val="0"/>
              <w:ind w:left="60" w:right="60"/>
              <w:jc w:val="center"/>
              <w:rPr>
                <w:rFonts w:ascii="Arial" w:hAnsi="Arial" w:cs="Arial"/>
                <w:sz w:val="18"/>
                <w:szCs w:val="18"/>
              </w:rPr>
            </w:pPr>
            <w:r w:rsidRPr="00280FCD">
              <w:rPr>
                <w:rFonts w:ascii="Arial" w:hAnsi="Arial" w:cs="Arial"/>
                <w:sz w:val="18"/>
                <w:szCs w:val="18"/>
              </w:rPr>
              <w:t>VIF</w:t>
            </w:r>
          </w:p>
        </w:tc>
      </w:tr>
      <w:tr w:rsidR="001B19AE" w:rsidRPr="0057053A" w:rsidTr="00AB6AD5">
        <w:trPr>
          <w:cantSplit/>
        </w:trPr>
        <w:tc>
          <w:tcPr>
            <w:tcW w:w="765" w:type="dxa"/>
            <w:vMerge w:val="restart"/>
            <w:tcBorders>
              <w:top w:val="single" w:sz="8" w:space="0" w:color="auto"/>
              <w:left w:val="single" w:sz="8" w:space="0" w:color="auto"/>
              <w:bottom w:val="single" w:sz="8" w:space="0" w:color="auto"/>
              <w:right w:val="single" w:sz="8" w:space="0" w:color="auto"/>
            </w:tcBorders>
            <w:shd w:val="clear" w:color="auto" w:fill="E0E0E0"/>
          </w:tcPr>
          <w:p w:rsidR="001B19AE" w:rsidRPr="00280FCD" w:rsidRDefault="001B19AE" w:rsidP="00AB6AD5">
            <w:pPr>
              <w:autoSpaceDE w:val="0"/>
              <w:autoSpaceDN w:val="0"/>
              <w:adjustRightInd w:val="0"/>
              <w:ind w:left="60" w:right="60"/>
              <w:rPr>
                <w:rFonts w:ascii="Arial" w:hAnsi="Arial" w:cs="Arial"/>
                <w:sz w:val="18"/>
                <w:szCs w:val="18"/>
              </w:rPr>
            </w:pPr>
            <w:r w:rsidRPr="00280FCD">
              <w:rPr>
                <w:rFonts w:ascii="Arial" w:hAnsi="Arial" w:cs="Arial"/>
                <w:sz w:val="18"/>
                <w:szCs w:val="18"/>
              </w:rPr>
              <w:t>1</w:t>
            </w:r>
          </w:p>
        </w:tc>
        <w:tc>
          <w:tcPr>
            <w:tcW w:w="936" w:type="dxa"/>
            <w:tcBorders>
              <w:top w:val="single" w:sz="8" w:space="0" w:color="auto"/>
              <w:left w:val="single" w:sz="8" w:space="0" w:color="auto"/>
              <w:bottom w:val="single" w:sz="8" w:space="0" w:color="auto"/>
              <w:right w:val="single" w:sz="8" w:space="0" w:color="auto"/>
            </w:tcBorders>
            <w:shd w:val="clear" w:color="auto" w:fill="E0E0E0"/>
          </w:tcPr>
          <w:p w:rsidR="001B19AE" w:rsidRPr="00280FCD" w:rsidRDefault="001B19AE" w:rsidP="00AB6AD5">
            <w:pPr>
              <w:autoSpaceDE w:val="0"/>
              <w:autoSpaceDN w:val="0"/>
              <w:adjustRightInd w:val="0"/>
              <w:ind w:left="60" w:right="60"/>
              <w:rPr>
                <w:rFonts w:ascii="Arial" w:hAnsi="Arial" w:cs="Arial"/>
                <w:sz w:val="18"/>
                <w:szCs w:val="18"/>
              </w:rPr>
            </w:pPr>
            <w:r w:rsidRPr="00280FCD">
              <w:rPr>
                <w:rFonts w:ascii="Arial" w:hAnsi="Arial" w:cs="Arial"/>
                <w:sz w:val="18"/>
                <w:szCs w:val="18"/>
              </w:rPr>
              <w:t>Constant</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4.927</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2.576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1B19AE" w:rsidRPr="00280FCD" w:rsidRDefault="001B19AE" w:rsidP="00AB6AD5">
            <w:pPr>
              <w:autoSpaceDE w:val="0"/>
              <w:autoSpaceDN w:val="0"/>
              <w:adjustRightInd w:val="0"/>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1.912</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.057</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rsidR="001B19AE" w:rsidRPr="00280FCD" w:rsidRDefault="001B19AE" w:rsidP="00AB6AD5">
            <w:pPr>
              <w:autoSpaceDE w:val="0"/>
              <w:autoSpaceDN w:val="0"/>
              <w:adjustRightInd w:val="0"/>
            </w:pP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1B19AE" w:rsidRPr="00280FCD" w:rsidRDefault="001B19AE" w:rsidP="00AB6AD5">
            <w:pPr>
              <w:autoSpaceDE w:val="0"/>
              <w:autoSpaceDN w:val="0"/>
              <w:adjustRightInd w:val="0"/>
            </w:pPr>
          </w:p>
        </w:tc>
      </w:tr>
      <w:tr w:rsidR="001B19AE" w:rsidRPr="0057053A" w:rsidTr="00AB6AD5">
        <w:trPr>
          <w:cantSplit/>
        </w:trPr>
        <w:tc>
          <w:tcPr>
            <w:tcW w:w="765" w:type="dxa"/>
            <w:vMerge/>
            <w:tcBorders>
              <w:top w:val="single" w:sz="8" w:space="0" w:color="auto"/>
              <w:left w:val="single" w:sz="8" w:space="0" w:color="auto"/>
              <w:bottom w:val="single" w:sz="8" w:space="0" w:color="auto"/>
              <w:right w:val="single" w:sz="8" w:space="0" w:color="auto"/>
            </w:tcBorders>
            <w:shd w:val="clear" w:color="auto" w:fill="E0E0E0"/>
          </w:tcPr>
          <w:p w:rsidR="001B19AE" w:rsidRPr="00280FCD" w:rsidRDefault="001B19AE" w:rsidP="00AB6AD5">
            <w:pPr>
              <w:autoSpaceDE w:val="0"/>
              <w:autoSpaceDN w:val="0"/>
              <w:adjustRightInd w:val="0"/>
            </w:pPr>
          </w:p>
        </w:tc>
        <w:tc>
          <w:tcPr>
            <w:tcW w:w="936" w:type="dxa"/>
            <w:tcBorders>
              <w:top w:val="single" w:sz="8" w:space="0" w:color="auto"/>
              <w:left w:val="single" w:sz="8" w:space="0" w:color="auto"/>
              <w:bottom w:val="single" w:sz="8" w:space="0" w:color="AEAEAE"/>
              <w:right w:val="single" w:sz="8" w:space="0" w:color="auto"/>
            </w:tcBorders>
            <w:shd w:val="clear" w:color="auto" w:fill="E0E0E0"/>
          </w:tcPr>
          <w:p w:rsidR="001B19AE" w:rsidRPr="00280FCD" w:rsidRDefault="001B19AE" w:rsidP="00AB6AD5">
            <w:pPr>
              <w:autoSpaceDE w:val="0"/>
              <w:autoSpaceDN w:val="0"/>
              <w:adjustRightInd w:val="0"/>
              <w:ind w:left="60" w:right="60"/>
              <w:rPr>
                <w:rFonts w:ascii="Arial" w:hAnsi="Arial" w:cs="Arial"/>
                <w:sz w:val="18"/>
                <w:szCs w:val="18"/>
              </w:rPr>
            </w:pPr>
            <w:r w:rsidRPr="00280FCD">
              <w:rPr>
                <w:rFonts w:ascii="Arial" w:hAnsi="Arial" w:cs="Arial"/>
                <w:sz w:val="18"/>
                <w:szCs w:val="18"/>
              </w:rPr>
              <w:t>Persepsi_Harga</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.497</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.055</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.511</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9.087</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.000</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.667</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1.499</w:t>
            </w:r>
          </w:p>
        </w:tc>
      </w:tr>
      <w:tr w:rsidR="001B19AE" w:rsidRPr="0057053A" w:rsidTr="00AB6AD5">
        <w:trPr>
          <w:cantSplit/>
        </w:trPr>
        <w:tc>
          <w:tcPr>
            <w:tcW w:w="765" w:type="dxa"/>
            <w:vMerge/>
            <w:tcBorders>
              <w:top w:val="single" w:sz="8" w:space="0" w:color="auto"/>
              <w:left w:val="single" w:sz="8" w:space="0" w:color="auto"/>
              <w:bottom w:val="single" w:sz="8" w:space="0" w:color="auto"/>
              <w:right w:val="single" w:sz="8" w:space="0" w:color="auto"/>
            </w:tcBorders>
            <w:shd w:val="clear" w:color="auto" w:fill="E0E0E0"/>
          </w:tcPr>
          <w:p w:rsidR="001B19AE" w:rsidRPr="00280FCD" w:rsidRDefault="001B19AE" w:rsidP="00AB6AD5">
            <w:pPr>
              <w:autoSpaceDE w:val="0"/>
              <w:autoSpaceDN w:val="0"/>
              <w:adjustRightInd w:val="0"/>
              <w:rPr>
                <w:rFonts w:ascii="Arial" w:hAnsi="Arial" w:cs="Arial"/>
                <w:sz w:val="18"/>
                <w:szCs w:val="18"/>
              </w:rPr>
            </w:pPr>
          </w:p>
        </w:tc>
        <w:tc>
          <w:tcPr>
            <w:tcW w:w="936" w:type="dxa"/>
            <w:tcBorders>
              <w:top w:val="single" w:sz="8" w:space="0" w:color="AEAEAE"/>
              <w:left w:val="single" w:sz="8" w:space="0" w:color="auto"/>
              <w:bottom w:val="single" w:sz="8" w:space="0" w:color="152935"/>
              <w:right w:val="single" w:sz="8" w:space="0" w:color="auto"/>
            </w:tcBorders>
            <w:shd w:val="clear" w:color="auto" w:fill="E0E0E0"/>
          </w:tcPr>
          <w:p w:rsidR="001B19AE" w:rsidRPr="00280FCD" w:rsidRDefault="001B19AE" w:rsidP="00AB6AD5">
            <w:pPr>
              <w:autoSpaceDE w:val="0"/>
              <w:autoSpaceDN w:val="0"/>
              <w:adjustRightInd w:val="0"/>
              <w:ind w:left="60" w:right="60"/>
              <w:rPr>
                <w:rFonts w:ascii="Arial" w:hAnsi="Arial" w:cs="Arial"/>
                <w:sz w:val="18"/>
                <w:szCs w:val="18"/>
              </w:rPr>
            </w:pPr>
            <w:r w:rsidRPr="00280FCD">
              <w:rPr>
                <w:rFonts w:ascii="Arial" w:hAnsi="Arial" w:cs="Arial"/>
                <w:sz w:val="18"/>
                <w:szCs w:val="18"/>
              </w:rPr>
              <w:t>SMM</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.181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.044</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.230</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4.086</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.000</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.667</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jc w:val="right"/>
              <w:rPr>
                <w:rFonts w:ascii="Arial" w:hAnsi="Arial" w:cs="Arial"/>
                <w:sz w:val="18"/>
                <w:szCs w:val="18"/>
              </w:rPr>
            </w:pPr>
            <w:r w:rsidRPr="00280FCD">
              <w:rPr>
                <w:rFonts w:ascii="Arial" w:hAnsi="Arial" w:cs="Arial"/>
                <w:sz w:val="18"/>
                <w:szCs w:val="18"/>
              </w:rPr>
              <w:t>1.499</w:t>
            </w:r>
          </w:p>
        </w:tc>
      </w:tr>
      <w:tr w:rsidR="001B19AE" w:rsidRPr="0057053A" w:rsidTr="00AB6AD5">
        <w:trPr>
          <w:cantSplit/>
        </w:trPr>
        <w:tc>
          <w:tcPr>
            <w:tcW w:w="6804" w:type="dxa"/>
            <w:gridSpan w:val="9"/>
            <w:tcBorders>
              <w:top w:val="single" w:sz="8" w:space="0" w:color="auto"/>
              <w:left w:val="single" w:sz="8" w:space="0" w:color="auto"/>
              <w:bottom w:val="single" w:sz="8" w:space="0" w:color="auto"/>
              <w:right w:val="single" w:sz="8" w:space="0" w:color="auto"/>
            </w:tcBorders>
            <w:shd w:val="clear" w:color="auto" w:fill="FFFFFF"/>
          </w:tcPr>
          <w:p w:rsidR="001B19AE" w:rsidRPr="00280FCD" w:rsidRDefault="001B19AE" w:rsidP="00AB6AD5">
            <w:pPr>
              <w:autoSpaceDE w:val="0"/>
              <w:autoSpaceDN w:val="0"/>
              <w:adjustRightInd w:val="0"/>
              <w:ind w:left="60" w:right="60"/>
              <w:rPr>
                <w:rFonts w:ascii="Arial" w:hAnsi="Arial" w:cs="Arial"/>
                <w:sz w:val="18"/>
                <w:szCs w:val="18"/>
              </w:rPr>
            </w:pPr>
            <w:r w:rsidRPr="00280FCD">
              <w:rPr>
                <w:rFonts w:ascii="Arial" w:hAnsi="Arial" w:cs="Arial"/>
                <w:sz w:val="18"/>
                <w:szCs w:val="18"/>
              </w:rPr>
              <w:t>a. Dependent Variable: Minat_Memilih</w:t>
            </w:r>
          </w:p>
        </w:tc>
      </w:tr>
    </w:tbl>
    <w:p w:rsidR="001B19AE" w:rsidRDefault="001B19AE" w:rsidP="001B19AE">
      <w:pPr>
        <w:autoSpaceDE w:val="0"/>
        <w:autoSpaceDN w:val="0"/>
        <w:adjustRightInd w:val="0"/>
        <w:ind w:firstLine="1418"/>
        <w:rPr>
          <w:bCs/>
        </w:rPr>
      </w:pPr>
      <w:r w:rsidRPr="00280FCD">
        <w:rPr>
          <w:bCs/>
        </w:rPr>
        <w:t>(sumber : Hasil Olah Data Peneliti, tahun 20</w:t>
      </w:r>
      <w:r w:rsidRPr="00280FCD">
        <w:rPr>
          <w:bCs/>
          <w:lang w:val="id-ID"/>
        </w:rPr>
        <w:t>20</w:t>
      </w:r>
      <w:r w:rsidRPr="00280FCD">
        <w:rPr>
          <w:bCs/>
        </w:rPr>
        <w:t>)</w:t>
      </w:r>
    </w:p>
    <w:p w:rsidR="001B19AE" w:rsidRDefault="001B19AE" w:rsidP="001B19AE">
      <w:pPr>
        <w:pStyle w:val="Heading1"/>
        <w:tabs>
          <w:tab w:val="left" w:pos="1134"/>
        </w:tabs>
        <w:rPr>
          <w:b w:val="0"/>
          <w:bCs/>
          <w:sz w:val="24"/>
          <w:szCs w:val="24"/>
        </w:rPr>
      </w:pPr>
    </w:p>
    <w:p w:rsidR="001B19AE" w:rsidRDefault="00BB79B1" w:rsidP="001B19AE">
      <w:pPr>
        <w:pStyle w:val="Heading1"/>
        <w:tabs>
          <w:tab w:val="left" w:pos="709"/>
        </w:tabs>
        <w:ind w:left="709"/>
        <w:rPr>
          <w:b w:val="0"/>
          <w:sz w:val="24"/>
          <w:szCs w:val="24"/>
          <w:lang w:val="en-ID"/>
        </w:rPr>
      </w:pPr>
      <w:r w:rsidRPr="00BB79B1">
        <w:rPr>
          <w:noProof/>
          <w:sz w:val="24"/>
          <w:szCs w:val="24"/>
        </w:rPr>
        <w:pict>
          <v:shape id="Text Box 53" o:spid="_x0000_s1039" type="#_x0000_t202" style="position:absolute;left:0;text-align:left;margin-left:302.5pt;margin-top:396.05pt;width:34.25pt;height:20.2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" stroked="f">
            <v:textbox>
              <w:txbxContent>
                <w:p w:rsidR="00185C6D" w:rsidRDefault="00185C6D" w:rsidP="001B19AE">
                  <w:pPr>
                    <w:rPr>
                      <w:sz w:val="20"/>
                    </w:rPr>
                  </w:pPr>
                  <w:r>
                    <w:rPr>
                      <w:sz w:val="18"/>
                      <w:vertAlign w:val="subscript"/>
                    </w:rPr>
                    <w:t>0,574</w:t>
                  </w:r>
                </w:p>
                <w:p w:rsidR="00185C6D" w:rsidRDefault="00185C6D" w:rsidP="001B19AE">
                  <w:pPr>
                    <w:rPr>
                      <w:sz w:val="20"/>
                    </w:rPr>
                  </w:pPr>
                </w:p>
              </w:txbxContent>
            </v:textbox>
          </v:shape>
        </w:pict>
      </w:r>
      <w:r w:rsidR="001B19AE">
        <w:rPr>
          <w:b w:val="0"/>
          <w:sz w:val="24"/>
          <w:szCs w:val="24"/>
        </w:rPr>
        <w:t>Berdasarka</w:t>
      </w:r>
      <w:r w:rsidR="001B19AE">
        <w:rPr>
          <w:b w:val="0"/>
          <w:sz w:val="24"/>
          <w:szCs w:val="24"/>
          <w:lang w:val="id-ID"/>
        </w:rPr>
        <w:t>n</w:t>
      </w:r>
      <w:r w:rsidR="001B19AE">
        <w:rPr>
          <w:b w:val="0"/>
          <w:sz w:val="24"/>
          <w:szCs w:val="24"/>
        </w:rPr>
        <w:t xml:space="preserve"> hasil out put d</w:t>
      </w:r>
      <w:r w:rsidR="00EE47C5">
        <w:rPr>
          <w:b w:val="0"/>
          <w:sz w:val="24"/>
          <w:szCs w:val="24"/>
        </w:rPr>
        <w:t xml:space="preserve">ata yang diperoleh data </w:t>
      </w:r>
      <w:r w:rsidR="001B19AE">
        <w:rPr>
          <w:b w:val="0"/>
          <w:sz w:val="24"/>
          <w:szCs w:val="24"/>
        </w:rPr>
        <w:t xml:space="preserve"> bahwa pengaruh persepsi harga (X</w:t>
      </w:r>
      <w:r w:rsidR="001B19AE" w:rsidRPr="0002500D">
        <w:rPr>
          <w:b w:val="0"/>
          <w:sz w:val="24"/>
          <w:szCs w:val="24"/>
          <w:vertAlign w:val="subscript"/>
        </w:rPr>
        <w:t>1</w:t>
      </w:r>
      <w:r w:rsidR="001B19AE">
        <w:rPr>
          <w:b w:val="0"/>
          <w:sz w:val="24"/>
          <w:szCs w:val="24"/>
        </w:rPr>
        <w:t>) terhadap minat memilih (X</w:t>
      </w:r>
      <w:r w:rsidR="001B19AE" w:rsidRPr="0002500D">
        <w:rPr>
          <w:b w:val="0"/>
          <w:sz w:val="24"/>
          <w:szCs w:val="24"/>
          <w:vertAlign w:val="subscript"/>
        </w:rPr>
        <w:t>3</w:t>
      </w:r>
      <w:r w:rsidR="001B19AE">
        <w:rPr>
          <w:b w:val="0"/>
          <w:sz w:val="24"/>
          <w:szCs w:val="24"/>
        </w:rPr>
        <w:t xml:space="preserve">) memiliki koefisien jalur dengan nilai positif (+) sebesar </w:t>
      </w:r>
      <w:r w:rsidR="001B19AE" w:rsidRPr="007D7601">
        <w:rPr>
          <w:b w:val="0"/>
          <w:sz w:val="24"/>
          <w:szCs w:val="24"/>
        </w:rPr>
        <w:t xml:space="preserve">0,511 </w:t>
      </w:r>
      <w:r w:rsidR="001B19AE" w:rsidRPr="007D7601">
        <w:rPr>
          <w:rFonts w:cstheme="minorHAnsi"/>
          <w:b w:val="0"/>
          <w:sz w:val="24"/>
          <w:szCs w:val="24"/>
        </w:rPr>
        <w:t>;</w:t>
      </w:r>
      <w:r w:rsidR="001B19AE" w:rsidRPr="007D7601">
        <w:rPr>
          <w:b w:val="0"/>
          <w:sz w:val="24"/>
          <w:szCs w:val="24"/>
        </w:rPr>
        <w:t xml:space="preserve"> dengan sig = 0.000 &lt; 0,05. Nilai koefisien jalur 0,511 mempunyai makna bahwa persepsi harga m</w:t>
      </w:r>
      <w:r w:rsidR="001B19AE">
        <w:rPr>
          <w:b w:val="0"/>
          <w:sz w:val="24"/>
          <w:szCs w:val="24"/>
        </w:rPr>
        <w:t>emiliki pengaruh sedang</w:t>
      </w:r>
      <w:r w:rsidR="001B19AE" w:rsidRPr="007D7601">
        <w:rPr>
          <w:b w:val="0"/>
          <w:sz w:val="24"/>
          <w:szCs w:val="24"/>
        </w:rPr>
        <w:t xml:space="preserve"> terhadap minat memilih.</w:t>
      </w:r>
      <w:r w:rsidR="001B19AE">
        <w:rPr>
          <w:b w:val="0"/>
          <w:sz w:val="24"/>
          <w:szCs w:val="24"/>
        </w:rPr>
        <w:t xml:space="preserve">Untuk pengaruh </w:t>
      </w:r>
      <w:r w:rsidR="001B19AE" w:rsidRPr="00A966B7">
        <w:rPr>
          <w:b w:val="0"/>
          <w:i/>
          <w:sz w:val="24"/>
          <w:szCs w:val="24"/>
        </w:rPr>
        <w:t>social media marketing</w:t>
      </w:r>
      <w:r w:rsidR="001B19AE">
        <w:rPr>
          <w:b w:val="0"/>
          <w:sz w:val="24"/>
          <w:szCs w:val="24"/>
        </w:rPr>
        <w:t xml:space="preserve"> (X</w:t>
      </w:r>
      <w:r w:rsidR="001B19AE" w:rsidRPr="0002500D">
        <w:rPr>
          <w:b w:val="0"/>
          <w:sz w:val="24"/>
          <w:szCs w:val="24"/>
          <w:vertAlign w:val="subscript"/>
        </w:rPr>
        <w:t>2</w:t>
      </w:r>
      <w:r w:rsidR="001B19AE">
        <w:rPr>
          <w:b w:val="0"/>
          <w:sz w:val="24"/>
          <w:szCs w:val="24"/>
        </w:rPr>
        <w:t>) terhadap minat memilih (X</w:t>
      </w:r>
      <w:r w:rsidR="001B19AE" w:rsidRPr="00A966B7">
        <w:rPr>
          <w:b w:val="0"/>
          <w:sz w:val="24"/>
          <w:szCs w:val="24"/>
          <w:vertAlign w:val="subscript"/>
        </w:rPr>
        <w:t>3</w:t>
      </w:r>
      <w:r w:rsidR="001B19AE">
        <w:rPr>
          <w:b w:val="0"/>
          <w:sz w:val="24"/>
          <w:szCs w:val="24"/>
        </w:rPr>
        <w:t>) memiliki koefisien jalur dengan nilai positif (+) sebesar 0,230</w:t>
      </w:r>
      <w:r w:rsidR="001B19AE" w:rsidRPr="007D7601">
        <w:rPr>
          <w:rFonts w:cstheme="minorHAnsi"/>
          <w:b w:val="0"/>
          <w:sz w:val="24"/>
          <w:szCs w:val="24"/>
        </w:rPr>
        <w:t>;</w:t>
      </w:r>
      <w:r w:rsidR="001B19AE" w:rsidRPr="007D7601">
        <w:rPr>
          <w:b w:val="0"/>
          <w:sz w:val="24"/>
          <w:szCs w:val="24"/>
        </w:rPr>
        <w:t xml:space="preserve"> dengan sig = 0.000 &lt; 0,05</w:t>
      </w:r>
      <w:r w:rsidR="001B19AE">
        <w:rPr>
          <w:b w:val="0"/>
          <w:sz w:val="24"/>
          <w:szCs w:val="24"/>
        </w:rPr>
        <w:t>. Nilai koefisien jalur 0,230</w:t>
      </w:r>
      <w:r w:rsidR="001B19AE" w:rsidRPr="007D7601">
        <w:rPr>
          <w:b w:val="0"/>
          <w:sz w:val="24"/>
          <w:szCs w:val="24"/>
        </w:rPr>
        <w:t xml:space="preserve"> mempunyai makna</w:t>
      </w:r>
      <w:r w:rsidR="001B19AE">
        <w:rPr>
          <w:b w:val="0"/>
          <w:sz w:val="24"/>
          <w:szCs w:val="24"/>
        </w:rPr>
        <w:t xml:space="preserve"> bahwa </w:t>
      </w:r>
      <w:r w:rsidR="001B19AE" w:rsidRPr="00A966B7">
        <w:rPr>
          <w:b w:val="0"/>
          <w:i/>
          <w:sz w:val="24"/>
          <w:szCs w:val="24"/>
        </w:rPr>
        <w:t>social media marketing</w:t>
      </w:r>
      <w:r w:rsidR="001B19AE">
        <w:rPr>
          <w:b w:val="0"/>
          <w:sz w:val="24"/>
          <w:szCs w:val="24"/>
        </w:rPr>
        <w:t xml:space="preserve">  memiliki pengaruh rendah</w:t>
      </w:r>
      <w:r w:rsidR="001B19AE" w:rsidRPr="007D7601">
        <w:rPr>
          <w:b w:val="0"/>
          <w:sz w:val="24"/>
          <w:szCs w:val="24"/>
        </w:rPr>
        <w:t xml:space="preserve"> terhadap minat memilih. </w:t>
      </w:r>
      <w:r w:rsidR="001B19AE">
        <w:rPr>
          <w:b w:val="0"/>
          <w:sz w:val="24"/>
          <w:szCs w:val="24"/>
        </w:rPr>
        <w:t xml:space="preserve">Bila nilai koefisien jalur </w:t>
      </w:r>
      <m:oMath>
        <m:sSub>
          <m:sSubPr>
            <m:ctrlPr>
              <w:rPr>
                <w:rFonts w:ascii="Cambria Math" w:hAnsi="Cambria Math"/>
                <w:i/>
                <w:sz w:val="24"/>
                <w:szCs w:val="24"/>
                <w:lang w:val="en-ID"/>
              </w:rPr>
            </m:ctrlPr>
          </m:sSubPr>
          <m:e>
            <m:r>
              <m:rPr>
                <m:sty m:val="bi"/>
              </m:rPr>
              <w:rPr>
                <w:rFonts w:ascii="Cambria Math" w:hAnsi="Cambria Math"/>
                <w:sz w:val="24"/>
                <w:szCs w:val="24"/>
                <w:lang w:val="en-ID"/>
              </w:rPr>
              <m:t>r</m:t>
            </m:r>
          </m:e>
          <m:sub>
            <m:r>
              <m:rPr>
                <m:sty m:val="bi"/>
              </m:rPr>
              <w:rPr>
                <w:rFonts w:ascii="Cambria Math" w:hAnsi="Cambria Math"/>
                <w:sz w:val="24"/>
                <w:szCs w:val="24"/>
                <w:lang w:val="en-ID"/>
              </w:rPr>
              <m:t>12</m:t>
            </m:r>
          </m:sub>
        </m:sSub>
      </m:oMath>
      <w:r w:rsidR="001B19AE">
        <w:rPr>
          <w:sz w:val="24"/>
          <w:szCs w:val="24"/>
          <w:lang w:val="en-ID"/>
        </w:rPr>
        <w:t>,0577</w:t>
      </w:r>
      <w:r w:rsidR="001B19AE">
        <w:rPr>
          <w:b w:val="0"/>
          <w:sz w:val="24"/>
          <w:szCs w:val="24"/>
          <w:lang w:val="en-ID"/>
        </w:rPr>
        <w:t xml:space="preserve">berarti bahwa persepsi harga memiliki pengaruh sedang terhadap </w:t>
      </w:r>
      <w:r w:rsidR="001B19AE" w:rsidRPr="00A966B7">
        <w:rPr>
          <w:b w:val="0"/>
          <w:i/>
          <w:sz w:val="24"/>
          <w:szCs w:val="24"/>
          <w:lang w:val="en-ID"/>
        </w:rPr>
        <w:t>social media marketing</w:t>
      </w:r>
      <w:r w:rsidR="001B19AE">
        <w:rPr>
          <w:b w:val="0"/>
          <w:sz w:val="24"/>
          <w:szCs w:val="24"/>
          <w:lang w:val="en-ID"/>
        </w:rPr>
        <w:t>. Selain itu R square dapat dihitung koefisiennya jalur variabel lain diluar model yakni dengan rumus :</w:t>
      </w:r>
      <m:oMath>
        <m:sSub>
          <m:sSubPr>
            <m:ctrlPr>
              <w:rPr>
                <w:rFonts w:ascii="Cambria Math" w:hAnsi="Cambria Math"/>
                <w:i/>
                <w:sz w:val="24"/>
                <w:szCs w:val="24"/>
                <w:lang w:val="en-ID"/>
              </w:rPr>
            </m:ctrlPr>
          </m:sSubPr>
          <m:e>
            <m:r>
              <m:rPr>
                <m:sty m:val="bi"/>
              </m:rPr>
              <w:rPr>
                <w:rFonts w:ascii="Cambria Math" w:hAnsi="Cambria Math"/>
                <w:sz w:val="24"/>
                <w:szCs w:val="24"/>
                <w:lang w:val="en-ID"/>
              </w:rPr>
              <m:t>ρ</m:t>
            </m:r>
          </m:e>
          <m:sub>
            <m:r>
              <m:rPr>
                <m:sty m:val="bi"/>
              </m:rPr>
              <w:rPr>
                <w:rFonts w:ascii="Cambria Math" w:hAnsi="Cambria Math"/>
                <w:sz w:val="24"/>
                <w:szCs w:val="24"/>
                <w:lang w:val="en-ID"/>
              </w:rPr>
              <m:t>x</m:t>
            </m:r>
            <m:r>
              <m:rPr>
                <m:sty m:val="bi"/>
              </m:rPr>
              <w:rPr>
                <w:rFonts w:ascii="Cambria Math" w:hAnsi="Cambria Math"/>
                <w:sz w:val="24"/>
                <w:szCs w:val="24"/>
                <w:lang w:val="en-ID"/>
              </w:rPr>
              <m:t>3Ƹ</m:t>
            </m:r>
          </m:sub>
        </m:sSub>
      </m:oMath>
      <w:r w:rsidR="001B19AE">
        <w:rPr>
          <w:sz w:val="24"/>
          <w:szCs w:val="24"/>
          <w:lang w:val="en-ID"/>
        </w:rPr>
        <w:t xml:space="preserve">= </w:t>
      </w:r>
      <w:r w:rsidR="001B19AE">
        <w:rPr>
          <w:rFonts w:ascii="Sylfaen" w:hAnsi="Sylfaen"/>
          <w:sz w:val="24"/>
          <w:szCs w:val="24"/>
          <w:lang w:val="en-ID"/>
        </w:rPr>
        <w:t>√</w:t>
      </w:r>
      <w:r w:rsidR="001B19AE">
        <w:rPr>
          <w:sz w:val="24"/>
          <w:szCs w:val="24"/>
          <w:lang w:val="en-ID"/>
        </w:rPr>
        <w:t xml:space="preserve">(1-0,670 = 0,574 </w:t>
      </w:r>
      <w:r w:rsidR="001B19AE">
        <w:rPr>
          <w:b w:val="0"/>
          <w:sz w:val="24"/>
          <w:szCs w:val="24"/>
          <w:lang w:val="en-ID"/>
        </w:rPr>
        <w:t>dengan demikian nilai koefisien jalur pada variabel lain sebenar 0,574 memiliki makna bahwa pengaruh variabel lain terhadap minat memilih sedang. Hasil perhitungan koefisien jalur yang diperoleh dapat diketahui besaran pengaruh variabel yang di hipotesiskan, sehingga dapat digambarkan hubungan pengaruh X</w:t>
      </w:r>
      <w:r w:rsidR="001B19AE" w:rsidRPr="00986149">
        <w:rPr>
          <w:b w:val="0"/>
          <w:sz w:val="24"/>
          <w:szCs w:val="24"/>
          <w:vertAlign w:val="subscript"/>
          <w:lang w:val="en-ID"/>
        </w:rPr>
        <w:t>1</w:t>
      </w:r>
      <w:r w:rsidR="001B19AE">
        <w:rPr>
          <w:b w:val="0"/>
          <w:sz w:val="24"/>
          <w:szCs w:val="24"/>
          <w:lang w:val="en-ID"/>
        </w:rPr>
        <w:t xml:space="preserve"> dan X</w:t>
      </w:r>
      <w:r w:rsidR="001B19AE" w:rsidRPr="00986149">
        <w:rPr>
          <w:b w:val="0"/>
          <w:sz w:val="24"/>
          <w:szCs w:val="24"/>
          <w:vertAlign w:val="subscript"/>
          <w:lang w:val="en-ID"/>
        </w:rPr>
        <w:t>2</w:t>
      </w:r>
      <w:r w:rsidR="001B19AE">
        <w:rPr>
          <w:b w:val="0"/>
          <w:sz w:val="24"/>
          <w:szCs w:val="24"/>
          <w:lang w:val="en-ID"/>
        </w:rPr>
        <w:t xml:space="preserve"> terhadap X</w:t>
      </w:r>
      <w:r w:rsidR="001B19AE" w:rsidRPr="00986149">
        <w:rPr>
          <w:b w:val="0"/>
          <w:sz w:val="24"/>
          <w:szCs w:val="24"/>
          <w:vertAlign w:val="subscript"/>
          <w:lang w:val="en-ID"/>
        </w:rPr>
        <w:t>3</w:t>
      </w:r>
      <w:r w:rsidR="001B19AE">
        <w:rPr>
          <w:b w:val="0"/>
          <w:sz w:val="24"/>
          <w:szCs w:val="24"/>
          <w:lang w:val="en-ID"/>
        </w:rPr>
        <w:t xml:space="preserve"> sebagai berikut :</w:t>
      </w:r>
    </w:p>
    <w:p w:rsidR="001B19AE" w:rsidRPr="00D70F74" w:rsidRDefault="00BB79B1" w:rsidP="00A35599">
      <w:pPr>
        <w:pStyle w:val="Heading1"/>
        <w:tabs>
          <w:tab w:val="left" w:pos="709"/>
        </w:tabs>
        <w:ind w:left="709"/>
        <w:rPr>
          <w:sz w:val="24"/>
          <w:szCs w:val="24"/>
        </w:rPr>
      </w:pPr>
      <w:r w:rsidRPr="00BB79B1">
        <w:rPr>
          <w:b w:val="0"/>
          <w:bCs/>
          <w:noProof/>
          <w:sz w:val="24"/>
          <w:szCs w:val="24"/>
        </w:rPr>
        <w:pict>
          <v:shape id="Text Box 58" o:spid="_x0000_s1040" type="#_x0000_t202" style="position:absolute;left:0;text-align:left;margin-left:303.15pt;margin-top:9.8pt;width:29.65pt;height:20.2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Gnhg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" stroked="f">
            <v:textbox>
              <w:txbxContent>
                <w:p w:rsidR="00185C6D" w:rsidRPr="00536A83" w:rsidRDefault="00185C6D" w:rsidP="001B19AE">
                  <w:pPr>
                    <w:rPr>
                      <w:sz w:val="20"/>
                      <w:lang w:val="id-ID"/>
                    </w:rPr>
                  </w:pPr>
                  <w:r>
                    <w:rPr>
                      <w:sz w:val="18"/>
                      <w:vertAlign w:val="subscript"/>
                    </w:rPr>
                    <w:t>0,574</w:t>
                  </w:r>
                </w:p>
                <w:p w:rsidR="00185C6D" w:rsidRDefault="00185C6D" w:rsidP="001B19AE">
                  <w:pPr>
                    <w:rPr>
                      <w:sz w:val="20"/>
                    </w:rPr>
                  </w:pPr>
                </w:p>
              </w:txbxContent>
            </v:textbox>
          </v:shape>
        </w:pict>
      </w:r>
      <w:r w:rsidRPr="00BB79B1">
        <w:rPr>
          <w:noProof/>
        </w:rPr>
        <w:pict>
          <v:rect id="Rectangle 44" o:spid="_x0000_s1041" style="position:absolute;left:0;text-align:left;margin-left:50.1pt;margin-top:10.9pt;width:85.75pt;height:33.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" strokeweight="2.5pt">
            <v:shadow color="#868686"/>
            <v:textbox>
              <w:txbxContent>
                <w:p w:rsidR="00185C6D" w:rsidRDefault="00185C6D" w:rsidP="001B19AE">
                  <w:pPr>
                    <w:jc w:val="center"/>
                    <w:rPr>
                      <w:b/>
                      <w:sz w:val="40"/>
                      <w:szCs w:val="60"/>
                    </w:rPr>
                  </w:pPr>
                  <w:r>
                    <w:rPr>
                      <w:b/>
                      <w:sz w:val="40"/>
                      <w:szCs w:val="60"/>
                    </w:rPr>
                    <w:t>X</w:t>
                  </w:r>
                  <w:r w:rsidRPr="00F3715B">
                    <w:rPr>
                      <w:b/>
                      <w:sz w:val="40"/>
                      <w:szCs w:val="60"/>
                      <w:vertAlign w:val="subscript"/>
                    </w:rPr>
                    <w:t>1</w:t>
                  </w:r>
                </w:p>
                <w:p w:rsidR="00185C6D" w:rsidRDefault="00185C6D" w:rsidP="001B19AE">
                  <w:pPr>
                    <w:rPr>
                      <w:b/>
                      <w:sz w:val="40"/>
                      <w:szCs w:val="60"/>
                    </w:rPr>
                  </w:pPr>
                </w:p>
              </w:txbxContent>
            </v:textbox>
          </v:rect>
        </w:pict>
      </w:r>
      <w:r w:rsidR="001B19AE">
        <w:rPr>
          <w:sz w:val="24"/>
          <w:szCs w:val="24"/>
        </w:rPr>
        <w:tab/>
      </w:r>
      <w:r w:rsidR="001B19AE">
        <w:rPr>
          <w:sz w:val="24"/>
          <w:szCs w:val="24"/>
        </w:rPr>
        <w:tab/>
      </w:r>
      <w:r w:rsidR="001B19AE">
        <w:rPr>
          <w:sz w:val="24"/>
          <w:szCs w:val="24"/>
        </w:rPr>
        <w:tab/>
      </w:r>
      <w:r w:rsidR="001B19AE">
        <w:rPr>
          <w:sz w:val="24"/>
          <w:szCs w:val="24"/>
        </w:rPr>
        <w:tab/>
      </w:r>
      <w:r w:rsidR="001B19AE">
        <w:rPr>
          <w:sz w:val="24"/>
          <w:szCs w:val="24"/>
        </w:rPr>
        <w:tab/>
      </w:r>
    </w:p>
    <w:p w:rsidR="001B19AE" w:rsidRDefault="00BB79B1" w:rsidP="001B19AE">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 id="Text Box 50" o:spid="_x0000_s1042" type="#_x0000_t202" style="position:absolute;left:0;text-align:left;margin-left:183.05pt;margin-top:7.45pt;width:41.3pt;height:20.2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" stroked="f">
            <v:textbox>
              <w:txbxContent>
                <w:p w:rsidR="00185C6D" w:rsidRPr="00536A83" w:rsidRDefault="00185C6D" w:rsidP="001B19AE">
                  <w:pPr>
                    <w:rPr>
                      <w:sz w:val="20"/>
                      <w:lang w:val="id-ID"/>
                    </w:rPr>
                  </w:pPr>
                  <w:r>
                    <w:rPr>
                      <w:sz w:val="20"/>
                    </w:rPr>
                    <w:t>ρ</w:t>
                  </w:r>
                  <w:r>
                    <w:rPr>
                      <w:sz w:val="18"/>
                      <w:vertAlign w:val="subscript"/>
                    </w:rPr>
                    <w:t>31/0,511</w:t>
                  </w:r>
                </w:p>
                <w:p w:rsidR="00185C6D" w:rsidRDefault="00185C6D" w:rsidP="001B19AE">
                  <w:pPr>
                    <w:rPr>
                      <w:sz w:val="20"/>
                    </w:rPr>
                  </w:pPr>
                </w:p>
              </w:txbxContent>
            </v:textbox>
          </v:shape>
        </w:pict>
      </w:r>
      <w:r>
        <w:rPr>
          <w:rFonts w:ascii="Times New Roman" w:hAnsi="Times New Roman"/>
          <w:noProof/>
          <w:sz w:val="24"/>
          <w:szCs w:val="24"/>
        </w:rPr>
        <w:pict>
          <v:shape id="AutoShape 54" o:spid="_x0000_s1053" type="#_x0000_t32" style="position:absolute;left:0;text-align:left;margin-left:317.3pt;margin-top:10.05pt;width:0;height:24.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g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">
            <v:stroke endarrow="block"/>
          </v:shape>
        </w:pict>
      </w:r>
      <w:r w:rsidR="001B19AE">
        <w:rPr>
          <w:rFonts w:ascii="Times New Roman" w:hAnsi="Times New Roman"/>
          <w:sz w:val="24"/>
          <w:szCs w:val="24"/>
        </w:rPr>
        <w:tab/>
      </w:r>
      <w:r w:rsidR="001B19AE">
        <w:rPr>
          <w:rFonts w:ascii="Times New Roman" w:hAnsi="Times New Roman"/>
          <w:sz w:val="24"/>
          <w:szCs w:val="24"/>
        </w:rPr>
        <w:tab/>
      </w:r>
    </w:p>
    <w:p w:rsidR="001B19AE" w:rsidRPr="00D70F74" w:rsidRDefault="00BB79B1" w:rsidP="001B19AE">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 id="AutoShape 47" o:spid="_x0000_s1052" type="#_x0000_t32" style="position:absolute;left:0;text-align:left;margin-left:135.85pt;margin-top:2pt;width:140.85pt;height:38.1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" strokeweight="1pt">
            <v:stroke endarrow="block"/>
            <v:shadow color="#7f7f7f" offset="1pt"/>
          </v:shape>
        </w:pict>
      </w:r>
    </w:p>
    <w:p w:rsidR="001B19AE" w:rsidRPr="00D70F74" w:rsidRDefault="00BB79B1" w:rsidP="001B19AE">
      <w:pPr>
        <w:pStyle w:val="ListParagraph"/>
        <w:spacing w:after="0" w:line="240" w:lineRule="auto"/>
        <w:ind w:left="0"/>
        <w:jc w:val="both"/>
        <w:rPr>
          <w:rFonts w:ascii="Times New Roman" w:hAnsi="Times New Roman"/>
          <w:sz w:val="24"/>
          <w:szCs w:val="24"/>
        </w:rPr>
      </w:pPr>
      <w:r w:rsidRPr="00BB79B1">
        <w:rPr>
          <w:noProof/>
        </w:rPr>
        <w:pict>
          <v:shape id="Text Box 41" o:spid="_x0000_s1043" type="#_x0000_t202" style="position:absolute;left:0;text-align:left;margin-left:172.15pt;margin-top:4.4pt;width:29.25pt;height:20.9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" stroked="f">
            <v:textbox>
              <w:txbxContent>
                <w:p w:rsidR="00185C6D" w:rsidRDefault="00185C6D" w:rsidP="001B19AE">
                  <w:pPr>
                    <w:rPr>
                      <w:sz w:val="20"/>
                    </w:rPr>
                  </w:pPr>
                  <w:r>
                    <w:rPr>
                      <w:sz w:val="20"/>
                    </w:rPr>
                    <w:t>r</w:t>
                  </w:r>
                  <w:r>
                    <w:rPr>
                      <w:sz w:val="18"/>
                      <w:vertAlign w:val="subscript"/>
                    </w:rPr>
                    <w:t>13</w:t>
                  </w:r>
                </w:p>
                <w:p w:rsidR="00185C6D" w:rsidRDefault="00185C6D" w:rsidP="001B19AE">
                  <w:pPr>
                    <w:rPr>
                      <w:sz w:val="20"/>
                    </w:rPr>
                  </w:pPr>
                </w:p>
              </w:txbxContent>
            </v:textbox>
          </v:shape>
        </w:pict>
      </w:r>
      <w:r w:rsidRPr="00BB79B1">
        <w:rPr>
          <w:noProof/>
        </w:rPr>
        <w:pict>
          <v:rect id="Rectangle 46" o:spid="_x0000_s1044" style="position:absolute;left:0;text-align:left;margin-left:276.7pt;margin-top:11.4pt;width:85.75pt;height:32.8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xtxQIAAJ8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" strokeweight="2.5pt">
            <v:shadow color="#868686"/>
            <v:textbox>
              <w:txbxContent>
                <w:p w:rsidR="00185C6D" w:rsidRDefault="00185C6D" w:rsidP="001B19AE">
                  <w:pPr>
                    <w:jc w:val="center"/>
                    <w:rPr>
                      <w:b/>
                      <w:sz w:val="40"/>
                      <w:szCs w:val="60"/>
                    </w:rPr>
                  </w:pPr>
                  <w:r>
                    <w:rPr>
                      <w:b/>
                      <w:sz w:val="40"/>
                      <w:szCs w:val="60"/>
                    </w:rPr>
                    <w:t>X</w:t>
                  </w:r>
                  <w:r w:rsidRPr="00F3715B">
                    <w:rPr>
                      <w:b/>
                      <w:sz w:val="40"/>
                      <w:szCs w:val="60"/>
                      <w:vertAlign w:val="subscript"/>
                    </w:rPr>
                    <w:t>3</w:t>
                  </w:r>
                </w:p>
                <w:p w:rsidR="00185C6D" w:rsidRDefault="00185C6D" w:rsidP="001B19AE">
                  <w:pPr>
                    <w:rPr>
                      <w:b/>
                      <w:sz w:val="40"/>
                      <w:szCs w:val="60"/>
                    </w:rPr>
                  </w:pPr>
                </w:p>
              </w:txbxContent>
            </v:textbox>
          </v:rect>
        </w:pict>
      </w:r>
      <w:r w:rsidRPr="00BB79B1">
        <w:rPr>
          <w:noProof/>
        </w:rPr>
        <w:pict>
          <v:shape id="AutoShape 49" o:spid="_x0000_s1051" type="#_x0000_t32" style="position:absolute;left:0;text-align:left;margin-left:87.65pt;margin-top:3.75pt;width:0;height:50.4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" strokeweight="1pt">
            <v:stroke endarrow="block"/>
            <v:shadow color="#7f7f7f" offset="1pt"/>
          </v:shape>
        </w:pict>
      </w:r>
      <w:r w:rsidR="001B19AE">
        <w:rPr>
          <w:rFonts w:ascii="Times New Roman" w:hAnsi="Times New Roman"/>
          <w:sz w:val="24"/>
          <w:szCs w:val="24"/>
        </w:rPr>
        <w:tab/>
      </w:r>
      <w:r w:rsidR="001B19AE">
        <w:rPr>
          <w:rFonts w:ascii="Times New Roman" w:hAnsi="Times New Roman"/>
          <w:sz w:val="24"/>
          <w:szCs w:val="24"/>
        </w:rPr>
        <w:tab/>
      </w:r>
      <w:r w:rsidR="001B19AE">
        <w:rPr>
          <w:rFonts w:ascii="Times New Roman" w:hAnsi="Times New Roman"/>
          <w:sz w:val="24"/>
          <w:szCs w:val="24"/>
        </w:rPr>
        <w:tab/>
      </w:r>
      <w:r w:rsidR="001B19AE">
        <w:rPr>
          <w:rFonts w:ascii="Times New Roman" w:hAnsi="Times New Roman"/>
          <w:sz w:val="24"/>
          <w:szCs w:val="24"/>
        </w:rPr>
        <w:tab/>
      </w:r>
      <w:r w:rsidR="001B19AE">
        <w:rPr>
          <w:rFonts w:ascii="Times New Roman" w:hAnsi="Times New Roman"/>
          <w:sz w:val="24"/>
          <w:szCs w:val="24"/>
        </w:rPr>
        <w:tab/>
      </w:r>
      <w:r w:rsidR="001B19AE" w:rsidRPr="00D70F74">
        <w:rPr>
          <w:rFonts w:ascii="Times New Roman" w:hAnsi="Times New Roman"/>
          <w:sz w:val="24"/>
          <w:szCs w:val="24"/>
        </w:rPr>
        <w:tab/>
      </w:r>
    </w:p>
    <w:p w:rsidR="001B19AE" w:rsidRDefault="00BB79B1" w:rsidP="001B19AE">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 id="Text Box 42" o:spid="_x0000_s1045" type="#_x0000_t202" style="position:absolute;left:0;text-align:left;margin-left:101.1pt;margin-top:6.6pt;width:22.6pt;height:23.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6x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" stroked="f">
            <v:textbox>
              <w:txbxContent>
                <w:p w:rsidR="00185C6D" w:rsidRPr="00536A83" w:rsidRDefault="00185C6D" w:rsidP="001B19AE">
                  <w:pPr>
                    <w:rPr>
                      <w:sz w:val="20"/>
                      <w:lang w:val="id-ID"/>
                    </w:rPr>
                  </w:pPr>
                  <w:r>
                    <w:rPr>
                      <w:sz w:val="20"/>
                    </w:rPr>
                    <w:t>r</w:t>
                  </w:r>
                  <w:r>
                    <w:rPr>
                      <w:sz w:val="18"/>
                      <w:vertAlign w:val="subscript"/>
                    </w:rPr>
                    <w:t>12</w:t>
                  </w:r>
                </w:p>
                <w:p w:rsidR="00185C6D" w:rsidRDefault="00185C6D" w:rsidP="001B19AE">
                  <w:pPr>
                    <w:rPr>
                      <w:sz w:val="20"/>
                    </w:rPr>
                  </w:pPr>
                </w:p>
              </w:txbxContent>
            </v:textbox>
          </v:shape>
        </w:pict>
      </w:r>
      <w:r w:rsidRPr="00BB79B1">
        <w:rPr>
          <w:noProof/>
        </w:rPr>
        <w:pict>
          <v:shape id="Text Box 52" o:spid="_x0000_s1046" type="#_x0000_t202" style="position:absolute;left:0;text-align:left;margin-left:29.4pt;margin-top:5.05pt;width:48.45pt;height:23.1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7hgIAABc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" stroked="f">
            <v:textbox>
              <w:txbxContent>
                <w:p w:rsidR="00185C6D" w:rsidRPr="00536A83" w:rsidRDefault="00185C6D" w:rsidP="001B19AE">
                  <w:pPr>
                    <w:rPr>
                      <w:sz w:val="20"/>
                      <w:lang w:val="id-ID"/>
                    </w:rPr>
                  </w:pPr>
                  <w:r>
                    <w:rPr>
                      <w:sz w:val="20"/>
                    </w:rPr>
                    <w:t>ρ</w:t>
                  </w:r>
                  <w:r>
                    <w:rPr>
                      <w:sz w:val="18"/>
                      <w:vertAlign w:val="subscript"/>
                    </w:rPr>
                    <w:t>21/0,577</w:t>
                  </w:r>
                </w:p>
                <w:p w:rsidR="00185C6D" w:rsidRDefault="00185C6D" w:rsidP="001B19AE">
                  <w:pPr>
                    <w:rPr>
                      <w:sz w:val="20"/>
                    </w:rPr>
                  </w:pPr>
                </w:p>
              </w:txbxContent>
            </v:textbox>
          </v:shape>
        </w:pict>
      </w:r>
    </w:p>
    <w:p w:rsidR="001B19AE" w:rsidRDefault="00BB79B1" w:rsidP="001B19AE">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 id="Text Box 43" o:spid="_x0000_s1047" type="#_x0000_t202" style="position:absolute;left:0;text-align:left;margin-left:156.35pt;margin-top:9.45pt;width:42.05pt;height:20.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" stroked="f">
            <v:textbox>
              <w:txbxContent>
                <w:p w:rsidR="00185C6D" w:rsidRDefault="00185C6D" w:rsidP="001B19AE">
                  <w:pPr>
                    <w:rPr>
                      <w:sz w:val="20"/>
                    </w:rPr>
                  </w:pPr>
                  <w:r>
                    <w:rPr>
                      <w:sz w:val="20"/>
                    </w:rPr>
                    <w:t>ρ</w:t>
                  </w:r>
                  <w:r>
                    <w:rPr>
                      <w:sz w:val="18"/>
                      <w:vertAlign w:val="subscript"/>
                    </w:rPr>
                    <w:t>32/0,230</w:t>
                  </w:r>
                </w:p>
                <w:p w:rsidR="00185C6D" w:rsidRDefault="00185C6D" w:rsidP="001B19AE">
                  <w:pPr>
                    <w:rPr>
                      <w:sz w:val="20"/>
                    </w:rPr>
                  </w:pPr>
                </w:p>
              </w:txbxContent>
            </v:textbox>
          </v:shape>
        </w:pict>
      </w:r>
      <w:r w:rsidRPr="00BB79B1">
        <w:rPr>
          <w:noProof/>
        </w:rPr>
        <w:pict>
          <v:shape id="AutoShape 48" o:spid="_x0000_s1050" type="#_x0000_t32" style="position:absolute;left:0;text-align:left;margin-left:135.85pt;margin-top:-.15pt;width:140.85pt;height:49.4pt;flip:y;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" strokeweight="1pt">
            <v:stroke endarrow="block"/>
            <v:shadow color="#7f7f7f" offset="1pt"/>
          </v:shape>
        </w:pict>
      </w:r>
    </w:p>
    <w:p w:rsidR="001B19AE" w:rsidRPr="00D70F74" w:rsidRDefault="00BB79B1" w:rsidP="001B19AE">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rect id="Rectangle 45" o:spid="_x0000_s1048" style="position:absolute;left:0;text-align:left;margin-left:50.1pt;margin-top:9.7pt;width:85.75pt;height:33.1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" strokeweight="2.5pt">
            <v:shadow color="#868686"/>
            <v:textbox>
              <w:txbxContent>
                <w:p w:rsidR="00185C6D" w:rsidRDefault="00185C6D" w:rsidP="001B19AE">
                  <w:pPr>
                    <w:jc w:val="center"/>
                    <w:rPr>
                      <w:b/>
                      <w:sz w:val="40"/>
                      <w:szCs w:val="60"/>
                    </w:rPr>
                  </w:pPr>
                  <w:r>
                    <w:rPr>
                      <w:b/>
                      <w:sz w:val="40"/>
                      <w:szCs w:val="60"/>
                    </w:rPr>
                    <w:t>X</w:t>
                  </w:r>
                  <w:r w:rsidRPr="00F3715B">
                    <w:rPr>
                      <w:b/>
                      <w:sz w:val="40"/>
                      <w:szCs w:val="60"/>
                      <w:vertAlign w:val="subscript"/>
                    </w:rPr>
                    <w:t>2</w:t>
                  </w:r>
                </w:p>
                <w:p w:rsidR="00185C6D" w:rsidRDefault="00185C6D" w:rsidP="001B19AE">
                  <w:pPr>
                    <w:rPr>
                      <w:b/>
                      <w:sz w:val="40"/>
                      <w:szCs w:val="60"/>
                    </w:rPr>
                  </w:pPr>
                </w:p>
              </w:txbxContent>
            </v:textbox>
          </v:rect>
        </w:pict>
      </w:r>
      <w:r w:rsidR="001B19AE" w:rsidRPr="00D70F74">
        <w:rPr>
          <w:rFonts w:ascii="Times New Roman" w:hAnsi="Times New Roman"/>
          <w:sz w:val="24"/>
          <w:szCs w:val="24"/>
        </w:rPr>
        <w:tab/>
      </w:r>
      <w:r w:rsidR="001B19AE" w:rsidRPr="00D70F74">
        <w:rPr>
          <w:rFonts w:ascii="Times New Roman" w:hAnsi="Times New Roman"/>
          <w:sz w:val="24"/>
          <w:szCs w:val="24"/>
        </w:rPr>
        <w:tab/>
      </w:r>
      <w:r w:rsidR="001B19AE" w:rsidRPr="00D70F74">
        <w:rPr>
          <w:rFonts w:ascii="Times New Roman" w:hAnsi="Times New Roman"/>
          <w:sz w:val="24"/>
          <w:szCs w:val="24"/>
        </w:rPr>
        <w:tab/>
      </w:r>
      <w:r w:rsidR="001B19AE" w:rsidRPr="00D70F74">
        <w:rPr>
          <w:rFonts w:ascii="Times New Roman" w:hAnsi="Times New Roman"/>
          <w:sz w:val="24"/>
          <w:szCs w:val="24"/>
        </w:rPr>
        <w:tab/>
      </w:r>
      <w:r w:rsidR="001B19AE" w:rsidRPr="00D70F74">
        <w:rPr>
          <w:rFonts w:ascii="Times New Roman" w:hAnsi="Times New Roman"/>
          <w:sz w:val="24"/>
          <w:szCs w:val="24"/>
        </w:rPr>
        <w:tab/>
      </w:r>
      <w:r w:rsidR="001B19AE" w:rsidRPr="00D70F74">
        <w:rPr>
          <w:rFonts w:ascii="Times New Roman" w:hAnsi="Times New Roman"/>
          <w:sz w:val="24"/>
          <w:szCs w:val="24"/>
        </w:rPr>
        <w:tab/>
      </w:r>
    </w:p>
    <w:p w:rsidR="001B19AE" w:rsidRDefault="00BB79B1" w:rsidP="001B19AE">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rPr>
        <w:pict>
          <v:shape id="Text Box 51" o:spid="_x0000_s1049" type="#_x0000_t202" style="position:absolute;left:0;text-align:left;margin-left:192.1pt;margin-top:2.85pt;width:29.25pt;height:20.2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" stroked="f">
            <v:textbox>
              <w:txbxContent>
                <w:p w:rsidR="00185C6D" w:rsidRDefault="00185C6D" w:rsidP="001B19AE">
                  <w:pPr>
                    <w:rPr>
                      <w:sz w:val="20"/>
                    </w:rPr>
                  </w:pPr>
                  <w:r>
                    <w:rPr>
                      <w:sz w:val="20"/>
                    </w:rPr>
                    <w:t>r</w:t>
                  </w:r>
                  <w:r>
                    <w:rPr>
                      <w:sz w:val="18"/>
                      <w:vertAlign w:val="subscript"/>
                    </w:rPr>
                    <w:t>23</w:t>
                  </w:r>
                </w:p>
                <w:p w:rsidR="00185C6D" w:rsidRDefault="00185C6D" w:rsidP="001B19AE">
                  <w:pPr>
                    <w:rPr>
                      <w:sz w:val="20"/>
                    </w:rPr>
                  </w:pPr>
                </w:p>
              </w:txbxContent>
            </v:textbox>
          </v:shape>
        </w:pict>
      </w:r>
    </w:p>
    <w:p w:rsidR="001B19AE" w:rsidRDefault="001B19AE" w:rsidP="001B19AE">
      <w:pPr>
        <w:pStyle w:val="ListParagraph"/>
        <w:tabs>
          <w:tab w:val="center" w:pos="3968"/>
          <w:tab w:val="left" w:pos="6150"/>
        </w:tabs>
        <w:spacing w:after="0" w:line="240" w:lineRule="auto"/>
        <w:ind w:left="0"/>
        <w:rPr>
          <w:rFonts w:ascii="Times New Roman" w:hAnsi="Times New Roman"/>
          <w:b/>
          <w:sz w:val="24"/>
          <w:szCs w:val="24"/>
        </w:rPr>
      </w:pPr>
      <w:r>
        <w:rPr>
          <w:rFonts w:ascii="Times New Roman" w:hAnsi="Times New Roman"/>
          <w:b/>
          <w:sz w:val="24"/>
          <w:szCs w:val="24"/>
        </w:rPr>
        <w:tab/>
      </w:r>
    </w:p>
    <w:p w:rsidR="001B19AE" w:rsidRDefault="001B19AE" w:rsidP="001B19AE">
      <w:bookmarkStart w:id="1" w:name="_Hlk23214202"/>
    </w:p>
    <w:p w:rsidR="001B19AE" w:rsidRPr="001803E4" w:rsidRDefault="001B19AE" w:rsidP="001B19AE">
      <w:pPr>
        <w:jc w:val="center"/>
      </w:pPr>
      <w:r>
        <w:rPr>
          <w:b/>
        </w:rPr>
        <w:t>Gambar 5 :</w:t>
      </w:r>
      <w:r w:rsidRPr="001803E4">
        <w:t>D</w:t>
      </w:r>
      <w:r>
        <w:t>iagram Pengaruh X</w:t>
      </w:r>
      <w:r w:rsidRPr="00986149">
        <w:rPr>
          <w:vertAlign w:val="subscript"/>
        </w:rPr>
        <w:t>1</w:t>
      </w:r>
      <w:r>
        <w:t xml:space="preserve"> dan X</w:t>
      </w:r>
      <w:r w:rsidRPr="00986149">
        <w:rPr>
          <w:vertAlign w:val="subscript"/>
        </w:rPr>
        <w:t>2</w:t>
      </w:r>
      <w:r>
        <w:t xml:space="preserve"> terhadap X</w:t>
      </w:r>
      <w:r w:rsidRPr="00986149">
        <w:rPr>
          <w:vertAlign w:val="subscript"/>
        </w:rPr>
        <w:t>3</w:t>
      </w:r>
    </w:p>
    <w:bookmarkEnd w:id="1"/>
    <w:p w:rsidR="001B19AE" w:rsidRPr="009F007B" w:rsidRDefault="001B19AE" w:rsidP="001B19AE">
      <w:pPr>
        <w:ind w:left="567"/>
        <w:jc w:val="center"/>
        <w:rPr>
          <w:b/>
        </w:rPr>
      </w:pPr>
      <w:r>
        <w:rPr>
          <w:bCs/>
          <w:iCs/>
        </w:rPr>
        <w:lastRenderedPageBreak/>
        <w:t>(s</w:t>
      </w:r>
      <w:r w:rsidRPr="00AF7F66">
        <w:rPr>
          <w:bCs/>
          <w:iCs/>
        </w:rPr>
        <w:t>umber:</w:t>
      </w:r>
      <w:r w:rsidRPr="001803E4">
        <w:t xml:space="preserve">Data </w:t>
      </w:r>
      <w:r>
        <w:t>Olahan Peneliti, tahun 2020)</w:t>
      </w:r>
    </w:p>
    <w:p w:rsidR="001B19AE" w:rsidRDefault="001B19AE" w:rsidP="001B19AE">
      <w:pPr>
        <w:tabs>
          <w:tab w:val="left" w:pos="2805"/>
        </w:tabs>
        <w:ind w:left="851"/>
        <w:jc w:val="both"/>
      </w:pPr>
      <w:r>
        <w:t>Bentuk persamaan struktural untuk diagram jalur diatas sebagai berikut :</w:t>
      </w:r>
    </w:p>
    <w:p w:rsidR="001B19AE" w:rsidRDefault="001B19AE" w:rsidP="001B19AE">
      <w:pPr>
        <w:tabs>
          <w:tab w:val="left" w:pos="2805"/>
        </w:tabs>
        <w:ind w:left="851"/>
        <w:jc w:val="both"/>
        <w:rPr>
          <w:lang w:val="id-ID"/>
        </w:rPr>
      </w:pPr>
    </w:p>
    <w:p w:rsidR="001B19AE" w:rsidRDefault="001B19AE" w:rsidP="001B19AE">
      <w:pPr>
        <w:tabs>
          <w:tab w:val="left" w:pos="2805"/>
        </w:tabs>
        <w:ind w:left="851"/>
        <w:jc w:val="both"/>
        <w:rPr>
          <w:lang w:val="en-ID"/>
        </w:rPr>
      </w:pPr>
      <w:r>
        <w:t>X</w:t>
      </w:r>
      <w:r w:rsidRPr="00A966B7">
        <w:rPr>
          <w:vertAlign w:val="subscript"/>
        </w:rPr>
        <w:t>3</w:t>
      </w:r>
      <w:r>
        <w:t xml:space="preserve"> = (0,511)X</w:t>
      </w:r>
      <w:r w:rsidRPr="00A966B7">
        <w:rPr>
          <w:vertAlign w:val="subscript"/>
        </w:rPr>
        <w:t>1</w:t>
      </w:r>
      <w:r>
        <w:t>+(0,230)X</w:t>
      </w:r>
      <w:r w:rsidRPr="00A966B7">
        <w:rPr>
          <w:vertAlign w:val="subscript"/>
        </w:rPr>
        <w:t>2</w:t>
      </w:r>
      <w:r>
        <w:t>+(0,574)</w:t>
      </w:r>
      <m:oMath>
        <m:r>
          <w:rPr>
            <w:rFonts w:ascii="Cambria Math" w:hAnsi="Cambria Math"/>
            <w:lang w:val="en-ID"/>
          </w:rPr>
          <m:t xml:space="preserve"> Ƹ</m:t>
        </m:r>
      </m:oMath>
    </w:p>
    <w:p w:rsidR="001B19AE" w:rsidRDefault="001B19AE" w:rsidP="001B19AE">
      <w:pPr>
        <w:tabs>
          <w:tab w:val="left" w:pos="2805"/>
        </w:tabs>
        <w:ind w:left="851"/>
        <w:jc w:val="both"/>
      </w:pPr>
      <w:r>
        <w:t>Dengan nilai sig 0,000 &lt; 0,05 maka model ini signifikan.</w:t>
      </w:r>
    </w:p>
    <w:p w:rsidR="001B19AE" w:rsidRDefault="001B19AE" w:rsidP="001B19AE">
      <w:pPr>
        <w:pStyle w:val="Heading1"/>
        <w:ind w:left="851"/>
        <w:rPr>
          <w:b w:val="0"/>
          <w:bCs/>
          <w:sz w:val="24"/>
          <w:szCs w:val="24"/>
        </w:rPr>
      </w:pPr>
      <w:r>
        <w:rPr>
          <w:b w:val="0"/>
          <w:sz w:val="24"/>
          <w:szCs w:val="24"/>
        </w:rPr>
        <w:t>Berdasarkan diagram diatas, maka pengaruh langsung dan tidak langsung dapat dikemukakan sebagai berikut :</w:t>
      </w:r>
    </w:p>
    <w:p w:rsidR="001B19AE" w:rsidRDefault="001B19AE" w:rsidP="001B19AE">
      <w:pPr>
        <w:pStyle w:val="Heading1"/>
        <w:keepNext w:val="0"/>
        <w:widowControl w:val="0"/>
        <w:numPr>
          <w:ilvl w:val="5"/>
          <w:numId w:val="14"/>
        </w:numPr>
        <w:tabs>
          <w:tab w:val="clear" w:pos="4320"/>
          <w:tab w:val="num" w:pos="1134"/>
        </w:tabs>
        <w:suppressAutoHyphens w:val="0"/>
        <w:autoSpaceDE w:val="0"/>
        <w:autoSpaceDN w:val="0"/>
        <w:spacing w:before="1"/>
        <w:ind w:left="1135" w:hanging="284"/>
        <w:rPr>
          <w:b w:val="0"/>
          <w:bCs/>
          <w:sz w:val="24"/>
          <w:szCs w:val="24"/>
        </w:rPr>
      </w:pPr>
      <w:r>
        <w:rPr>
          <w:b w:val="0"/>
          <w:sz w:val="24"/>
          <w:szCs w:val="24"/>
        </w:rPr>
        <w:t>Pengaruh X</w:t>
      </w:r>
      <w:r w:rsidRPr="00B040BD">
        <w:rPr>
          <w:b w:val="0"/>
          <w:sz w:val="24"/>
          <w:szCs w:val="24"/>
          <w:vertAlign w:val="subscript"/>
        </w:rPr>
        <w:t>1</w:t>
      </w:r>
      <w:r>
        <w:rPr>
          <w:b w:val="0"/>
          <w:sz w:val="24"/>
          <w:szCs w:val="24"/>
        </w:rPr>
        <w:t xml:space="preserve"> yang secara langsung menentukan perubahan-perubahan X</w:t>
      </w:r>
      <w:r w:rsidRPr="00B040BD">
        <w:rPr>
          <w:b w:val="0"/>
          <w:sz w:val="24"/>
          <w:szCs w:val="24"/>
          <w:vertAlign w:val="subscript"/>
        </w:rPr>
        <w:t>3</w:t>
      </w:r>
      <w:r>
        <w:rPr>
          <w:b w:val="0"/>
          <w:sz w:val="24"/>
          <w:szCs w:val="24"/>
        </w:rPr>
        <w:t xml:space="preserve"> sebesar 0,511 atau sebesar 51,1 %</w:t>
      </w:r>
    </w:p>
    <w:p w:rsidR="001B19AE" w:rsidRDefault="001B19AE" w:rsidP="001B19AE">
      <w:pPr>
        <w:pStyle w:val="Heading1"/>
        <w:keepNext w:val="0"/>
        <w:widowControl w:val="0"/>
        <w:numPr>
          <w:ilvl w:val="5"/>
          <w:numId w:val="14"/>
        </w:numPr>
        <w:tabs>
          <w:tab w:val="clear" w:pos="4320"/>
          <w:tab w:val="num" w:pos="1134"/>
        </w:tabs>
        <w:suppressAutoHyphens w:val="0"/>
        <w:autoSpaceDE w:val="0"/>
        <w:autoSpaceDN w:val="0"/>
        <w:spacing w:before="1"/>
        <w:ind w:left="1135" w:hanging="284"/>
        <w:rPr>
          <w:b w:val="0"/>
          <w:bCs/>
          <w:sz w:val="24"/>
          <w:szCs w:val="24"/>
        </w:rPr>
      </w:pPr>
      <w:r>
        <w:rPr>
          <w:b w:val="0"/>
          <w:sz w:val="24"/>
          <w:szCs w:val="24"/>
        </w:rPr>
        <w:t>Pengaruh X</w:t>
      </w:r>
      <w:r w:rsidRPr="00B040BD">
        <w:rPr>
          <w:b w:val="0"/>
          <w:sz w:val="24"/>
          <w:szCs w:val="24"/>
          <w:vertAlign w:val="subscript"/>
        </w:rPr>
        <w:t>2</w:t>
      </w:r>
      <w:r>
        <w:rPr>
          <w:b w:val="0"/>
          <w:sz w:val="24"/>
          <w:szCs w:val="24"/>
        </w:rPr>
        <w:t xml:space="preserve"> yang secara langsung menentukan perubahan-perubahan X</w:t>
      </w:r>
      <w:r w:rsidRPr="00B040BD">
        <w:rPr>
          <w:b w:val="0"/>
          <w:sz w:val="24"/>
          <w:szCs w:val="24"/>
          <w:vertAlign w:val="subscript"/>
        </w:rPr>
        <w:t>3</w:t>
      </w:r>
      <w:r>
        <w:rPr>
          <w:b w:val="0"/>
          <w:sz w:val="24"/>
          <w:szCs w:val="24"/>
        </w:rPr>
        <w:t xml:space="preserve"> sebesar 0,230 atau sebesar 23 %</w:t>
      </w:r>
    </w:p>
    <w:p w:rsidR="001B19AE" w:rsidRDefault="001B19AE" w:rsidP="001B19AE">
      <w:pPr>
        <w:pStyle w:val="Heading1"/>
        <w:keepNext w:val="0"/>
        <w:widowControl w:val="0"/>
        <w:numPr>
          <w:ilvl w:val="5"/>
          <w:numId w:val="14"/>
        </w:numPr>
        <w:tabs>
          <w:tab w:val="clear" w:pos="4320"/>
          <w:tab w:val="num" w:pos="1134"/>
        </w:tabs>
        <w:suppressAutoHyphens w:val="0"/>
        <w:autoSpaceDE w:val="0"/>
        <w:autoSpaceDN w:val="0"/>
        <w:spacing w:before="1"/>
        <w:ind w:left="1135" w:hanging="284"/>
        <w:rPr>
          <w:b w:val="0"/>
          <w:bCs/>
          <w:sz w:val="24"/>
          <w:szCs w:val="24"/>
        </w:rPr>
      </w:pPr>
      <w:r>
        <w:rPr>
          <w:b w:val="0"/>
          <w:sz w:val="24"/>
          <w:szCs w:val="24"/>
        </w:rPr>
        <w:t>Pengaruh X</w:t>
      </w:r>
      <w:r w:rsidRPr="00B040BD">
        <w:rPr>
          <w:b w:val="0"/>
          <w:sz w:val="24"/>
          <w:szCs w:val="24"/>
          <w:vertAlign w:val="subscript"/>
        </w:rPr>
        <w:t>1</w:t>
      </w:r>
      <w:r>
        <w:rPr>
          <w:b w:val="0"/>
          <w:sz w:val="24"/>
          <w:szCs w:val="24"/>
        </w:rPr>
        <w:t xml:space="preserve">  yang secara langsung menentukan perubahan-perubahan X</w:t>
      </w:r>
      <w:r w:rsidRPr="00B040BD">
        <w:rPr>
          <w:b w:val="0"/>
          <w:sz w:val="24"/>
          <w:szCs w:val="24"/>
          <w:vertAlign w:val="subscript"/>
        </w:rPr>
        <w:t>2</w:t>
      </w:r>
      <w:r>
        <w:rPr>
          <w:b w:val="0"/>
          <w:sz w:val="24"/>
          <w:szCs w:val="24"/>
        </w:rPr>
        <w:t xml:space="preserve"> sebesar 0,577</w:t>
      </w:r>
    </w:p>
    <w:p w:rsidR="001B19AE" w:rsidRPr="004E38E2" w:rsidRDefault="001B19AE" w:rsidP="001B19AE">
      <w:pPr>
        <w:pStyle w:val="Heading1"/>
        <w:keepNext w:val="0"/>
        <w:widowControl w:val="0"/>
        <w:numPr>
          <w:ilvl w:val="5"/>
          <w:numId w:val="14"/>
        </w:numPr>
        <w:tabs>
          <w:tab w:val="clear" w:pos="4320"/>
          <w:tab w:val="num" w:pos="1134"/>
        </w:tabs>
        <w:suppressAutoHyphens w:val="0"/>
        <w:autoSpaceDE w:val="0"/>
        <w:autoSpaceDN w:val="0"/>
        <w:spacing w:before="1"/>
        <w:ind w:left="1135" w:hanging="284"/>
        <w:rPr>
          <w:b w:val="0"/>
          <w:bCs/>
          <w:sz w:val="24"/>
          <w:szCs w:val="24"/>
        </w:rPr>
      </w:pPr>
      <w:r>
        <w:rPr>
          <w:b w:val="0"/>
          <w:sz w:val="24"/>
          <w:szCs w:val="24"/>
        </w:rPr>
        <w:t>Pengaruh secara tidak langsung X</w:t>
      </w:r>
      <w:r w:rsidRPr="002E2C39">
        <w:rPr>
          <w:b w:val="0"/>
          <w:sz w:val="24"/>
          <w:szCs w:val="24"/>
          <w:vertAlign w:val="subscript"/>
        </w:rPr>
        <w:t>1</w:t>
      </w:r>
      <w:r>
        <w:rPr>
          <w:b w:val="0"/>
          <w:sz w:val="24"/>
          <w:szCs w:val="24"/>
        </w:rPr>
        <w:t xml:space="preserve"> terhadap X</w:t>
      </w:r>
      <w:r w:rsidRPr="002E2C39">
        <w:rPr>
          <w:b w:val="0"/>
          <w:sz w:val="24"/>
          <w:szCs w:val="24"/>
          <w:vertAlign w:val="subscript"/>
        </w:rPr>
        <w:t>2</w:t>
      </w:r>
      <w:r>
        <w:rPr>
          <w:b w:val="0"/>
          <w:sz w:val="24"/>
          <w:szCs w:val="24"/>
        </w:rPr>
        <w:t xml:space="preserve"> melalui X</w:t>
      </w:r>
      <w:r w:rsidRPr="002E2C39">
        <w:rPr>
          <w:b w:val="0"/>
          <w:sz w:val="24"/>
          <w:szCs w:val="24"/>
          <w:vertAlign w:val="subscript"/>
        </w:rPr>
        <w:t>3</w:t>
      </w:r>
      <w:r>
        <w:rPr>
          <w:b w:val="0"/>
          <w:sz w:val="24"/>
          <w:szCs w:val="24"/>
        </w:rPr>
        <w:t xml:space="preserve">sebesar  (0577)(0,511) = 0,294 atau sebesar 29,4% </w:t>
      </w:r>
    </w:p>
    <w:p w:rsidR="001B19AE" w:rsidRPr="0043594A" w:rsidRDefault="001B19AE" w:rsidP="001B19AE">
      <w:pPr>
        <w:pStyle w:val="Heading1"/>
        <w:tabs>
          <w:tab w:val="left" w:pos="567"/>
          <w:tab w:val="num" w:pos="2410"/>
        </w:tabs>
        <w:ind w:left="567" w:hanging="283"/>
        <w:rPr>
          <w:sz w:val="24"/>
          <w:szCs w:val="24"/>
          <w:lang w:val="id-ID"/>
        </w:rPr>
      </w:pPr>
      <w:r>
        <w:rPr>
          <w:sz w:val="24"/>
          <w:szCs w:val="24"/>
          <w:lang w:val="id-ID"/>
        </w:rPr>
        <w:t xml:space="preserve">4. </w:t>
      </w:r>
      <w:r>
        <w:rPr>
          <w:sz w:val="24"/>
          <w:szCs w:val="24"/>
          <w:lang w:val="id-ID"/>
        </w:rPr>
        <w:tab/>
      </w:r>
      <w:r>
        <w:rPr>
          <w:sz w:val="24"/>
          <w:szCs w:val="24"/>
        </w:rPr>
        <w:t>Pengujian Hipotesis</w:t>
      </w:r>
    </w:p>
    <w:p w:rsidR="001B19AE" w:rsidRDefault="001B19AE" w:rsidP="001B19AE">
      <w:pPr>
        <w:pStyle w:val="Heading1"/>
        <w:keepNext w:val="0"/>
        <w:widowControl w:val="0"/>
        <w:numPr>
          <w:ilvl w:val="0"/>
          <w:numId w:val="17"/>
        </w:numPr>
        <w:tabs>
          <w:tab w:val="left" w:pos="709"/>
        </w:tabs>
        <w:suppressAutoHyphens w:val="0"/>
        <w:autoSpaceDE w:val="0"/>
        <w:autoSpaceDN w:val="0"/>
        <w:spacing w:before="1"/>
        <w:ind w:left="993" w:hanging="426"/>
        <w:rPr>
          <w:sz w:val="24"/>
          <w:szCs w:val="24"/>
        </w:rPr>
      </w:pPr>
      <w:r>
        <w:rPr>
          <w:i/>
          <w:iCs/>
          <w:sz w:val="24"/>
          <w:szCs w:val="24"/>
          <w:lang w:val="id-ID"/>
        </w:rPr>
        <w:t>Persepsi Harga</w:t>
      </w:r>
      <w:r>
        <w:rPr>
          <w:sz w:val="24"/>
          <w:szCs w:val="24"/>
        </w:rPr>
        <w:t>(X</w:t>
      </w:r>
      <w:r>
        <w:rPr>
          <w:sz w:val="24"/>
          <w:szCs w:val="24"/>
          <w:vertAlign w:val="subscript"/>
        </w:rPr>
        <w:t>1</w:t>
      </w:r>
      <w:r>
        <w:rPr>
          <w:sz w:val="24"/>
          <w:szCs w:val="24"/>
        </w:rPr>
        <w:t xml:space="preserve">) terhadap </w:t>
      </w:r>
      <w:r>
        <w:rPr>
          <w:i/>
          <w:iCs/>
          <w:sz w:val="24"/>
          <w:szCs w:val="24"/>
          <w:lang w:val="id-ID"/>
        </w:rPr>
        <w:t>Minat Memilih</w:t>
      </w:r>
      <w:r>
        <w:rPr>
          <w:sz w:val="24"/>
          <w:szCs w:val="24"/>
        </w:rPr>
        <w:t>(X</w:t>
      </w:r>
      <w:r>
        <w:rPr>
          <w:sz w:val="24"/>
          <w:szCs w:val="24"/>
          <w:vertAlign w:val="subscript"/>
        </w:rPr>
        <w:t>3</w:t>
      </w:r>
      <w:r>
        <w:rPr>
          <w:sz w:val="24"/>
          <w:szCs w:val="24"/>
        </w:rPr>
        <w:t>)</w:t>
      </w:r>
    </w:p>
    <w:p w:rsidR="001B19AE" w:rsidRDefault="001B19AE" w:rsidP="001B19AE">
      <w:pPr>
        <w:pStyle w:val="Heading1"/>
        <w:tabs>
          <w:tab w:val="left" w:pos="709"/>
        </w:tabs>
        <w:ind w:left="993"/>
        <w:rPr>
          <w:b w:val="0"/>
          <w:bCs/>
          <w:sz w:val="24"/>
          <w:szCs w:val="24"/>
        </w:rPr>
      </w:pPr>
      <w:r>
        <w:rPr>
          <w:b w:val="0"/>
          <w:sz w:val="24"/>
          <w:szCs w:val="24"/>
        </w:rPr>
        <w:t>Hipotesis kesatu : ρ</w:t>
      </w:r>
      <w:r>
        <w:rPr>
          <w:b w:val="0"/>
          <w:sz w:val="24"/>
          <w:szCs w:val="24"/>
          <w:vertAlign w:val="subscript"/>
        </w:rPr>
        <w:t>31</w:t>
      </w:r>
      <w:r>
        <w:rPr>
          <w:b w:val="0"/>
          <w:sz w:val="24"/>
          <w:szCs w:val="24"/>
        </w:rPr>
        <w:t xml:space="preserve"> ≤ 0</w:t>
      </w:r>
    </w:p>
    <w:p w:rsidR="001B19AE" w:rsidRPr="003B14F5" w:rsidRDefault="001B19AE" w:rsidP="001B19AE">
      <w:pPr>
        <w:pStyle w:val="Heading1"/>
        <w:tabs>
          <w:tab w:val="left" w:pos="709"/>
        </w:tabs>
        <w:ind w:left="993"/>
        <w:rPr>
          <w:b w:val="0"/>
          <w:bCs/>
          <w:sz w:val="24"/>
          <w:szCs w:val="24"/>
        </w:rPr>
      </w:pPr>
      <w:r>
        <w:rPr>
          <w:b w:val="0"/>
          <w:sz w:val="24"/>
          <w:szCs w:val="24"/>
        </w:rPr>
        <w:t>Diperoleh ρ</w:t>
      </w:r>
      <w:r>
        <w:rPr>
          <w:b w:val="0"/>
          <w:sz w:val="24"/>
          <w:szCs w:val="24"/>
          <w:vertAlign w:val="subscript"/>
        </w:rPr>
        <w:t>31</w:t>
      </w:r>
      <w:r w:rsidR="009F74F1">
        <w:rPr>
          <w:b w:val="0"/>
          <w:sz w:val="24"/>
          <w:szCs w:val="24"/>
        </w:rPr>
        <w:t xml:space="preserve"> sebesar </w:t>
      </w:r>
      <w:r>
        <w:rPr>
          <w:b w:val="0"/>
          <w:sz w:val="24"/>
          <w:szCs w:val="24"/>
        </w:rPr>
        <w:t>0,</w:t>
      </w:r>
      <w:r w:rsidR="009F74F1">
        <w:rPr>
          <w:b w:val="0"/>
          <w:sz w:val="24"/>
          <w:szCs w:val="24"/>
        </w:rPr>
        <w:t>511</w:t>
      </w:r>
      <w:r>
        <w:rPr>
          <w:b w:val="0"/>
          <w:sz w:val="24"/>
          <w:szCs w:val="24"/>
        </w:rPr>
        <w:t>, maka H</w:t>
      </w:r>
      <w:r>
        <w:rPr>
          <w:b w:val="0"/>
          <w:sz w:val="24"/>
          <w:szCs w:val="24"/>
          <w:vertAlign w:val="subscript"/>
        </w:rPr>
        <w:t>0</w:t>
      </w:r>
      <w:r w:rsidR="009F74F1">
        <w:rPr>
          <w:b w:val="0"/>
          <w:sz w:val="24"/>
          <w:szCs w:val="24"/>
        </w:rPr>
        <w:t xml:space="preserve"> diterima</w:t>
      </w:r>
      <w:r>
        <w:rPr>
          <w:b w:val="0"/>
          <w:sz w:val="24"/>
          <w:szCs w:val="24"/>
        </w:rPr>
        <w:t xml:space="preserve"> artinya </w:t>
      </w:r>
      <w:r>
        <w:rPr>
          <w:b w:val="0"/>
          <w:sz w:val="24"/>
          <w:szCs w:val="24"/>
          <w:lang w:val="id-ID"/>
        </w:rPr>
        <w:t xml:space="preserve"> </w:t>
      </w:r>
      <w:r>
        <w:rPr>
          <w:b w:val="0"/>
          <w:sz w:val="24"/>
          <w:szCs w:val="24"/>
        </w:rPr>
        <w:t xml:space="preserve">terdapat pengaruh langsung  </w:t>
      </w:r>
      <w:r>
        <w:rPr>
          <w:b w:val="0"/>
          <w:i/>
          <w:iCs/>
          <w:sz w:val="24"/>
          <w:szCs w:val="24"/>
          <w:lang w:val="id-ID"/>
        </w:rPr>
        <w:t xml:space="preserve">persepsi harga </w:t>
      </w:r>
      <w:r>
        <w:rPr>
          <w:b w:val="0"/>
          <w:sz w:val="24"/>
          <w:szCs w:val="24"/>
        </w:rPr>
        <w:t>(X</w:t>
      </w:r>
      <w:r>
        <w:rPr>
          <w:b w:val="0"/>
          <w:sz w:val="24"/>
          <w:szCs w:val="24"/>
          <w:vertAlign w:val="subscript"/>
        </w:rPr>
        <w:t>1</w:t>
      </w:r>
      <w:r>
        <w:rPr>
          <w:b w:val="0"/>
          <w:sz w:val="24"/>
          <w:szCs w:val="24"/>
        </w:rPr>
        <w:t xml:space="preserve">) terhadap </w:t>
      </w:r>
      <w:r>
        <w:rPr>
          <w:b w:val="0"/>
          <w:i/>
          <w:iCs/>
          <w:sz w:val="24"/>
          <w:szCs w:val="24"/>
          <w:lang w:val="id-ID"/>
        </w:rPr>
        <w:t>Minat Memilih</w:t>
      </w:r>
      <w:r>
        <w:rPr>
          <w:b w:val="0"/>
          <w:sz w:val="24"/>
          <w:szCs w:val="24"/>
        </w:rPr>
        <w:t>(X</w:t>
      </w:r>
      <w:r>
        <w:rPr>
          <w:b w:val="0"/>
          <w:sz w:val="24"/>
          <w:szCs w:val="24"/>
          <w:vertAlign w:val="subscript"/>
        </w:rPr>
        <w:t>3</w:t>
      </w:r>
      <w:r>
        <w:rPr>
          <w:b w:val="0"/>
          <w:sz w:val="24"/>
          <w:szCs w:val="24"/>
        </w:rPr>
        <w:t>).</w:t>
      </w:r>
    </w:p>
    <w:p w:rsidR="001B19AE" w:rsidRDefault="001B19AE" w:rsidP="001B19AE">
      <w:pPr>
        <w:pStyle w:val="Heading1"/>
        <w:keepNext w:val="0"/>
        <w:widowControl w:val="0"/>
        <w:numPr>
          <w:ilvl w:val="0"/>
          <w:numId w:val="17"/>
        </w:numPr>
        <w:tabs>
          <w:tab w:val="left" w:pos="709"/>
          <w:tab w:val="left" w:pos="993"/>
        </w:tabs>
        <w:suppressAutoHyphens w:val="0"/>
        <w:autoSpaceDE w:val="0"/>
        <w:autoSpaceDN w:val="0"/>
        <w:spacing w:before="1"/>
        <w:ind w:left="567" w:firstLine="0"/>
        <w:rPr>
          <w:sz w:val="24"/>
          <w:szCs w:val="24"/>
        </w:rPr>
      </w:pPr>
      <w:r>
        <w:rPr>
          <w:i/>
          <w:iCs/>
          <w:sz w:val="24"/>
          <w:szCs w:val="24"/>
          <w:lang w:val="id-ID"/>
        </w:rPr>
        <w:t>Social Media Marketing</w:t>
      </w:r>
      <w:r w:rsidRPr="006C3EF9">
        <w:rPr>
          <w:sz w:val="24"/>
          <w:szCs w:val="24"/>
        </w:rPr>
        <w:t>(X</w:t>
      </w:r>
      <w:r w:rsidRPr="006C3EF9">
        <w:rPr>
          <w:sz w:val="24"/>
          <w:szCs w:val="24"/>
          <w:vertAlign w:val="subscript"/>
        </w:rPr>
        <w:t>2</w:t>
      </w:r>
      <w:r w:rsidRPr="006C3EF9">
        <w:rPr>
          <w:sz w:val="24"/>
          <w:szCs w:val="24"/>
        </w:rPr>
        <w:t xml:space="preserve">) terhadap </w:t>
      </w:r>
      <w:r>
        <w:rPr>
          <w:i/>
          <w:iCs/>
          <w:sz w:val="24"/>
          <w:szCs w:val="24"/>
          <w:lang w:val="id-ID"/>
        </w:rPr>
        <w:t>Minat Memilih</w:t>
      </w:r>
      <w:r w:rsidRPr="006C3EF9">
        <w:rPr>
          <w:sz w:val="24"/>
          <w:szCs w:val="24"/>
        </w:rPr>
        <w:t>(X</w:t>
      </w:r>
      <w:r w:rsidRPr="006C3EF9">
        <w:rPr>
          <w:sz w:val="24"/>
          <w:szCs w:val="24"/>
          <w:vertAlign w:val="subscript"/>
        </w:rPr>
        <w:t>3</w:t>
      </w:r>
      <w:r w:rsidRPr="006C3EF9">
        <w:rPr>
          <w:sz w:val="24"/>
          <w:szCs w:val="24"/>
        </w:rPr>
        <w:t>)</w:t>
      </w:r>
    </w:p>
    <w:p w:rsidR="001B19AE" w:rsidRDefault="001B19AE" w:rsidP="001B19AE">
      <w:pPr>
        <w:pStyle w:val="Heading1"/>
        <w:tabs>
          <w:tab w:val="left" w:pos="709"/>
        </w:tabs>
        <w:ind w:left="993"/>
        <w:rPr>
          <w:b w:val="0"/>
          <w:bCs/>
          <w:sz w:val="24"/>
          <w:szCs w:val="24"/>
        </w:rPr>
      </w:pPr>
      <w:r>
        <w:rPr>
          <w:b w:val="0"/>
          <w:sz w:val="24"/>
          <w:szCs w:val="24"/>
        </w:rPr>
        <w:t>Hipotesis kedua : ρ</w:t>
      </w:r>
      <w:r>
        <w:rPr>
          <w:b w:val="0"/>
          <w:sz w:val="24"/>
          <w:szCs w:val="24"/>
          <w:vertAlign w:val="subscript"/>
        </w:rPr>
        <w:t>32</w:t>
      </w:r>
      <w:r>
        <w:rPr>
          <w:b w:val="0"/>
          <w:sz w:val="24"/>
          <w:szCs w:val="24"/>
        </w:rPr>
        <w:t xml:space="preserve"> ≤ 0</w:t>
      </w:r>
    </w:p>
    <w:p w:rsidR="001B19AE" w:rsidRPr="003B14F5" w:rsidRDefault="001B19AE" w:rsidP="001B19AE">
      <w:pPr>
        <w:pStyle w:val="Heading1"/>
        <w:tabs>
          <w:tab w:val="left" w:pos="709"/>
        </w:tabs>
        <w:ind w:left="993"/>
        <w:rPr>
          <w:b w:val="0"/>
          <w:bCs/>
          <w:sz w:val="24"/>
          <w:szCs w:val="24"/>
        </w:rPr>
      </w:pPr>
      <w:r>
        <w:rPr>
          <w:b w:val="0"/>
          <w:sz w:val="24"/>
          <w:szCs w:val="24"/>
        </w:rPr>
        <w:t>Diperoleh ρ</w:t>
      </w:r>
      <w:r>
        <w:rPr>
          <w:b w:val="0"/>
          <w:sz w:val="24"/>
          <w:szCs w:val="24"/>
          <w:vertAlign w:val="subscript"/>
        </w:rPr>
        <w:t>32</w:t>
      </w:r>
      <w:r w:rsidR="009F74F1">
        <w:rPr>
          <w:b w:val="0"/>
          <w:sz w:val="24"/>
          <w:szCs w:val="24"/>
        </w:rPr>
        <w:t xml:space="preserve"> sebesar </w:t>
      </w:r>
      <w:r>
        <w:rPr>
          <w:b w:val="0"/>
          <w:sz w:val="24"/>
          <w:szCs w:val="24"/>
        </w:rPr>
        <w:t>0,</w:t>
      </w:r>
      <w:r w:rsidR="009F74F1">
        <w:rPr>
          <w:b w:val="0"/>
          <w:sz w:val="24"/>
          <w:szCs w:val="24"/>
        </w:rPr>
        <w:t>230</w:t>
      </w:r>
      <w:r>
        <w:rPr>
          <w:b w:val="0"/>
          <w:sz w:val="24"/>
          <w:szCs w:val="24"/>
        </w:rPr>
        <w:t>, maka H</w:t>
      </w:r>
      <w:r>
        <w:rPr>
          <w:b w:val="0"/>
          <w:sz w:val="24"/>
          <w:szCs w:val="24"/>
          <w:vertAlign w:val="subscript"/>
        </w:rPr>
        <w:t>0</w:t>
      </w:r>
      <w:r w:rsidR="009F74F1">
        <w:rPr>
          <w:b w:val="0"/>
          <w:sz w:val="24"/>
          <w:szCs w:val="24"/>
        </w:rPr>
        <w:t xml:space="preserve"> diterima</w:t>
      </w:r>
      <w:r>
        <w:rPr>
          <w:b w:val="0"/>
          <w:sz w:val="24"/>
          <w:szCs w:val="24"/>
        </w:rPr>
        <w:t xml:space="preserve"> artinya </w:t>
      </w:r>
      <w:r>
        <w:rPr>
          <w:b w:val="0"/>
          <w:sz w:val="24"/>
          <w:szCs w:val="24"/>
          <w:lang w:val="id-ID"/>
        </w:rPr>
        <w:t xml:space="preserve"> </w:t>
      </w:r>
      <w:r>
        <w:rPr>
          <w:b w:val="0"/>
          <w:sz w:val="24"/>
          <w:szCs w:val="24"/>
        </w:rPr>
        <w:t xml:space="preserve">terdapat pengaruh langsung </w:t>
      </w:r>
      <w:r>
        <w:rPr>
          <w:b w:val="0"/>
          <w:i/>
          <w:iCs/>
          <w:sz w:val="24"/>
          <w:szCs w:val="24"/>
          <w:lang w:val="id-ID"/>
        </w:rPr>
        <w:t>Social Media Marketing</w:t>
      </w:r>
      <w:r>
        <w:rPr>
          <w:b w:val="0"/>
          <w:sz w:val="24"/>
          <w:szCs w:val="24"/>
        </w:rPr>
        <w:t>(X</w:t>
      </w:r>
      <w:r>
        <w:rPr>
          <w:b w:val="0"/>
          <w:sz w:val="24"/>
          <w:szCs w:val="24"/>
          <w:vertAlign w:val="subscript"/>
        </w:rPr>
        <w:t>2</w:t>
      </w:r>
      <w:r>
        <w:rPr>
          <w:b w:val="0"/>
          <w:sz w:val="24"/>
          <w:szCs w:val="24"/>
        </w:rPr>
        <w:t xml:space="preserve">) terhadap </w:t>
      </w:r>
      <w:r>
        <w:rPr>
          <w:b w:val="0"/>
          <w:i/>
          <w:iCs/>
          <w:sz w:val="24"/>
          <w:szCs w:val="24"/>
          <w:lang w:val="id-ID"/>
        </w:rPr>
        <w:t>Minat Memilih</w:t>
      </w:r>
      <w:r>
        <w:rPr>
          <w:b w:val="0"/>
          <w:sz w:val="24"/>
          <w:szCs w:val="24"/>
        </w:rPr>
        <w:t>(X</w:t>
      </w:r>
      <w:r>
        <w:rPr>
          <w:b w:val="0"/>
          <w:sz w:val="24"/>
          <w:szCs w:val="24"/>
          <w:vertAlign w:val="subscript"/>
        </w:rPr>
        <w:t>3</w:t>
      </w:r>
      <w:r>
        <w:rPr>
          <w:b w:val="0"/>
          <w:sz w:val="24"/>
          <w:szCs w:val="24"/>
        </w:rPr>
        <w:t>).</w:t>
      </w:r>
    </w:p>
    <w:p w:rsidR="001B19AE" w:rsidRDefault="001B19AE" w:rsidP="001B19AE">
      <w:pPr>
        <w:pStyle w:val="Heading1"/>
        <w:keepNext w:val="0"/>
        <w:widowControl w:val="0"/>
        <w:numPr>
          <w:ilvl w:val="0"/>
          <w:numId w:val="17"/>
        </w:numPr>
        <w:tabs>
          <w:tab w:val="left" w:pos="709"/>
          <w:tab w:val="left" w:pos="993"/>
        </w:tabs>
        <w:suppressAutoHyphens w:val="0"/>
        <w:autoSpaceDE w:val="0"/>
        <w:autoSpaceDN w:val="0"/>
        <w:spacing w:before="1"/>
        <w:ind w:left="567" w:firstLine="0"/>
        <w:rPr>
          <w:sz w:val="24"/>
          <w:szCs w:val="24"/>
        </w:rPr>
      </w:pPr>
      <w:r>
        <w:rPr>
          <w:i/>
          <w:iCs/>
          <w:sz w:val="24"/>
          <w:szCs w:val="24"/>
          <w:lang w:val="id-ID"/>
        </w:rPr>
        <w:t>Persepsi Harga</w:t>
      </w:r>
      <w:r w:rsidRPr="006C3EF9">
        <w:rPr>
          <w:sz w:val="24"/>
          <w:szCs w:val="24"/>
        </w:rPr>
        <w:t>(X</w:t>
      </w:r>
      <w:r w:rsidRPr="006C3EF9">
        <w:rPr>
          <w:sz w:val="24"/>
          <w:szCs w:val="24"/>
          <w:vertAlign w:val="subscript"/>
        </w:rPr>
        <w:t>1</w:t>
      </w:r>
      <w:r w:rsidRPr="006C3EF9">
        <w:rPr>
          <w:sz w:val="24"/>
          <w:szCs w:val="24"/>
        </w:rPr>
        <w:t xml:space="preserve">) terhadap </w:t>
      </w:r>
      <w:r>
        <w:rPr>
          <w:i/>
          <w:iCs/>
          <w:sz w:val="24"/>
          <w:szCs w:val="24"/>
          <w:lang w:val="id-ID"/>
        </w:rPr>
        <w:t>Social Media Marketing</w:t>
      </w:r>
      <w:r w:rsidRPr="006C3EF9">
        <w:rPr>
          <w:sz w:val="24"/>
          <w:szCs w:val="24"/>
        </w:rPr>
        <w:t>(X</w:t>
      </w:r>
      <w:r w:rsidRPr="006C3EF9">
        <w:rPr>
          <w:sz w:val="24"/>
          <w:szCs w:val="24"/>
          <w:vertAlign w:val="subscript"/>
        </w:rPr>
        <w:t>2</w:t>
      </w:r>
      <w:r w:rsidRPr="006C3EF9">
        <w:rPr>
          <w:sz w:val="24"/>
          <w:szCs w:val="24"/>
        </w:rPr>
        <w:t>)</w:t>
      </w:r>
    </w:p>
    <w:p w:rsidR="001B19AE" w:rsidRDefault="001B19AE" w:rsidP="001B19AE">
      <w:pPr>
        <w:pStyle w:val="Heading1"/>
        <w:tabs>
          <w:tab w:val="left" w:pos="709"/>
        </w:tabs>
        <w:ind w:left="993"/>
        <w:rPr>
          <w:b w:val="0"/>
          <w:bCs/>
          <w:sz w:val="24"/>
          <w:szCs w:val="24"/>
        </w:rPr>
      </w:pPr>
      <w:r>
        <w:rPr>
          <w:b w:val="0"/>
          <w:sz w:val="24"/>
          <w:szCs w:val="24"/>
        </w:rPr>
        <w:t>Hipotesis ketiga : ρ</w:t>
      </w:r>
      <w:r>
        <w:rPr>
          <w:b w:val="0"/>
          <w:sz w:val="24"/>
          <w:szCs w:val="24"/>
          <w:vertAlign w:val="subscript"/>
        </w:rPr>
        <w:t>21</w:t>
      </w:r>
      <w:r>
        <w:rPr>
          <w:b w:val="0"/>
          <w:sz w:val="24"/>
          <w:szCs w:val="24"/>
        </w:rPr>
        <w:t xml:space="preserve"> ≥ 0</w:t>
      </w:r>
    </w:p>
    <w:p w:rsidR="001B19AE" w:rsidRDefault="001B19AE" w:rsidP="001B19AE">
      <w:pPr>
        <w:pStyle w:val="Heading1"/>
        <w:tabs>
          <w:tab w:val="left" w:pos="709"/>
        </w:tabs>
        <w:ind w:left="993"/>
        <w:rPr>
          <w:b w:val="0"/>
          <w:bCs/>
          <w:sz w:val="24"/>
          <w:szCs w:val="24"/>
        </w:rPr>
      </w:pPr>
      <w:r>
        <w:rPr>
          <w:b w:val="0"/>
          <w:sz w:val="24"/>
          <w:szCs w:val="24"/>
        </w:rPr>
        <w:t>Diperoleh ρ</w:t>
      </w:r>
      <w:r>
        <w:rPr>
          <w:b w:val="0"/>
          <w:sz w:val="24"/>
          <w:szCs w:val="24"/>
          <w:vertAlign w:val="subscript"/>
        </w:rPr>
        <w:t>21</w:t>
      </w:r>
      <w:r>
        <w:rPr>
          <w:b w:val="0"/>
          <w:sz w:val="24"/>
          <w:szCs w:val="24"/>
        </w:rPr>
        <w:t xml:space="preserve"> sebesar 0,</w:t>
      </w:r>
      <w:r>
        <w:rPr>
          <w:b w:val="0"/>
          <w:sz w:val="24"/>
          <w:szCs w:val="24"/>
          <w:lang w:val="id-ID"/>
        </w:rPr>
        <w:t>577</w:t>
      </w:r>
      <w:r>
        <w:rPr>
          <w:b w:val="0"/>
          <w:sz w:val="24"/>
          <w:szCs w:val="24"/>
        </w:rPr>
        <w:t>, maka H</w:t>
      </w:r>
      <w:r>
        <w:rPr>
          <w:b w:val="0"/>
          <w:sz w:val="24"/>
          <w:szCs w:val="24"/>
          <w:vertAlign w:val="subscript"/>
        </w:rPr>
        <w:t>0</w:t>
      </w:r>
      <w:r>
        <w:rPr>
          <w:b w:val="0"/>
          <w:sz w:val="24"/>
          <w:szCs w:val="24"/>
        </w:rPr>
        <w:t xml:space="preserve"> dit</w:t>
      </w:r>
      <w:r>
        <w:rPr>
          <w:b w:val="0"/>
          <w:sz w:val="24"/>
          <w:szCs w:val="24"/>
          <w:lang w:val="id-ID"/>
        </w:rPr>
        <w:t>erima</w:t>
      </w:r>
      <w:r>
        <w:rPr>
          <w:b w:val="0"/>
          <w:sz w:val="24"/>
          <w:szCs w:val="24"/>
        </w:rPr>
        <w:t xml:space="preserve"> artinya terdapat pengaruh langsung positif signifikan </w:t>
      </w:r>
      <w:r>
        <w:rPr>
          <w:b w:val="0"/>
          <w:i/>
          <w:iCs/>
          <w:sz w:val="24"/>
          <w:szCs w:val="24"/>
          <w:lang w:val="id-ID"/>
        </w:rPr>
        <w:t>Persepsi Harga</w:t>
      </w:r>
      <w:r>
        <w:rPr>
          <w:b w:val="0"/>
          <w:sz w:val="24"/>
          <w:szCs w:val="24"/>
        </w:rPr>
        <w:t>(X</w:t>
      </w:r>
      <w:r>
        <w:rPr>
          <w:b w:val="0"/>
          <w:sz w:val="24"/>
          <w:szCs w:val="24"/>
          <w:vertAlign w:val="subscript"/>
        </w:rPr>
        <w:t>1</w:t>
      </w:r>
      <w:r>
        <w:rPr>
          <w:b w:val="0"/>
          <w:sz w:val="24"/>
          <w:szCs w:val="24"/>
        </w:rPr>
        <w:t xml:space="preserve">) terhadap </w:t>
      </w:r>
      <w:r>
        <w:rPr>
          <w:b w:val="0"/>
          <w:i/>
          <w:iCs/>
          <w:sz w:val="24"/>
          <w:szCs w:val="24"/>
          <w:lang w:val="id-ID"/>
        </w:rPr>
        <w:t>Social Media Marketing</w:t>
      </w:r>
      <w:r>
        <w:rPr>
          <w:b w:val="0"/>
          <w:sz w:val="24"/>
          <w:szCs w:val="24"/>
        </w:rPr>
        <w:t>(X</w:t>
      </w:r>
      <w:r>
        <w:rPr>
          <w:b w:val="0"/>
          <w:sz w:val="24"/>
          <w:szCs w:val="24"/>
          <w:vertAlign w:val="subscript"/>
        </w:rPr>
        <w:t>2</w:t>
      </w:r>
      <w:r>
        <w:rPr>
          <w:b w:val="0"/>
          <w:sz w:val="24"/>
          <w:szCs w:val="24"/>
        </w:rPr>
        <w:t>).</w:t>
      </w:r>
    </w:p>
    <w:p w:rsidR="00634D6C" w:rsidRPr="00665371" w:rsidRDefault="00634D6C" w:rsidP="00634D6C">
      <w:pPr>
        <w:pStyle w:val="Body"/>
        <w:rPr>
          <w:b/>
          <w:sz w:val="24"/>
          <w:szCs w:val="24"/>
        </w:rPr>
      </w:pPr>
    </w:p>
    <w:p w:rsidR="00634D6C" w:rsidRPr="00C21A49" w:rsidRDefault="0065529D" w:rsidP="00C21A49">
      <w:pPr>
        <w:pStyle w:val="Heading1"/>
        <w:tabs>
          <w:tab w:val="left" w:pos="0"/>
        </w:tabs>
        <w:rPr>
          <w:sz w:val="24"/>
          <w:lang w:val="id-ID"/>
        </w:rPr>
      </w:pPr>
      <w:r w:rsidRPr="00C21A49">
        <w:rPr>
          <w:sz w:val="24"/>
          <w:lang w:val="id-ID"/>
        </w:rPr>
        <w:t>KESIMPULAN</w:t>
      </w:r>
    </w:p>
    <w:p w:rsidR="00245BF3" w:rsidRDefault="00245BF3" w:rsidP="00245BF3">
      <w:pPr>
        <w:pStyle w:val="Body"/>
        <w:rPr>
          <w:sz w:val="24"/>
          <w:szCs w:val="24"/>
        </w:rPr>
      </w:pPr>
      <w:r w:rsidRPr="00245BF3">
        <w:rPr>
          <w:sz w:val="24"/>
          <w:szCs w:val="24"/>
        </w:rPr>
        <w:t>Adapun kesimpulan dalam penelitian ini adalah sebagai berikut :</w:t>
      </w:r>
    </w:p>
    <w:p w:rsidR="00245BF3" w:rsidRDefault="00A35599" w:rsidP="00A35599">
      <w:pPr>
        <w:pStyle w:val="Body"/>
        <w:numPr>
          <w:ilvl w:val="6"/>
          <w:numId w:val="14"/>
        </w:numPr>
        <w:tabs>
          <w:tab w:val="clear" w:pos="5040"/>
        </w:tabs>
        <w:ind w:left="284" w:hanging="284"/>
        <w:rPr>
          <w:sz w:val="24"/>
          <w:szCs w:val="24"/>
        </w:rPr>
      </w:pPr>
      <w:r>
        <w:rPr>
          <w:sz w:val="24"/>
          <w:szCs w:val="24"/>
        </w:rPr>
        <w:t>P</w:t>
      </w:r>
      <w:r w:rsidR="00245BF3" w:rsidRPr="00245BF3">
        <w:rPr>
          <w:sz w:val="24"/>
          <w:szCs w:val="24"/>
        </w:rPr>
        <w:t xml:space="preserve">engujian hipotesis kesatu mengenai pengaruh Persepsi Harga (X1) terhadap Minat Memilih (X3) pada Universitas Muhammadiyah Prof. Dr. Hamka menunjukkan bahwa terdapat hubungan dan pengaruh langsung positif serta signifikan antara Persepsi Harga (X1) dengan Minat Memilih (X3). Hal ini ditunjukkan dengan besarnya korelasi jalur sebesar 0,511, hal ini menandakan tingkat korelasi kuat dan nilai signifikansinya 0.000 &lt; 0,05. </w:t>
      </w:r>
    </w:p>
    <w:p w:rsidR="00A35599" w:rsidRPr="00245BF3" w:rsidRDefault="00A35599" w:rsidP="00A35599">
      <w:pPr>
        <w:pStyle w:val="Body"/>
        <w:ind w:left="5040" w:firstLine="0"/>
        <w:rPr>
          <w:sz w:val="24"/>
          <w:szCs w:val="24"/>
        </w:rPr>
      </w:pPr>
    </w:p>
    <w:p w:rsidR="00245BF3" w:rsidRPr="00245BF3" w:rsidRDefault="00245BF3" w:rsidP="00A35599">
      <w:pPr>
        <w:pStyle w:val="Body"/>
        <w:ind w:left="284" w:firstLine="0"/>
        <w:rPr>
          <w:sz w:val="24"/>
          <w:szCs w:val="24"/>
        </w:rPr>
      </w:pPr>
      <w:r w:rsidRPr="00245BF3">
        <w:rPr>
          <w:sz w:val="24"/>
          <w:szCs w:val="24"/>
        </w:rPr>
        <w:t xml:space="preserve">Hal ini menunjukkan bahwa Persepsi Harga cukup memberikan pengaruh terhadap Minat Memilih. Hal ini menandakan bahwa semakin tinggi atau baiknya Persepsi Harga akan mempengaruhi Minat Memilih yang makin tinggi. persepsi harga dirasakan menjadi faktor penting dalam keputusan pembelian dimana umumnya konsumen akan memilih harga yang paling murah untuk suatu produk atau layanan yang ditawarkan. Dampak harga terhadap sebuah produk pengaruhnya sangat kuat terhadap minat beli konsumen. Bila dampak harga dipengaruhi oleh kesadaran akan nilai, maka bagi UHAMKA ini menguntungkan karena konsumen tidak akan mempermasalahkan kembali soal harga yang ditawarkan, yang terpenting harga sesuai dengan nilai yang diberikan. </w:t>
      </w:r>
    </w:p>
    <w:p w:rsidR="00245BF3" w:rsidRPr="00245BF3" w:rsidRDefault="00245BF3" w:rsidP="00A35599">
      <w:pPr>
        <w:pStyle w:val="Body"/>
        <w:numPr>
          <w:ilvl w:val="6"/>
          <w:numId w:val="14"/>
        </w:numPr>
        <w:tabs>
          <w:tab w:val="clear" w:pos="5040"/>
        </w:tabs>
        <w:ind w:left="284" w:hanging="284"/>
        <w:rPr>
          <w:sz w:val="24"/>
          <w:szCs w:val="24"/>
        </w:rPr>
      </w:pPr>
      <w:r w:rsidRPr="00245BF3">
        <w:rPr>
          <w:sz w:val="24"/>
          <w:szCs w:val="24"/>
        </w:rPr>
        <w:t xml:space="preserve">Dari hasil perhitungan korelasi antar variabel dapat dilihat bahwa dimensi (persepsi biaya yang dikeluarkan) merupakan dimensi yang memiliki hubungan paling tinggi dibandingkan yang </w:t>
      </w:r>
      <w:r w:rsidRPr="00245BF3">
        <w:rPr>
          <w:sz w:val="24"/>
          <w:szCs w:val="24"/>
        </w:rPr>
        <w:lastRenderedPageBreak/>
        <w:t>lainnya terhadap variabel minat memilih. Hal ini menandakan bahwa konsumen tetap berpandangan harga yang terjangkau, kemudian harga yang ditawarkan mempunyai daya saing terhadap universitas lain dan adanya program diskon yang ditawarkan, memang hal tersebut yang tetap diinginkan para konsumen saat ini. Bila ini terjadi maka akan menaikkan minat beli para konsumen atau para calon mahasiswa kuliah di UHAMKA.</w:t>
      </w:r>
    </w:p>
    <w:p w:rsidR="00245BF3" w:rsidRPr="00245BF3" w:rsidRDefault="00245BF3" w:rsidP="00245BF3">
      <w:pPr>
        <w:pStyle w:val="Body"/>
        <w:rPr>
          <w:sz w:val="24"/>
          <w:szCs w:val="24"/>
        </w:rPr>
      </w:pPr>
    </w:p>
    <w:p w:rsidR="00245BF3" w:rsidRPr="00245BF3" w:rsidRDefault="00245BF3" w:rsidP="00A35599">
      <w:pPr>
        <w:pStyle w:val="Body"/>
        <w:numPr>
          <w:ilvl w:val="6"/>
          <w:numId w:val="14"/>
        </w:numPr>
        <w:tabs>
          <w:tab w:val="clear" w:pos="5040"/>
        </w:tabs>
        <w:ind w:left="284" w:hanging="284"/>
        <w:rPr>
          <w:sz w:val="24"/>
          <w:szCs w:val="24"/>
        </w:rPr>
      </w:pPr>
      <w:r w:rsidRPr="00245BF3">
        <w:rPr>
          <w:sz w:val="24"/>
          <w:szCs w:val="24"/>
        </w:rPr>
        <w:t>Social Media Marketing (X2) terhadap Minat Memilih (X3)</w:t>
      </w:r>
    </w:p>
    <w:p w:rsidR="00245BF3" w:rsidRPr="00245BF3" w:rsidRDefault="00245BF3" w:rsidP="00A35599">
      <w:pPr>
        <w:pStyle w:val="Body"/>
        <w:ind w:left="284" w:firstLine="0"/>
        <w:rPr>
          <w:sz w:val="24"/>
          <w:szCs w:val="24"/>
        </w:rPr>
      </w:pPr>
      <w:r w:rsidRPr="00245BF3">
        <w:rPr>
          <w:sz w:val="24"/>
          <w:szCs w:val="24"/>
        </w:rPr>
        <w:t xml:space="preserve">Pengujian hipotesis kedua mengenai pengaruh Social Media Marketing (X2) terhadap Minat Memilih (X3) pada Universitas Muhammadiyah Prof. Dr. Hamka menunjukkan bahwa terdapat hubungan dan pengaruh langsung positif serta signifikan antara Social Media Marketing (X2) denganMinat Memilih (X3). Hal ini ditunjukkan dengan besarnya analisis jalur sebesar 0,230 bersifat tingkat korelasi rendah dan nilai signifikannya 0.000 &lt; 0,05. </w:t>
      </w:r>
    </w:p>
    <w:p w:rsidR="00245BF3" w:rsidRPr="00245BF3" w:rsidRDefault="00245BF3" w:rsidP="00A35599">
      <w:pPr>
        <w:pStyle w:val="Body"/>
        <w:ind w:left="284" w:firstLine="0"/>
        <w:rPr>
          <w:sz w:val="24"/>
          <w:szCs w:val="24"/>
        </w:rPr>
      </w:pPr>
      <w:r w:rsidRPr="00245BF3">
        <w:rPr>
          <w:sz w:val="24"/>
          <w:szCs w:val="24"/>
        </w:rPr>
        <w:t>Hal ini menunjukkan bahwa Social Media Marketing UHAMKA saat ini belum cukup memberikan pengaruh terhadap minat memilih. Hal ini menandakan bahwa semakin tingginya Social Media Marketing  akan mempengaruhi Minat Memilih semakin tinggi. Oleh karena itu kebijakan social media marketing UHAMKA saat ini harus dibenahi, supaya keinginan masyarakat untuk kuliah di UHAMKA menjadi meningkat. Faktor apa saja yang harus diperbaiki</w:t>
      </w:r>
      <w:r w:rsidR="00EE47C5">
        <w:rPr>
          <w:sz w:val="24"/>
          <w:szCs w:val="24"/>
        </w:rPr>
        <w:t xml:space="preserve"> dapat diketahui</w:t>
      </w:r>
      <w:r w:rsidRPr="00245BF3">
        <w:rPr>
          <w:sz w:val="24"/>
          <w:szCs w:val="24"/>
        </w:rPr>
        <w:t>, dimana hampir semua indikator dimensi social media marketing terhadap dimensi minat memilih semua masih dibawah 0,50 artinya korelasi masih sedang cenderung rendah. Oleh karena itu seluruh dimensi social media marketing harus semua dibenahi dimulai dari dimensi online communities sampai dengan dimensi credibility.</w:t>
      </w:r>
    </w:p>
    <w:p w:rsidR="00245BF3" w:rsidRPr="00245BF3" w:rsidRDefault="00245BF3" w:rsidP="00A35599">
      <w:pPr>
        <w:pStyle w:val="Body"/>
        <w:numPr>
          <w:ilvl w:val="6"/>
          <w:numId w:val="14"/>
        </w:numPr>
        <w:tabs>
          <w:tab w:val="clear" w:pos="5040"/>
        </w:tabs>
        <w:ind w:left="284" w:hanging="284"/>
        <w:rPr>
          <w:sz w:val="24"/>
          <w:szCs w:val="24"/>
        </w:rPr>
      </w:pPr>
      <w:r w:rsidRPr="00245BF3">
        <w:rPr>
          <w:sz w:val="24"/>
          <w:szCs w:val="24"/>
        </w:rPr>
        <w:t>Persepsi Harga (X1) terhadap Social Media Marketing (X2)</w:t>
      </w:r>
    </w:p>
    <w:p w:rsidR="00245BF3" w:rsidRPr="00245BF3" w:rsidRDefault="00245BF3" w:rsidP="00A35599">
      <w:pPr>
        <w:pStyle w:val="Body"/>
        <w:ind w:left="284" w:firstLine="0"/>
        <w:rPr>
          <w:sz w:val="24"/>
          <w:szCs w:val="24"/>
        </w:rPr>
      </w:pPr>
      <w:r w:rsidRPr="00245BF3">
        <w:rPr>
          <w:sz w:val="24"/>
          <w:szCs w:val="24"/>
        </w:rPr>
        <w:t xml:space="preserve">Pengujian hipotesis ketiga mengenai pengaruh Persepsi Harga (X1) terhadap Social Media Marketing (X2) pada Universitas Muhammadiyah Prof. Dr. Hamka menunjukkan bahwa terdapat hubungan dan pengaruh langsung positif signifikan antara Persepsi Harga (X1) dengan Social Media Marketing (X2). Hal ini ditunjukkan dengan besarnya korelasi sebesar 0,577 bersifat tingkat korelasi sedang cenderung menuju kuat dan nilai signifikannya 0.000 &lt; 0,05. </w:t>
      </w:r>
    </w:p>
    <w:p w:rsidR="00245BF3" w:rsidRDefault="00245BF3" w:rsidP="00A35599">
      <w:pPr>
        <w:pStyle w:val="Body"/>
        <w:ind w:left="284" w:firstLine="0"/>
        <w:rPr>
          <w:sz w:val="24"/>
          <w:szCs w:val="24"/>
        </w:rPr>
      </w:pPr>
      <w:r w:rsidRPr="00245BF3">
        <w:rPr>
          <w:sz w:val="24"/>
          <w:szCs w:val="24"/>
        </w:rPr>
        <w:t>Dari hasil perhitungan korelasi antar variabel dapat dilihat bahwa dimensi (online communities) merupakan dimensi yang memiliki hubungan paling tinggi dibandingkan dimensi yang lainnya terhadap variabel minat memilih. Hal ini menandakan bahwa konsumen tetap berpandangan bahwa banyak positip bila UHAMKA bisa mengaktifkan fungsi 3C nya melalui online communities ini. 3C yang dimaksud adalah Clarification, Confirmation dan Conversation. Mengedukasi Audies/Konsumen saat ini menjadi salah satu cara yang efektif untuk menciptakan komunikasi 2 arah. Bila hal ini terjadi akan menciptakan hubungan/enggament yang erat antara konsumen dengan UHAMKA.</w:t>
      </w:r>
    </w:p>
    <w:p w:rsidR="00245BF3" w:rsidRDefault="00245BF3" w:rsidP="00BB5F72">
      <w:pPr>
        <w:rPr>
          <w:lang w:eastAsia="ar-SA"/>
        </w:rPr>
      </w:pPr>
    </w:p>
    <w:p w:rsidR="00245BF3" w:rsidRPr="00245BF3" w:rsidRDefault="00245BF3" w:rsidP="00BB5F72">
      <w:pPr>
        <w:rPr>
          <w:lang w:eastAsia="ar-SA"/>
        </w:rPr>
      </w:pPr>
      <w:bookmarkStart w:id="2" w:name="_GoBack"/>
      <w:bookmarkEnd w:id="2"/>
    </w:p>
    <w:p w:rsidR="00931975" w:rsidRPr="00634D6C" w:rsidRDefault="00D907C9" w:rsidP="00634D6C">
      <w:pPr>
        <w:pStyle w:val="Heading1"/>
        <w:tabs>
          <w:tab w:val="left" w:pos="0"/>
        </w:tabs>
        <w:rPr>
          <w:sz w:val="24"/>
          <w:szCs w:val="24"/>
        </w:rPr>
      </w:pPr>
      <w:r w:rsidRPr="00AF2503">
        <w:rPr>
          <w:sz w:val="24"/>
          <w:szCs w:val="24"/>
          <w:lang w:val="id-ID"/>
        </w:rPr>
        <w:t>DAFTAR PUSTAKA</w:t>
      </w:r>
    </w:p>
    <w:p w:rsidR="00245BF3" w:rsidRDefault="00245BF3" w:rsidP="00931975">
      <w:pPr>
        <w:pStyle w:val="Body"/>
        <w:ind w:firstLine="0"/>
        <w:rPr>
          <w:sz w:val="24"/>
          <w:szCs w:val="24"/>
        </w:rPr>
      </w:pPr>
    </w:p>
    <w:p w:rsidR="00245BF3" w:rsidRPr="00245BF3" w:rsidRDefault="00245BF3" w:rsidP="00B47840">
      <w:pPr>
        <w:widowControl w:val="0"/>
        <w:autoSpaceDE w:val="0"/>
        <w:autoSpaceDN w:val="0"/>
        <w:adjustRightInd w:val="0"/>
        <w:ind w:left="480" w:hanging="480"/>
      </w:pPr>
      <w:r w:rsidRPr="00245BF3">
        <w:t>As'ad, H. Abu-Rumman. (2014). Society of Interdisciplinary Business Research (www.sibresearch.org)</w:t>
      </w:r>
    </w:p>
    <w:p w:rsidR="00245BF3" w:rsidRPr="00245BF3" w:rsidRDefault="00245BF3" w:rsidP="00B47840">
      <w:pPr>
        <w:widowControl w:val="0"/>
        <w:autoSpaceDE w:val="0"/>
        <w:autoSpaceDN w:val="0"/>
        <w:adjustRightInd w:val="0"/>
        <w:ind w:left="480" w:hanging="480"/>
      </w:pPr>
      <w:r w:rsidRPr="00245BF3">
        <w:t>Alwina Aurelia. (2012). Skripsi - Analisis faktor-faktor yang mempengaruhi persepsi harga pada produk IPAD.Fakultas Ilmu Sosial dan Ilmu Politik Universitas Indonesia.</w:t>
      </w:r>
    </w:p>
    <w:p w:rsidR="00245BF3" w:rsidRPr="00245BF3" w:rsidRDefault="00245BF3" w:rsidP="00B47840">
      <w:pPr>
        <w:widowControl w:val="0"/>
        <w:autoSpaceDE w:val="0"/>
        <w:autoSpaceDN w:val="0"/>
        <w:adjustRightInd w:val="0"/>
        <w:ind w:left="480" w:hanging="480"/>
      </w:pPr>
      <w:r w:rsidRPr="00245BF3">
        <w:t xml:space="preserve">Andriyanto.(2017). Pengaruh Persepsi Harga, Bauran Promosi dan Lingkungan Fisik terhadap Minat Memilih Universitas Muhammadiyah Palembang (Studi Kasus pada siswa SMA Muhammadiyah Kota Palembang). Jurnal SWOT, Volume VII, No 3. </w:t>
      </w:r>
    </w:p>
    <w:p w:rsidR="00245BF3" w:rsidRPr="00245BF3" w:rsidRDefault="00245BF3" w:rsidP="00B47840">
      <w:pPr>
        <w:widowControl w:val="0"/>
        <w:autoSpaceDE w:val="0"/>
        <w:autoSpaceDN w:val="0"/>
        <w:adjustRightInd w:val="0"/>
        <w:ind w:left="480" w:hanging="480"/>
      </w:pPr>
      <w:r w:rsidRPr="00245BF3">
        <w:t>Assauri (1987). Manajemen Pemasaran (Dasar, Konsep dan Strategi)</w:t>
      </w:r>
    </w:p>
    <w:p w:rsidR="00245BF3" w:rsidRPr="00245BF3" w:rsidRDefault="00245BF3" w:rsidP="00B47840">
      <w:pPr>
        <w:widowControl w:val="0"/>
        <w:autoSpaceDE w:val="0"/>
        <w:autoSpaceDN w:val="0"/>
        <w:adjustRightInd w:val="0"/>
        <w:ind w:left="480" w:hanging="480"/>
      </w:pPr>
      <w:r w:rsidRPr="00245BF3">
        <w:lastRenderedPageBreak/>
        <w:t>Binus library.(2012). Tentang variabel persepsi harga, minat beli dan perilaku konsumen.library.binus.ac.id.</w:t>
      </w:r>
    </w:p>
    <w:p w:rsidR="00245BF3" w:rsidRPr="00245BF3" w:rsidRDefault="00245BF3" w:rsidP="00B47840">
      <w:pPr>
        <w:widowControl w:val="0"/>
        <w:autoSpaceDE w:val="0"/>
        <w:autoSpaceDN w:val="0"/>
        <w:adjustRightInd w:val="0"/>
        <w:ind w:left="480" w:hanging="480"/>
      </w:pPr>
      <w:r w:rsidRPr="00245BF3">
        <w:t>Bruno Schivinski (2014). The effect of social media communication on consumer perceptions of brands.Journal of Marketing Communications, 2014 Taylor and Francis Group.</w:t>
      </w:r>
    </w:p>
    <w:p w:rsidR="00245BF3" w:rsidRDefault="00245BF3" w:rsidP="00B47840">
      <w:pPr>
        <w:widowControl w:val="0"/>
        <w:autoSpaceDE w:val="0"/>
        <w:autoSpaceDN w:val="0"/>
        <w:adjustRightInd w:val="0"/>
        <w:ind w:left="480" w:hanging="480"/>
      </w:pPr>
      <w:r w:rsidRPr="00245BF3">
        <w:t xml:space="preserve">Dedy Ansari Harahap, Dita Amanah (2019).  Assessment in Choosing Higher Education: A Case of Indonesia. Journal of International Business, Economics and Entrepreneurship ISSN :2550-1429 Volume 4, (1) June 2019. </w:t>
      </w:r>
    </w:p>
    <w:p w:rsidR="00245BF3" w:rsidRPr="00245BF3" w:rsidRDefault="00245BF3" w:rsidP="00B47840">
      <w:pPr>
        <w:widowControl w:val="0"/>
        <w:autoSpaceDE w:val="0"/>
        <w:autoSpaceDN w:val="0"/>
        <w:adjustRightInd w:val="0"/>
        <w:ind w:left="480" w:hanging="480"/>
      </w:pPr>
      <w:r w:rsidRPr="00245BF3">
        <w:t>Desi Irina Dewi Lubis (2017). Pengaruh Citra Merek dan Harga terhadap Keputusan Pembelian pada Sekolah Tinggi Ilmu Manajemen Sukma Medan. Jurnal Ilman, Vol. 5, No. 1, pp. 15-24.</w:t>
      </w:r>
    </w:p>
    <w:p w:rsidR="00245BF3" w:rsidRPr="00245BF3" w:rsidRDefault="00245BF3" w:rsidP="00B47840">
      <w:pPr>
        <w:widowControl w:val="0"/>
        <w:autoSpaceDE w:val="0"/>
        <w:autoSpaceDN w:val="0"/>
        <w:adjustRightInd w:val="0"/>
        <w:ind w:left="480" w:hanging="480"/>
      </w:pPr>
      <w:r w:rsidRPr="00245BF3">
        <w:t>Hana Othman ElAydi. (2018). The Effect of Social Media Marketing on Brand Awareness through Facebook: An Individual-Based Perspective of Mobile Services Sector in Egypt. Arab Academy for Science, Technology &amp; Maritime Transport, Alexandria, Egypt</w:t>
      </w:r>
    </w:p>
    <w:p w:rsidR="00245BF3" w:rsidRPr="00245BF3" w:rsidRDefault="00245BF3" w:rsidP="00B47840">
      <w:pPr>
        <w:widowControl w:val="0"/>
        <w:autoSpaceDE w:val="0"/>
        <w:autoSpaceDN w:val="0"/>
        <w:adjustRightInd w:val="0"/>
        <w:ind w:left="480" w:hanging="480"/>
      </w:pPr>
      <w:r w:rsidRPr="00245BF3">
        <w:t>Kothari (2004). Research Metodology: Methods and Techniques, Second Revised Edition. New Delhi: New Age International (P) Ltd, Publishers.,hal. 339.</w:t>
      </w:r>
    </w:p>
    <w:p w:rsidR="00245BF3" w:rsidRPr="00245BF3" w:rsidRDefault="00245BF3" w:rsidP="00B47840">
      <w:pPr>
        <w:widowControl w:val="0"/>
        <w:autoSpaceDE w:val="0"/>
        <w:autoSpaceDN w:val="0"/>
        <w:adjustRightInd w:val="0"/>
        <w:ind w:left="480" w:hanging="480"/>
      </w:pPr>
      <w:r w:rsidRPr="00245BF3">
        <w:t>Kotler, Philips &amp; Amstrong, Gary (2003). Principles Of Marketing Global Edition 14 Edition. Pearson Education. New York</w:t>
      </w:r>
    </w:p>
    <w:p w:rsidR="00245BF3" w:rsidRPr="00245BF3" w:rsidRDefault="00245BF3" w:rsidP="00B47840">
      <w:pPr>
        <w:widowControl w:val="0"/>
        <w:autoSpaceDE w:val="0"/>
        <w:autoSpaceDN w:val="0"/>
        <w:adjustRightInd w:val="0"/>
        <w:ind w:left="480" w:hanging="480"/>
      </w:pPr>
      <w:r w:rsidRPr="00245BF3">
        <w:t>Kotler Philip dan Kevin Lane Keller.(2008). Manajemen Pemasaran. Edisi Kedua belas, PT.Indeks, Jakarta</w:t>
      </w:r>
    </w:p>
    <w:p w:rsidR="00245BF3" w:rsidRPr="00245BF3" w:rsidRDefault="00245BF3" w:rsidP="00B47840">
      <w:pPr>
        <w:widowControl w:val="0"/>
        <w:autoSpaceDE w:val="0"/>
        <w:autoSpaceDN w:val="0"/>
        <w:adjustRightInd w:val="0"/>
        <w:ind w:left="480" w:hanging="480"/>
      </w:pPr>
      <w:r w:rsidRPr="00245BF3">
        <w:t>Kotler, Keller, (2012). Marketing Management, 14th, Person Education.</w:t>
      </w:r>
    </w:p>
    <w:p w:rsidR="00245BF3" w:rsidRPr="00245BF3" w:rsidRDefault="00245BF3" w:rsidP="00245BF3">
      <w:pPr>
        <w:pStyle w:val="Body"/>
        <w:rPr>
          <w:sz w:val="24"/>
          <w:szCs w:val="24"/>
        </w:rPr>
      </w:pPr>
      <w:r w:rsidRPr="00245BF3">
        <w:rPr>
          <w:sz w:val="24"/>
          <w:szCs w:val="24"/>
        </w:rPr>
        <w:t>Kotler, Hermawan Kertajaya, Iwan Setiawan. (2016). Marketing 4.0. Gramedia Pustaka Utama.</w:t>
      </w:r>
    </w:p>
    <w:p w:rsidR="00245BF3" w:rsidRPr="00245BF3" w:rsidRDefault="00245BF3" w:rsidP="00B47840">
      <w:pPr>
        <w:widowControl w:val="0"/>
        <w:autoSpaceDE w:val="0"/>
        <w:autoSpaceDN w:val="0"/>
        <w:adjustRightInd w:val="0"/>
        <w:ind w:left="480" w:hanging="480"/>
      </w:pPr>
      <w:r w:rsidRPr="00245BF3">
        <w:t>Leon Schiffman, Leslie Lazar Kanuk. (2004). Perilaku Konsumen.Indeks. Jakarta.</w:t>
      </w:r>
    </w:p>
    <w:p w:rsidR="00245BF3" w:rsidRPr="00245BF3" w:rsidRDefault="00245BF3" w:rsidP="00B47840">
      <w:pPr>
        <w:widowControl w:val="0"/>
        <w:autoSpaceDE w:val="0"/>
        <w:autoSpaceDN w:val="0"/>
        <w:adjustRightInd w:val="0"/>
        <w:ind w:left="480" w:hanging="480"/>
      </w:pPr>
      <w:r w:rsidRPr="00245BF3">
        <w:t>Linda D. Hollebeek (2019), Digital content Marketing’s Role in Fostering Consumer Engagement, Trust and Value: Framework, Fundamental Propositions, and Implications . Elsevier, Journal of Interactive Marketing 27–41.</w:t>
      </w:r>
    </w:p>
    <w:p w:rsidR="00245BF3" w:rsidRPr="00245BF3" w:rsidRDefault="00245BF3" w:rsidP="00B47840">
      <w:pPr>
        <w:widowControl w:val="0"/>
        <w:autoSpaceDE w:val="0"/>
        <w:autoSpaceDN w:val="0"/>
        <w:adjustRightInd w:val="0"/>
        <w:ind w:left="480" w:hanging="480"/>
      </w:pPr>
      <w:r w:rsidRPr="00245BF3">
        <w:t xml:space="preserve">Meilyaningsih &amp; Sisilia, (2015). Analysis of Decision Making Fac-tors Applying to Private Higher Education Institutions (Study In D3 Program Marketing Management Telkom University Class of 2014). e-Proceeding of Management : Vol.2, No.3 pp. 3597-3602 ISSN : 2355-9357 </w:t>
      </w:r>
    </w:p>
    <w:p w:rsidR="00245BF3" w:rsidRPr="00245BF3" w:rsidRDefault="00245BF3" w:rsidP="00B47840">
      <w:pPr>
        <w:widowControl w:val="0"/>
        <w:autoSpaceDE w:val="0"/>
        <w:autoSpaceDN w:val="0"/>
        <w:adjustRightInd w:val="0"/>
        <w:ind w:left="480" w:hanging="480"/>
      </w:pPr>
      <w:r w:rsidRPr="00245BF3">
        <w:t>Mersid POTURAK (2019). Influence of Social Media Content on Consumer Purchase Intention: Mediation Effect of Brand Equity.  Eurasian Journal of Business and Economics, 12(23), 17-43</w:t>
      </w:r>
    </w:p>
    <w:p w:rsidR="00245BF3" w:rsidRPr="00245BF3" w:rsidRDefault="00245BF3" w:rsidP="00B47840">
      <w:pPr>
        <w:widowControl w:val="0"/>
        <w:autoSpaceDE w:val="0"/>
        <w:autoSpaceDN w:val="0"/>
        <w:adjustRightInd w:val="0"/>
        <w:ind w:left="480" w:hanging="480"/>
      </w:pPr>
      <w:r w:rsidRPr="00245BF3">
        <w:t>Perumal Prasath (2018). Influence of social media marketing on consumer buying decision making process. Article in SLIS Student Research Journal.</w:t>
      </w:r>
    </w:p>
    <w:p w:rsidR="00245BF3" w:rsidRPr="00245BF3" w:rsidRDefault="00245BF3" w:rsidP="00B47840">
      <w:pPr>
        <w:pStyle w:val="Body"/>
        <w:ind w:firstLine="426"/>
        <w:rPr>
          <w:sz w:val="24"/>
          <w:szCs w:val="24"/>
        </w:rPr>
      </w:pPr>
      <w:r w:rsidRPr="00245BF3">
        <w:rPr>
          <w:sz w:val="24"/>
          <w:szCs w:val="24"/>
        </w:rPr>
        <w:t>R Santoso Murwani (2015). Statistik</w:t>
      </w:r>
      <w:r w:rsidR="00B47840">
        <w:rPr>
          <w:sz w:val="24"/>
          <w:szCs w:val="24"/>
        </w:rPr>
        <w:t>a Terapan Teknik Analisis Data.Jakarta:UHAMKA.</w:t>
      </w:r>
      <w:r w:rsidRPr="00245BF3">
        <w:rPr>
          <w:sz w:val="24"/>
          <w:szCs w:val="24"/>
        </w:rPr>
        <w:t>hal. 24.</w:t>
      </w:r>
    </w:p>
    <w:p w:rsidR="00245BF3" w:rsidRPr="00245BF3" w:rsidRDefault="00245BF3" w:rsidP="00B47840">
      <w:pPr>
        <w:widowControl w:val="0"/>
        <w:autoSpaceDE w:val="0"/>
        <w:autoSpaceDN w:val="0"/>
        <w:adjustRightInd w:val="0"/>
        <w:ind w:left="480" w:hanging="480"/>
      </w:pPr>
      <w:r w:rsidRPr="00245BF3">
        <w:t>Rahman A,Ghani (2018). Handout Mata Kuliah Metodelogi Penelitian. Sekolah Pasca Sarjana UHAMKA.</w:t>
      </w:r>
    </w:p>
    <w:p w:rsidR="00245BF3" w:rsidRPr="00245BF3" w:rsidRDefault="00245BF3" w:rsidP="00245BF3">
      <w:pPr>
        <w:pStyle w:val="Body"/>
        <w:rPr>
          <w:sz w:val="24"/>
          <w:szCs w:val="24"/>
        </w:rPr>
      </w:pPr>
      <w:r w:rsidRPr="00245BF3">
        <w:rPr>
          <w:sz w:val="24"/>
          <w:szCs w:val="24"/>
        </w:rPr>
        <w:t>Robbins (2015). Perilaku Organisasi “ Organizational Behavior “. Salemba Empat.</w:t>
      </w:r>
    </w:p>
    <w:p w:rsidR="00245BF3" w:rsidRDefault="00245BF3" w:rsidP="006D69D9">
      <w:pPr>
        <w:widowControl w:val="0"/>
        <w:autoSpaceDE w:val="0"/>
        <w:autoSpaceDN w:val="0"/>
        <w:adjustRightInd w:val="0"/>
        <w:ind w:left="480" w:hanging="480"/>
      </w:pPr>
      <w:r w:rsidRPr="00245BF3">
        <w:t>Sara Shawky (2019), Using social media to create engagement: a social marketing review. Jurnal of Social Marketing.</w:t>
      </w:r>
    </w:p>
    <w:p w:rsidR="00245BF3" w:rsidRPr="00245BF3" w:rsidRDefault="00245BF3" w:rsidP="006D69D9">
      <w:pPr>
        <w:widowControl w:val="0"/>
        <w:autoSpaceDE w:val="0"/>
        <w:autoSpaceDN w:val="0"/>
        <w:adjustRightInd w:val="0"/>
        <w:ind w:left="480" w:hanging="480"/>
      </w:pPr>
      <w:r w:rsidRPr="00245BF3">
        <w:t>Sari, Novita. 2018. Pengaruh Social Media Marketing melalui Media Sosial Instagram terhadap Minat Beli pada Online Shop Ghealsy Malang. Jurusan Manajemen. Program Studi S1 Manajemen. Fakultas Ekonomi. Universitas Negeri Malang</w:t>
      </w:r>
    </w:p>
    <w:p w:rsidR="00245BF3" w:rsidRPr="00245BF3" w:rsidRDefault="00245BF3" w:rsidP="006D69D9">
      <w:pPr>
        <w:widowControl w:val="0"/>
        <w:autoSpaceDE w:val="0"/>
        <w:autoSpaceDN w:val="0"/>
        <w:adjustRightInd w:val="0"/>
        <w:ind w:left="480" w:hanging="480"/>
      </w:pPr>
      <w:r w:rsidRPr="00245BF3">
        <w:t>Simona Vinerean. (2017). Importance of Strategic Social Media Marketing.Expert Journal of Marketing, Volume 5, Issue 1, pp.28-35, The Author.Published by Sprint Investify. ISSN 2344-6773 Marketing.ExpertJournals.com</w:t>
      </w:r>
    </w:p>
    <w:p w:rsidR="00245BF3" w:rsidRPr="00245BF3" w:rsidRDefault="00245BF3" w:rsidP="006D69D9">
      <w:pPr>
        <w:widowControl w:val="0"/>
        <w:autoSpaceDE w:val="0"/>
        <w:autoSpaceDN w:val="0"/>
        <w:adjustRightInd w:val="0"/>
        <w:ind w:left="480" w:hanging="480"/>
      </w:pPr>
      <w:r w:rsidRPr="00245BF3">
        <w:t>Simonn, M. Fassnacht (2019), Analysis: The Psychology of Price. Springer Nature Switzerland AG.</w:t>
      </w:r>
    </w:p>
    <w:p w:rsidR="00245BF3" w:rsidRPr="00245BF3" w:rsidRDefault="00245BF3" w:rsidP="006D69D9">
      <w:pPr>
        <w:widowControl w:val="0"/>
        <w:autoSpaceDE w:val="0"/>
        <w:autoSpaceDN w:val="0"/>
        <w:adjustRightInd w:val="0"/>
        <w:ind w:left="480" w:hanging="480"/>
      </w:pPr>
      <w:r w:rsidRPr="00245BF3">
        <w:t xml:space="preserve">Situngkir, Evi (2019), Pengaruh Brand Image dan Persepsi Biaya Pendidikan Terhadap Minat Melanjutkan Studi Pada Prodi Pendidikan Ekonomi Universitas Negeri Medan Siswa Kelas XI </w:t>
      </w:r>
      <w:r w:rsidRPr="00245BF3">
        <w:lastRenderedPageBreak/>
        <w:t>IPS SMA Negeri 1 Kabanjahe Tahun Ajaran 2018/2019. Universitas Negeri Medan.</w:t>
      </w:r>
    </w:p>
    <w:p w:rsidR="006D69D9" w:rsidRDefault="00245BF3" w:rsidP="006D69D9">
      <w:pPr>
        <w:widowControl w:val="0"/>
        <w:autoSpaceDE w:val="0"/>
        <w:autoSpaceDN w:val="0"/>
        <w:adjustRightInd w:val="0"/>
        <w:ind w:left="480" w:hanging="480"/>
      </w:pPr>
      <w:r w:rsidRPr="00245BF3">
        <w:t xml:space="preserve">Sugiyono.(2011). Metode Penelitian Kombinasi. Bandung, ID: Alfabeta.        </w:t>
      </w:r>
    </w:p>
    <w:p w:rsidR="00245BF3" w:rsidRDefault="00245BF3" w:rsidP="006D69D9">
      <w:pPr>
        <w:widowControl w:val="0"/>
        <w:autoSpaceDE w:val="0"/>
        <w:autoSpaceDN w:val="0"/>
        <w:adjustRightInd w:val="0"/>
        <w:ind w:left="480" w:hanging="480"/>
      </w:pPr>
      <w:r w:rsidRPr="00245BF3">
        <w:t xml:space="preserve">   Tjiptono, Fandy (2008), Manajemen Pemasaran, Penerbit Andi, Yogyakarta</w:t>
      </w:r>
    </w:p>
    <w:p w:rsidR="00245BF3" w:rsidRDefault="00245BF3" w:rsidP="00F06895">
      <w:pPr>
        <w:widowControl w:val="0"/>
        <w:autoSpaceDE w:val="0"/>
        <w:autoSpaceDN w:val="0"/>
        <w:adjustRightInd w:val="0"/>
        <w:ind w:left="480" w:hanging="480"/>
      </w:pPr>
      <w:r w:rsidRPr="00245BF3">
        <w:t>W.Akram. (2017).A Study on Positive and Negative Effects of Social Media on Society.International Journal of Computer Sciences and Engineering.</w:t>
      </w:r>
    </w:p>
    <w:p w:rsidR="00F06895" w:rsidRPr="001251C2" w:rsidRDefault="00F06895" w:rsidP="00F06895">
      <w:pPr>
        <w:widowControl w:val="0"/>
        <w:autoSpaceDE w:val="0"/>
        <w:autoSpaceDN w:val="0"/>
        <w:adjustRightInd w:val="0"/>
        <w:ind w:left="480" w:hanging="480"/>
        <w:rPr>
          <w:noProof/>
        </w:rPr>
      </w:pPr>
      <w:r w:rsidRPr="001251C2">
        <w:rPr>
          <w:noProof/>
        </w:rPr>
        <w:t xml:space="preserve">Wieseke, J., Alavi, S., &amp; Habel, J. (2014). Willing to Pay More, Eager to Pay Less: The Role of Customer Loyalty in Price Negotiations. </w:t>
      </w:r>
      <w:r w:rsidRPr="001251C2">
        <w:rPr>
          <w:i/>
          <w:iCs/>
          <w:noProof/>
        </w:rPr>
        <w:t>Journal of Marketing</w:t>
      </w:r>
      <w:r w:rsidRPr="001251C2">
        <w:rPr>
          <w:noProof/>
        </w:rPr>
        <w:t xml:space="preserve">, </w:t>
      </w:r>
      <w:r w:rsidRPr="001251C2">
        <w:rPr>
          <w:i/>
          <w:iCs/>
          <w:noProof/>
        </w:rPr>
        <w:t>78</w:t>
      </w:r>
      <w:r w:rsidRPr="001251C2">
        <w:rPr>
          <w:noProof/>
        </w:rPr>
        <w:t>(6), 17–37. https://doi.org/10.1509/jm.13.0104</w:t>
      </w:r>
    </w:p>
    <w:p w:rsidR="00F06895" w:rsidRDefault="00F06895" w:rsidP="00245BF3">
      <w:pPr>
        <w:pStyle w:val="Body"/>
        <w:ind w:firstLine="0"/>
        <w:rPr>
          <w:sz w:val="24"/>
          <w:szCs w:val="24"/>
        </w:rPr>
      </w:pPr>
    </w:p>
    <w:sectPr w:rsidR="00F06895" w:rsidSect="00090156">
      <w:headerReference w:type="default" r:id="rId8"/>
      <w:footerReference w:type="default" r:id="rId9"/>
      <w:type w:val="continuous"/>
      <w:pgSz w:w="12240" w:h="15840"/>
      <w:pgMar w:top="1701" w:right="1134" w:bottom="1134" w:left="1418" w:header="720" w:footer="720"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B3" w:rsidRDefault="00250FB3">
      <w:r>
        <w:separator/>
      </w:r>
    </w:p>
  </w:endnote>
  <w:endnote w:type="continuationSeparator" w:id="1">
    <w:p w:rsidR="00250FB3" w:rsidRDefault="00250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6D" w:rsidRPr="0064117E" w:rsidRDefault="00185C6D">
    <w:pPr>
      <w:pStyle w:val="Footer"/>
      <w:rPr>
        <w:lang w:val="id-ID"/>
      </w:rPr>
    </w:pPr>
    <w:r>
      <w:rPr>
        <w:lang w:val="id-ID"/>
      </w:rPr>
      <w:t>e-ISSN : ........p-ISSN:.......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B3" w:rsidRDefault="00250FB3">
      <w:r>
        <w:separator/>
      </w:r>
    </w:p>
  </w:footnote>
  <w:footnote w:type="continuationSeparator" w:id="1">
    <w:p w:rsidR="00250FB3" w:rsidRDefault="00250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6D" w:rsidRPr="0064117E" w:rsidRDefault="00185C6D">
    <w:pPr>
      <w:pStyle w:val="Header"/>
      <w:rPr>
        <w:bCs/>
        <w:iCs/>
        <w:lang w:val="id-ID"/>
      </w:rPr>
    </w:pPr>
    <w:r w:rsidRPr="0064117E">
      <w:rPr>
        <w:bCs/>
        <w:iCs/>
        <w:lang w:val="id-ID"/>
      </w:rPr>
      <w:t>Jurnal JAMI                                                                                             Volume 1 No 1 Juni 2020</w:t>
    </w:r>
  </w:p>
  <w:p w:rsidR="00185C6D" w:rsidRPr="0064117E" w:rsidRDefault="00185C6D">
    <w:pPr>
      <w:pStyle w:val="Header"/>
      <w:rPr>
        <w:bCs/>
        <w:iCs/>
        <w:lang w:val="id-ID"/>
      </w:rPr>
    </w:pPr>
    <w:r w:rsidRPr="0064117E">
      <w:rPr>
        <w:bCs/>
        <w:iCs/>
        <w:lang w:val="id-ID"/>
      </w:rPr>
      <w:t>AKN Putra Sang Fajar Blitar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85B13"/>
    <w:multiLevelType w:val="hybridMultilevel"/>
    <w:tmpl w:val="7A0C9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A47722"/>
    <w:multiLevelType w:val="hybridMultilevel"/>
    <w:tmpl w:val="98AED5CE"/>
    <w:lvl w:ilvl="0" w:tplc="C91A948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192A16A0"/>
    <w:multiLevelType w:val="hybridMultilevel"/>
    <w:tmpl w:val="486817B0"/>
    <w:lvl w:ilvl="0" w:tplc="3809000B">
      <w:start w:val="1"/>
      <w:numFmt w:val="bullet"/>
      <w:lvlText w:val=""/>
      <w:lvlJc w:val="left"/>
      <w:pPr>
        <w:ind w:left="1287" w:hanging="360"/>
      </w:pPr>
      <w:rPr>
        <w:rFonts w:ascii="Wingdings" w:hAnsi="Wingdings"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EB6D7C"/>
    <w:multiLevelType w:val="hybridMultilevel"/>
    <w:tmpl w:val="90EC3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A12B9"/>
    <w:multiLevelType w:val="hybridMultilevel"/>
    <w:tmpl w:val="D2DE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D5341"/>
    <w:multiLevelType w:val="hybridMultilevel"/>
    <w:tmpl w:val="6D1A1BDA"/>
    <w:lvl w:ilvl="0" w:tplc="394A5F4C">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80A13F3"/>
    <w:multiLevelType w:val="hybridMultilevel"/>
    <w:tmpl w:val="A7D887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35662D"/>
    <w:multiLevelType w:val="hybridMultilevel"/>
    <w:tmpl w:val="2CD2CD2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C223B1"/>
    <w:multiLevelType w:val="hybridMultilevel"/>
    <w:tmpl w:val="17E4DDEA"/>
    <w:lvl w:ilvl="0" w:tplc="0C8A8BBA">
      <w:start w:val="1"/>
      <w:numFmt w:val="lowerLetter"/>
      <w:lvlText w:val="%1."/>
      <w:lvlJc w:val="left"/>
      <w:pPr>
        <w:ind w:left="1429" w:hanging="360"/>
      </w:pPr>
      <w:rPr>
        <w:rFonts w:hint="default"/>
        <w:i w:val="0"/>
        <w:iCs/>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nsid w:val="4F26396A"/>
    <w:multiLevelType w:val="hybridMultilevel"/>
    <w:tmpl w:val="3D1248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37307DA"/>
    <w:multiLevelType w:val="hybridMultilevel"/>
    <w:tmpl w:val="5C9EB2A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09F409C"/>
    <w:multiLevelType w:val="hybridMultilevel"/>
    <w:tmpl w:val="B614B49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714A6DC5"/>
    <w:multiLevelType w:val="hybridMultilevel"/>
    <w:tmpl w:val="AEEE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9629F"/>
    <w:multiLevelType w:val="multilevel"/>
    <w:tmpl w:val="380EEDFE"/>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ascii="Times New Roman" w:eastAsia="Times New Roman" w:hAnsi="Times New Roman" w:cstheme="minorBidi"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3"/>
  </w:num>
  <w:num w:numId="3">
    <w:abstractNumId w:val="2"/>
  </w:num>
  <w:num w:numId="4">
    <w:abstractNumId w:val="12"/>
  </w:num>
  <w:num w:numId="5">
    <w:abstractNumId w:val="6"/>
  </w:num>
  <w:num w:numId="6">
    <w:abstractNumId w:val="10"/>
  </w:num>
  <w:num w:numId="7">
    <w:abstractNumId w:val="1"/>
  </w:num>
  <w:num w:numId="8">
    <w:abstractNumId w:val="7"/>
  </w:num>
  <w:num w:numId="9">
    <w:abstractNumId w:val="8"/>
  </w:num>
  <w:num w:numId="10">
    <w:abstractNumId w:val="17"/>
  </w:num>
  <w:num w:numId="11">
    <w:abstractNumId w:val="16"/>
  </w:num>
  <w:num w:numId="12">
    <w:abstractNumId w:val="11"/>
  </w:num>
  <w:num w:numId="13">
    <w:abstractNumId w:val="9"/>
  </w:num>
  <w:num w:numId="14">
    <w:abstractNumId w:val="18"/>
  </w:num>
  <w:num w:numId="15">
    <w:abstractNumId w:val="14"/>
  </w:num>
  <w:num w:numId="16">
    <w:abstractNumId w:val="4"/>
  </w:num>
  <w:num w:numId="17">
    <w:abstractNumId w:val="13"/>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aysLQwNDU3MTM2MzFV0lEKTi0uzszPAykwrAUAj4ez8iwAAAA="/>
  </w:docVars>
  <w:rsids>
    <w:rsidRoot w:val="00285D8C"/>
    <w:rsid w:val="000136FB"/>
    <w:rsid w:val="0001664E"/>
    <w:rsid w:val="00022890"/>
    <w:rsid w:val="0002298E"/>
    <w:rsid w:val="00041786"/>
    <w:rsid w:val="00050362"/>
    <w:rsid w:val="0005225F"/>
    <w:rsid w:val="00054C67"/>
    <w:rsid w:val="00061B82"/>
    <w:rsid w:val="00063B6E"/>
    <w:rsid w:val="00082B0C"/>
    <w:rsid w:val="00083350"/>
    <w:rsid w:val="00090156"/>
    <w:rsid w:val="00092663"/>
    <w:rsid w:val="000952E9"/>
    <w:rsid w:val="000B5ED9"/>
    <w:rsid w:val="000D4AC6"/>
    <w:rsid w:val="000D6239"/>
    <w:rsid w:val="000E0897"/>
    <w:rsid w:val="000E51CC"/>
    <w:rsid w:val="000E68A9"/>
    <w:rsid w:val="000F66B8"/>
    <w:rsid w:val="000F677B"/>
    <w:rsid w:val="00101308"/>
    <w:rsid w:val="00101BCB"/>
    <w:rsid w:val="0010301C"/>
    <w:rsid w:val="00106F56"/>
    <w:rsid w:val="0011241D"/>
    <w:rsid w:val="001277EF"/>
    <w:rsid w:val="00155F36"/>
    <w:rsid w:val="00156375"/>
    <w:rsid w:val="00156A3C"/>
    <w:rsid w:val="001642ED"/>
    <w:rsid w:val="001651C1"/>
    <w:rsid w:val="00172C05"/>
    <w:rsid w:val="00173195"/>
    <w:rsid w:val="00177B6F"/>
    <w:rsid w:val="00180CA8"/>
    <w:rsid w:val="0018472E"/>
    <w:rsid w:val="00184FD9"/>
    <w:rsid w:val="00185C6D"/>
    <w:rsid w:val="001904D8"/>
    <w:rsid w:val="001B092F"/>
    <w:rsid w:val="001B19AE"/>
    <w:rsid w:val="001C2267"/>
    <w:rsid w:val="001C2627"/>
    <w:rsid w:val="001D4C91"/>
    <w:rsid w:val="001E1DF1"/>
    <w:rsid w:val="001F2977"/>
    <w:rsid w:val="0021198F"/>
    <w:rsid w:val="0021652D"/>
    <w:rsid w:val="00224FCF"/>
    <w:rsid w:val="002363C1"/>
    <w:rsid w:val="002375FA"/>
    <w:rsid w:val="00245BF3"/>
    <w:rsid w:val="00250A0E"/>
    <w:rsid w:val="00250FB3"/>
    <w:rsid w:val="00264706"/>
    <w:rsid w:val="002720FB"/>
    <w:rsid w:val="002768DF"/>
    <w:rsid w:val="00280FBB"/>
    <w:rsid w:val="00281F72"/>
    <w:rsid w:val="00283228"/>
    <w:rsid w:val="00285D8C"/>
    <w:rsid w:val="002940F4"/>
    <w:rsid w:val="0029729B"/>
    <w:rsid w:val="002978D1"/>
    <w:rsid w:val="002A6438"/>
    <w:rsid w:val="002B1F24"/>
    <w:rsid w:val="002B34D7"/>
    <w:rsid w:val="002B7022"/>
    <w:rsid w:val="002C1C14"/>
    <w:rsid w:val="002C7981"/>
    <w:rsid w:val="002E1BB5"/>
    <w:rsid w:val="00307D5F"/>
    <w:rsid w:val="003136A9"/>
    <w:rsid w:val="00320BB3"/>
    <w:rsid w:val="00321D8C"/>
    <w:rsid w:val="0034238B"/>
    <w:rsid w:val="003426B0"/>
    <w:rsid w:val="00342DC1"/>
    <w:rsid w:val="00345AF4"/>
    <w:rsid w:val="00351BBF"/>
    <w:rsid w:val="00356CA9"/>
    <w:rsid w:val="00381A46"/>
    <w:rsid w:val="00383CB2"/>
    <w:rsid w:val="00387AC3"/>
    <w:rsid w:val="003927F7"/>
    <w:rsid w:val="00395FA1"/>
    <w:rsid w:val="003A5741"/>
    <w:rsid w:val="003A77DE"/>
    <w:rsid w:val="003B5092"/>
    <w:rsid w:val="003B6F94"/>
    <w:rsid w:val="003C5967"/>
    <w:rsid w:val="003C7708"/>
    <w:rsid w:val="003D7E6B"/>
    <w:rsid w:val="003E384A"/>
    <w:rsid w:val="003E5DF7"/>
    <w:rsid w:val="00402960"/>
    <w:rsid w:val="00416F1C"/>
    <w:rsid w:val="00420249"/>
    <w:rsid w:val="004234BC"/>
    <w:rsid w:val="00424AF8"/>
    <w:rsid w:val="00426696"/>
    <w:rsid w:val="0042795A"/>
    <w:rsid w:val="00435EB4"/>
    <w:rsid w:val="00437F21"/>
    <w:rsid w:val="00446E36"/>
    <w:rsid w:val="00447E57"/>
    <w:rsid w:val="00447F5E"/>
    <w:rsid w:val="00467B2D"/>
    <w:rsid w:val="004711C7"/>
    <w:rsid w:val="004950C8"/>
    <w:rsid w:val="0049567F"/>
    <w:rsid w:val="004963CA"/>
    <w:rsid w:val="0049650A"/>
    <w:rsid w:val="004A48A3"/>
    <w:rsid w:val="004B292D"/>
    <w:rsid w:val="004C71D1"/>
    <w:rsid w:val="004D150C"/>
    <w:rsid w:val="004E1863"/>
    <w:rsid w:val="004E3C10"/>
    <w:rsid w:val="004F1546"/>
    <w:rsid w:val="004F1B97"/>
    <w:rsid w:val="004F5D32"/>
    <w:rsid w:val="00514B65"/>
    <w:rsid w:val="0051764E"/>
    <w:rsid w:val="00523E29"/>
    <w:rsid w:val="00557605"/>
    <w:rsid w:val="005605AD"/>
    <w:rsid w:val="005611B3"/>
    <w:rsid w:val="00563C0B"/>
    <w:rsid w:val="005677CE"/>
    <w:rsid w:val="0057564C"/>
    <w:rsid w:val="005812D6"/>
    <w:rsid w:val="00591EDC"/>
    <w:rsid w:val="00595DD2"/>
    <w:rsid w:val="005A720F"/>
    <w:rsid w:val="005B271A"/>
    <w:rsid w:val="005B7AC9"/>
    <w:rsid w:val="005B7B75"/>
    <w:rsid w:val="005C2AC0"/>
    <w:rsid w:val="005C35AE"/>
    <w:rsid w:val="005C479E"/>
    <w:rsid w:val="005D6839"/>
    <w:rsid w:val="005D6C1A"/>
    <w:rsid w:val="005E1168"/>
    <w:rsid w:val="005E463F"/>
    <w:rsid w:val="005E694C"/>
    <w:rsid w:val="005F2660"/>
    <w:rsid w:val="005F6903"/>
    <w:rsid w:val="006020D6"/>
    <w:rsid w:val="00605102"/>
    <w:rsid w:val="006052D8"/>
    <w:rsid w:val="006160E8"/>
    <w:rsid w:val="00626129"/>
    <w:rsid w:val="00634D6C"/>
    <w:rsid w:val="0064117E"/>
    <w:rsid w:val="0064133F"/>
    <w:rsid w:val="006434DD"/>
    <w:rsid w:val="0065529D"/>
    <w:rsid w:val="00661EF5"/>
    <w:rsid w:val="00663DD2"/>
    <w:rsid w:val="00664B9C"/>
    <w:rsid w:val="00665371"/>
    <w:rsid w:val="0066696F"/>
    <w:rsid w:val="00667DFF"/>
    <w:rsid w:val="00695D35"/>
    <w:rsid w:val="00695FDE"/>
    <w:rsid w:val="006B1AA4"/>
    <w:rsid w:val="006B450A"/>
    <w:rsid w:val="006C1399"/>
    <w:rsid w:val="006D53CC"/>
    <w:rsid w:val="006D69D9"/>
    <w:rsid w:val="006E1F0B"/>
    <w:rsid w:val="006E5228"/>
    <w:rsid w:val="0070048F"/>
    <w:rsid w:val="007006A4"/>
    <w:rsid w:val="00705197"/>
    <w:rsid w:val="00716A14"/>
    <w:rsid w:val="007231DC"/>
    <w:rsid w:val="0072419F"/>
    <w:rsid w:val="0073070D"/>
    <w:rsid w:val="00734643"/>
    <w:rsid w:val="00741ED1"/>
    <w:rsid w:val="00744259"/>
    <w:rsid w:val="00744557"/>
    <w:rsid w:val="00754F21"/>
    <w:rsid w:val="007559FB"/>
    <w:rsid w:val="00755FC7"/>
    <w:rsid w:val="0077536C"/>
    <w:rsid w:val="00786309"/>
    <w:rsid w:val="00790B90"/>
    <w:rsid w:val="00791C62"/>
    <w:rsid w:val="007A73EE"/>
    <w:rsid w:val="007A7A6D"/>
    <w:rsid w:val="007B2CCB"/>
    <w:rsid w:val="007B618C"/>
    <w:rsid w:val="007D22A5"/>
    <w:rsid w:val="007D4F4E"/>
    <w:rsid w:val="007E6656"/>
    <w:rsid w:val="007F4810"/>
    <w:rsid w:val="007F7770"/>
    <w:rsid w:val="00804959"/>
    <w:rsid w:val="00814C9C"/>
    <w:rsid w:val="00815BFA"/>
    <w:rsid w:val="008162EF"/>
    <w:rsid w:val="00817D7E"/>
    <w:rsid w:val="0082226B"/>
    <w:rsid w:val="00824390"/>
    <w:rsid w:val="00827C42"/>
    <w:rsid w:val="00836AF4"/>
    <w:rsid w:val="008744CB"/>
    <w:rsid w:val="00876609"/>
    <w:rsid w:val="00877684"/>
    <w:rsid w:val="00881F41"/>
    <w:rsid w:val="00883B0F"/>
    <w:rsid w:val="008852E5"/>
    <w:rsid w:val="008A59BA"/>
    <w:rsid w:val="008A691B"/>
    <w:rsid w:val="008A6CA5"/>
    <w:rsid w:val="008B0D3E"/>
    <w:rsid w:val="008B4EA5"/>
    <w:rsid w:val="008C4195"/>
    <w:rsid w:val="008C5982"/>
    <w:rsid w:val="008D4375"/>
    <w:rsid w:val="008F09F1"/>
    <w:rsid w:val="008F6E6B"/>
    <w:rsid w:val="008F7FE1"/>
    <w:rsid w:val="00900BA4"/>
    <w:rsid w:val="0090758A"/>
    <w:rsid w:val="009111C5"/>
    <w:rsid w:val="009127DE"/>
    <w:rsid w:val="0091284D"/>
    <w:rsid w:val="00917EAD"/>
    <w:rsid w:val="009211D7"/>
    <w:rsid w:val="00931975"/>
    <w:rsid w:val="00931EAD"/>
    <w:rsid w:val="00932708"/>
    <w:rsid w:val="00941E41"/>
    <w:rsid w:val="009454E8"/>
    <w:rsid w:val="0095364D"/>
    <w:rsid w:val="00953D71"/>
    <w:rsid w:val="00971C08"/>
    <w:rsid w:val="009745E2"/>
    <w:rsid w:val="00983F8D"/>
    <w:rsid w:val="009841BB"/>
    <w:rsid w:val="009A0355"/>
    <w:rsid w:val="009A0AB8"/>
    <w:rsid w:val="009A3D89"/>
    <w:rsid w:val="009A4A14"/>
    <w:rsid w:val="009B6499"/>
    <w:rsid w:val="009B7D94"/>
    <w:rsid w:val="009C0DFD"/>
    <w:rsid w:val="009C744A"/>
    <w:rsid w:val="009D5D7F"/>
    <w:rsid w:val="009E22D8"/>
    <w:rsid w:val="009E4DDC"/>
    <w:rsid w:val="009F0788"/>
    <w:rsid w:val="009F253D"/>
    <w:rsid w:val="009F5EE7"/>
    <w:rsid w:val="009F74F1"/>
    <w:rsid w:val="00A10D77"/>
    <w:rsid w:val="00A146AF"/>
    <w:rsid w:val="00A22C53"/>
    <w:rsid w:val="00A23D03"/>
    <w:rsid w:val="00A3046A"/>
    <w:rsid w:val="00A31970"/>
    <w:rsid w:val="00A35599"/>
    <w:rsid w:val="00A46714"/>
    <w:rsid w:val="00A46CBF"/>
    <w:rsid w:val="00A475DA"/>
    <w:rsid w:val="00A5057F"/>
    <w:rsid w:val="00A57097"/>
    <w:rsid w:val="00A57D92"/>
    <w:rsid w:val="00A72939"/>
    <w:rsid w:val="00A869A4"/>
    <w:rsid w:val="00A87FEF"/>
    <w:rsid w:val="00A967A8"/>
    <w:rsid w:val="00A96EF8"/>
    <w:rsid w:val="00AA02FE"/>
    <w:rsid w:val="00AA1C40"/>
    <w:rsid w:val="00AA2EAA"/>
    <w:rsid w:val="00AA495A"/>
    <w:rsid w:val="00AA4B56"/>
    <w:rsid w:val="00AA5A0B"/>
    <w:rsid w:val="00AA625D"/>
    <w:rsid w:val="00AB206C"/>
    <w:rsid w:val="00AB48B0"/>
    <w:rsid w:val="00AB6AD5"/>
    <w:rsid w:val="00AC1F65"/>
    <w:rsid w:val="00AC67B8"/>
    <w:rsid w:val="00AD266B"/>
    <w:rsid w:val="00AD4C0B"/>
    <w:rsid w:val="00AD5072"/>
    <w:rsid w:val="00AF2503"/>
    <w:rsid w:val="00B01BD6"/>
    <w:rsid w:val="00B158E8"/>
    <w:rsid w:val="00B15FDE"/>
    <w:rsid w:val="00B16E94"/>
    <w:rsid w:val="00B30077"/>
    <w:rsid w:val="00B436C4"/>
    <w:rsid w:val="00B47840"/>
    <w:rsid w:val="00B53A05"/>
    <w:rsid w:val="00B56F11"/>
    <w:rsid w:val="00B6161B"/>
    <w:rsid w:val="00B84232"/>
    <w:rsid w:val="00B95EDE"/>
    <w:rsid w:val="00BA02A2"/>
    <w:rsid w:val="00BA5F87"/>
    <w:rsid w:val="00BB0ECD"/>
    <w:rsid w:val="00BB5401"/>
    <w:rsid w:val="00BB5F72"/>
    <w:rsid w:val="00BB79B1"/>
    <w:rsid w:val="00BC37CD"/>
    <w:rsid w:val="00BC4E95"/>
    <w:rsid w:val="00BD6690"/>
    <w:rsid w:val="00BF1A2E"/>
    <w:rsid w:val="00C0472D"/>
    <w:rsid w:val="00C0499C"/>
    <w:rsid w:val="00C05559"/>
    <w:rsid w:val="00C105FC"/>
    <w:rsid w:val="00C11C88"/>
    <w:rsid w:val="00C1765E"/>
    <w:rsid w:val="00C21A49"/>
    <w:rsid w:val="00C262D2"/>
    <w:rsid w:val="00C3076C"/>
    <w:rsid w:val="00C3253C"/>
    <w:rsid w:val="00C421D9"/>
    <w:rsid w:val="00C51FE1"/>
    <w:rsid w:val="00C71416"/>
    <w:rsid w:val="00C71E83"/>
    <w:rsid w:val="00C72889"/>
    <w:rsid w:val="00C72F76"/>
    <w:rsid w:val="00C75C9E"/>
    <w:rsid w:val="00C9139E"/>
    <w:rsid w:val="00C9227F"/>
    <w:rsid w:val="00CA13C4"/>
    <w:rsid w:val="00CA163B"/>
    <w:rsid w:val="00CA6084"/>
    <w:rsid w:val="00CB21F2"/>
    <w:rsid w:val="00CB74CA"/>
    <w:rsid w:val="00CC7B0B"/>
    <w:rsid w:val="00CD60E7"/>
    <w:rsid w:val="00CE1D1C"/>
    <w:rsid w:val="00CF2834"/>
    <w:rsid w:val="00CF3AA1"/>
    <w:rsid w:val="00CF57F9"/>
    <w:rsid w:val="00D00578"/>
    <w:rsid w:val="00D06E3A"/>
    <w:rsid w:val="00D0722C"/>
    <w:rsid w:val="00D1616F"/>
    <w:rsid w:val="00D1748D"/>
    <w:rsid w:val="00D34AB0"/>
    <w:rsid w:val="00D355E1"/>
    <w:rsid w:val="00D35D77"/>
    <w:rsid w:val="00D37053"/>
    <w:rsid w:val="00D40190"/>
    <w:rsid w:val="00D40CD7"/>
    <w:rsid w:val="00D45B1C"/>
    <w:rsid w:val="00D47248"/>
    <w:rsid w:val="00D50408"/>
    <w:rsid w:val="00D55815"/>
    <w:rsid w:val="00D56631"/>
    <w:rsid w:val="00D643E9"/>
    <w:rsid w:val="00D723EA"/>
    <w:rsid w:val="00D74879"/>
    <w:rsid w:val="00D77378"/>
    <w:rsid w:val="00D81D32"/>
    <w:rsid w:val="00D85891"/>
    <w:rsid w:val="00D90600"/>
    <w:rsid w:val="00D907C9"/>
    <w:rsid w:val="00D94791"/>
    <w:rsid w:val="00DA5396"/>
    <w:rsid w:val="00DC532B"/>
    <w:rsid w:val="00DD0ADA"/>
    <w:rsid w:val="00DD2CF8"/>
    <w:rsid w:val="00DD4602"/>
    <w:rsid w:val="00DD4774"/>
    <w:rsid w:val="00DD570E"/>
    <w:rsid w:val="00DE0901"/>
    <w:rsid w:val="00DE5F69"/>
    <w:rsid w:val="00DF2011"/>
    <w:rsid w:val="00DF707C"/>
    <w:rsid w:val="00E066A1"/>
    <w:rsid w:val="00E3011F"/>
    <w:rsid w:val="00E33C90"/>
    <w:rsid w:val="00E34D7D"/>
    <w:rsid w:val="00E50714"/>
    <w:rsid w:val="00E517F7"/>
    <w:rsid w:val="00E552EC"/>
    <w:rsid w:val="00E611D2"/>
    <w:rsid w:val="00E619BB"/>
    <w:rsid w:val="00E65AB5"/>
    <w:rsid w:val="00E765AA"/>
    <w:rsid w:val="00E8646B"/>
    <w:rsid w:val="00E87434"/>
    <w:rsid w:val="00E90A54"/>
    <w:rsid w:val="00E91F7A"/>
    <w:rsid w:val="00E940C6"/>
    <w:rsid w:val="00E95934"/>
    <w:rsid w:val="00EB11F4"/>
    <w:rsid w:val="00EB721C"/>
    <w:rsid w:val="00EB76BB"/>
    <w:rsid w:val="00EB7728"/>
    <w:rsid w:val="00ED011F"/>
    <w:rsid w:val="00ED225C"/>
    <w:rsid w:val="00ED345F"/>
    <w:rsid w:val="00ED5172"/>
    <w:rsid w:val="00EE47C5"/>
    <w:rsid w:val="00EE5ABE"/>
    <w:rsid w:val="00F03DEF"/>
    <w:rsid w:val="00F06895"/>
    <w:rsid w:val="00F10D8B"/>
    <w:rsid w:val="00F23514"/>
    <w:rsid w:val="00F23759"/>
    <w:rsid w:val="00F4096A"/>
    <w:rsid w:val="00F46DC2"/>
    <w:rsid w:val="00F522EB"/>
    <w:rsid w:val="00F61070"/>
    <w:rsid w:val="00F63662"/>
    <w:rsid w:val="00F642E9"/>
    <w:rsid w:val="00F71ADF"/>
    <w:rsid w:val="00F74805"/>
    <w:rsid w:val="00F7509B"/>
    <w:rsid w:val="00F82B3F"/>
    <w:rsid w:val="00F91F6A"/>
    <w:rsid w:val="00FB1331"/>
    <w:rsid w:val="00FB16D9"/>
    <w:rsid w:val="00FC0036"/>
    <w:rsid w:val="00FD56B9"/>
    <w:rsid w:val="00FD72AA"/>
    <w:rsid w:val="00FF4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8" type="connector" idref="#AutoShape 47"/>
        <o:r id="V:Rule9" type="connector" idref="#AutoShape 49"/>
        <o:r id="V:Rule10" type="connector" idref="#AutoShape 22"/>
        <o:r id="V:Rule11" type="connector" idref="#AutoShape 20"/>
        <o:r id="V:Rule12" type="connector" idref="#AutoShape 48"/>
        <o:r id="V:Rule13" type="connector" idref="#AutoShape 54"/>
        <o:r id="V:Rule1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E2"/>
    <w:rPr>
      <w:sz w:val="24"/>
      <w:szCs w:val="24"/>
      <w:lang w:val="en-US" w:eastAsia="en-US"/>
    </w:rPr>
  </w:style>
  <w:style w:type="paragraph" w:styleId="Heading1">
    <w:name w:val="heading 1"/>
    <w:basedOn w:val="Normal"/>
    <w:next w:val="Normal"/>
    <w:link w:val="Heading1Char"/>
    <w:uiPriority w:val="9"/>
    <w:qFormat/>
    <w:rsid w:val="00F642E9"/>
    <w:pPr>
      <w:keepNext/>
      <w:tabs>
        <w:tab w:val="num" w:pos="0"/>
      </w:tabs>
      <w:suppressAutoHyphens/>
      <w:jc w:val="both"/>
      <w:outlineLvl w:val="0"/>
    </w:pPr>
    <w:rPr>
      <w:b/>
      <w:sz w:val="20"/>
      <w:szCs w:val="20"/>
      <w:lang w:eastAsia="ar-SA"/>
    </w:rPr>
  </w:style>
  <w:style w:type="paragraph" w:styleId="Heading2">
    <w:name w:val="heading 2"/>
    <w:basedOn w:val="Normal"/>
    <w:next w:val="Normal"/>
    <w:qFormat/>
    <w:rsid w:val="00F642E9"/>
    <w:pPr>
      <w:keepNext/>
      <w:tabs>
        <w:tab w:val="num" w:pos="0"/>
      </w:tabs>
      <w:suppressAutoHyphens/>
      <w:jc w:val="both"/>
      <w:outlineLvl w:val="1"/>
    </w:pPr>
    <w:rPr>
      <w:szCs w:val="20"/>
      <w:lang w:eastAsia="ar-SA"/>
    </w:rPr>
  </w:style>
  <w:style w:type="paragraph" w:styleId="Heading3">
    <w:name w:val="heading 3"/>
    <w:basedOn w:val="Normal"/>
    <w:next w:val="Normal"/>
    <w:qFormat/>
    <w:rsid w:val="00F642E9"/>
    <w:pPr>
      <w:keepNext/>
      <w:tabs>
        <w:tab w:val="num" w:pos="0"/>
      </w:tabs>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tabs>
        <w:tab w:val="clear" w:pos="0"/>
      </w:tabs>
      <w:ind w:left="567" w:right="567"/>
      <w:outlineLvl w:val="9"/>
    </w:pPr>
    <w:rPr>
      <w:b w:val="0"/>
      <w:i/>
    </w:rPr>
  </w:style>
  <w:style w:type="paragraph" w:styleId="FootnoteText">
    <w:name w:val="footnote text"/>
    <w:basedOn w:val="Normal"/>
    <w:link w:val="FootnoteTextChar"/>
    <w:uiPriority w:val="99"/>
    <w:rsid w:val="007231DC"/>
    <w:rPr>
      <w:sz w:val="20"/>
      <w:szCs w:val="20"/>
    </w:rPr>
  </w:style>
  <w:style w:type="character" w:styleId="FootnoteReference">
    <w:name w:val="footnote reference"/>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uiPriority w:val="99"/>
    <w:rsid w:val="00EB76BB"/>
    <w:rPr>
      <w:color w:val="0000FF"/>
      <w:u w:val="single"/>
    </w:rPr>
  </w:style>
  <w:style w:type="paragraph" w:styleId="NormalWeb">
    <w:name w:val="Normal (Web)"/>
    <w:basedOn w:val="Normal"/>
    <w:uiPriority w:val="99"/>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qFormat/>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83CB2"/>
    <w:rPr>
      <w:b/>
      <w:bCs/>
    </w:rPr>
  </w:style>
  <w:style w:type="character" w:styleId="CommentReference">
    <w:name w:val="annotation reference"/>
    <w:rsid w:val="00BF1A2E"/>
    <w:rPr>
      <w:sz w:val="16"/>
      <w:szCs w:val="16"/>
    </w:rPr>
  </w:style>
  <w:style w:type="paragraph" w:styleId="CommentText">
    <w:name w:val="annotation text"/>
    <w:basedOn w:val="Normal"/>
    <w:link w:val="CommentTextChar"/>
    <w:rsid w:val="00BF1A2E"/>
    <w:rPr>
      <w:sz w:val="20"/>
      <w:szCs w:val="20"/>
    </w:rPr>
  </w:style>
  <w:style w:type="character" w:customStyle="1" w:styleId="CommentTextChar">
    <w:name w:val="Comment Text Char"/>
    <w:basedOn w:val="DefaultParagraphFont"/>
    <w:link w:val="CommentText"/>
    <w:rsid w:val="00BF1A2E"/>
  </w:style>
  <w:style w:type="paragraph" w:styleId="CommentSubject">
    <w:name w:val="annotation subject"/>
    <w:basedOn w:val="CommentText"/>
    <w:next w:val="CommentText"/>
    <w:link w:val="CommentSubjectChar"/>
    <w:rsid w:val="00BF1A2E"/>
    <w:rPr>
      <w:b/>
      <w:bCs/>
    </w:rPr>
  </w:style>
  <w:style w:type="character" w:customStyle="1" w:styleId="CommentSubjectChar">
    <w:name w:val="Comment Subject Char"/>
    <w:link w:val="CommentSubject"/>
    <w:rsid w:val="00BF1A2E"/>
    <w:rPr>
      <w:b/>
      <w:bCs/>
    </w:rPr>
  </w:style>
  <w:style w:type="paragraph" w:styleId="BalloonText">
    <w:name w:val="Balloon Text"/>
    <w:basedOn w:val="Normal"/>
    <w:link w:val="BalloonTextChar"/>
    <w:uiPriority w:val="99"/>
    <w:rsid w:val="00BF1A2E"/>
    <w:rPr>
      <w:rFonts w:ascii="Tahoma" w:hAnsi="Tahoma" w:cs="Tahoma"/>
      <w:sz w:val="16"/>
      <w:szCs w:val="16"/>
    </w:rPr>
  </w:style>
  <w:style w:type="character" w:customStyle="1" w:styleId="BalloonTextChar">
    <w:name w:val="Balloon Text Char"/>
    <w:link w:val="BalloonText"/>
    <w:uiPriority w:val="99"/>
    <w:rsid w:val="00BF1A2E"/>
    <w:rPr>
      <w:rFonts w:ascii="Tahoma" w:hAnsi="Tahoma" w:cs="Tahoma"/>
      <w:sz w:val="16"/>
      <w:szCs w:val="16"/>
    </w:rPr>
  </w:style>
  <w:style w:type="paragraph" w:styleId="BodyTextIndent3">
    <w:name w:val="Body Text Indent 3"/>
    <w:basedOn w:val="Normal"/>
    <w:link w:val="BodyTextIndent3Char"/>
    <w:rsid w:val="00695D35"/>
    <w:pPr>
      <w:spacing w:after="120"/>
      <w:ind w:left="360"/>
    </w:pPr>
    <w:rPr>
      <w:sz w:val="16"/>
      <w:szCs w:val="16"/>
    </w:rPr>
  </w:style>
  <w:style w:type="character" w:customStyle="1" w:styleId="BodyTextIndent3Char">
    <w:name w:val="Body Text Indent 3 Char"/>
    <w:link w:val="BodyTextIndent3"/>
    <w:rsid w:val="00695D35"/>
    <w:rPr>
      <w:sz w:val="16"/>
      <w:szCs w:val="16"/>
    </w:rPr>
  </w:style>
  <w:style w:type="paragraph" w:styleId="ListParagraph">
    <w:name w:val="List Paragraph"/>
    <w:basedOn w:val="Normal"/>
    <w:link w:val="ListParagraphChar"/>
    <w:uiPriority w:val="99"/>
    <w:qFormat/>
    <w:rsid w:val="00932708"/>
    <w:pPr>
      <w:spacing w:after="200" w:line="276" w:lineRule="auto"/>
      <w:ind w:left="720"/>
      <w:contextualSpacing/>
    </w:pPr>
    <w:rPr>
      <w:rFonts w:ascii="Calibri" w:eastAsia="Calibri" w:hAnsi="Calibri"/>
      <w:sz w:val="22"/>
      <w:szCs w:val="22"/>
    </w:rPr>
  </w:style>
  <w:style w:type="paragraph" w:customStyle="1" w:styleId="xl24">
    <w:name w:val="xl24"/>
    <w:basedOn w:val="Normal"/>
    <w:rsid w:val="00061B82"/>
    <w:pPr>
      <w:pBdr>
        <w:left w:val="single" w:sz="4" w:space="0" w:color="auto"/>
        <w:bottom w:val="single" w:sz="4" w:space="0" w:color="auto"/>
      </w:pBdr>
      <w:spacing w:before="100" w:beforeAutospacing="1" w:after="100" w:afterAutospacing="1"/>
      <w:jc w:val="center"/>
    </w:pPr>
  </w:style>
  <w:style w:type="paragraph" w:customStyle="1" w:styleId="Default">
    <w:name w:val="Default"/>
    <w:rsid w:val="00061B82"/>
    <w:pPr>
      <w:autoSpaceDE w:val="0"/>
      <w:autoSpaceDN w:val="0"/>
      <w:adjustRightInd w:val="0"/>
    </w:pPr>
    <w:rPr>
      <w:color w:val="000000"/>
      <w:sz w:val="24"/>
      <w:szCs w:val="24"/>
      <w:lang w:val="en-US" w:eastAsia="en-US"/>
    </w:rPr>
  </w:style>
  <w:style w:type="character" w:customStyle="1" w:styleId="volume">
    <w:name w:val="volume"/>
    <w:rsid w:val="008F6E6B"/>
  </w:style>
  <w:style w:type="character" w:customStyle="1" w:styleId="apple-converted-space">
    <w:name w:val="apple-converted-space"/>
    <w:rsid w:val="008F6E6B"/>
  </w:style>
  <w:style w:type="character" w:customStyle="1" w:styleId="number">
    <w:name w:val="number"/>
    <w:rsid w:val="008F6E6B"/>
  </w:style>
  <w:style w:type="character" w:customStyle="1" w:styleId="pagerange">
    <w:name w:val="pagerange"/>
    <w:rsid w:val="008F6E6B"/>
  </w:style>
  <w:style w:type="character" w:customStyle="1" w:styleId="doi">
    <w:name w:val="doi"/>
    <w:rsid w:val="008F6E6B"/>
  </w:style>
  <w:style w:type="paragraph" w:styleId="Revision">
    <w:name w:val="Revision"/>
    <w:hidden/>
    <w:uiPriority w:val="99"/>
    <w:semiHidden/>
    <w:rsid w:val="00092663"/>
    <w:rPr>
      <w:sz w:val="24"/>
      <w:szCs w:val="24"/>
      <w:lang w:val="en-US" w:eastAsia="en-US"/>
    </w:rPr>
  </w:style>
  <w:style w:type="paragraph" w:styleId="Header">
    <w:name w:val="header"/>
    <w:basedOn w:val="Normal"/>
    <w:link w:val="HeaderChar"/>
    <w:uiPriority w:val="99"/>
    <w:rsid w:val="009F0788"/>
    <w:pPr>
      <w:tabs>
        <w:tab w:val="center" w:pos="4680"/>
        <w:tab w:val="right" w:pos="9360"/>
      </w:tabs>
    </w:pPr>
  </w:style>
  <w:style w:type="character" w:customStyle="1" w:styleId="HeaderChar">
    <w:name w:val="Header Char"/>
    <w:link w:val="Header"/>
    <w:uiPriority w:val="99"/>
    <w:rsid w:val="009F0788"/>
    <w:rPr>
      <w:sz w:val="24"/>
      <w:szCs w:val="24"/>
    </w:rPr>
  </w:style>
  <w:style w:type="paragraph" w:styleId="Footer">
    <w:name w:val="footer"/>
    <w:basedOn w:val="Normal"/>
    <w:link w:val="FooterChar"/>
    <w:uiPriority w:val="99"/>
    <w:rsid w:val="009F0788"/>
    <w:pPr>
      <w:tabs>
        <w:tab w:val="center" w:pos="4680"/>
        <w:tab w:val="right" w:pos="9360"/>
      </w:tabs>
    </w:pPr>
  </w:style>
  <w:style w:type="character" w:customStyle="1" w:styleId="FooterChar">
    <w:name w:val="Footer Char"/>
    <w:link w:val="Footer"/>
    <w:uiPriority w:val="99"/>
    <w:rsid w:val="009F0788"/>
    <w:rPr>
      <w:sz w:val="24"/>
      <w:szCs w:val="24"/>
    </w:rPr>
  </w:style>
  <w:style w:type="character" w:styleId="Emphasis">
    <w:name w:val="Emphasis"/>
    <w:uiPriority w:val="20"/>
    <w:qFormat/>
    <w:rsid w:val="0049567F"/>
    <w:rPr>
      <w:i/>
      <w:iCs/>
    </w:rPr>
  </w:style>
  <w:style w:type="character" w:customStyle="1" w:styleId="ListParagraphChar">
    <w:name w:val="List Paragraph Char"/>
    <w:link w:val="ListParagraph"/>
    <w:uiPriority w:val="34"/>
    <w:locked/>
    <w:rsid w:val="00467B2D"/>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1B19AE"/>
    <w:rPr>
      <w:b/>
      <w:lang w:val="en-US" w:eastAsia="ar-SA"/>
    </w:rPr>
  </w:style>
  <w:style w:type="character" w:customStyle="1" w:styleId="Paragrafp">
    <w:name w:val="Paragrafp"/>
    <w:basedOn w:val="DefaultParagraphFont"/>
    <w:uiPriority w:val="1"/>
    <w:rsid w:val="001B19AE"/>
    <w:rPr>
      <w:rFonts w:ascii="Times New Roman" w:hAnsi="Times New Roman"/>
      <w:color w:val="000000" w:themeColor="text1"/>
      <w:sz w:val="24"/>
    </w:rPr>
  </w:style>
  <w:style w:type="paragraph" w:styleId="Caption">
    <w:name w:val="caption"/>
    <w:basedOn w:val="Normal"/>
    <w:next w:val="Normal"/>
    <w:uiPriority w:val="35"/>
    <w:unhideWhenUsed/>
    <w:qFormat/>
    <w:rsid w:val="001B19AE"/>
    <w:pPr>
      <w:spacing w:after="200"/>
    </w:pPr>
    <w:rPr>
      <w:rFonts w:asciiTheme="minorHAnsi" w:eastAsiaTheme="minorEastAsia" w:hAnsiTheme="minorHAnsi" w:cstheme="minorBidi"/>
      <w:b/>
      <w:bCs/>
      <w:color w:val="4472C4" w:themeColor="accent1"/>
      <w:sz w:val="18"/>
      <w:szCs w:val="18"/>
    </w:rPr>
  </w:style>
  <w:style w:type="character" w:customStyle="1" w:styleId="FootnoteTextChar">
    <w:name w:val="Footnote Text Char"/>
    <w:basedOn w:val="DefaultParagraphFont"/>
    <w:link w:val="FootnoteText"/>
    <w:uiPriority w:val="99"/>
    <w:rsid w:val="001B19AE"/>
    <w:rPr>
      <w:lang w:val="en-US" w:eastAsia="en-US"/>
    </w:rPr>
  </w:style>
  <w:style w:type="character" w:customStyle="1" w:styleId="personname">
    <w:name w:val="person_name"/>
    <w:basedOn w:val="DefaultParagraphFont"/>
    <w:rsid w:val="001B1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E2"/>
    <w:rPr>
      <w:sz w:val="24"/>
      <w:szCs w:val="24"/>
      <w:lang w:val="en-US" w:eastAsia="en-US"/>
    </w:rPr>
  </w:style>
  <w:style w:type="paragraph" w:styleId="Heading1">
    <w:name w:val="heading 1"/>
    <w:basedOn w:val="Normal"/>
    <w:next w:val="Normal"/>
    <w:link w:val="Heading1Char"/>
    <w:uiPriority w:val="9"/>
    <w:qFormat/>
    <w:rsid w:val="00F642E9"/>
    <w:pPr>
      <w:keepNext/>
      <w:tabs>
        <w:tab w:val="num" w:pos="0"/>
      </w:tabs>
      <w:suppressAutoHyphens/>
      <w:jc w:val="both"/>
      <w:outlineLvl w:val="0"/>
    </w:pPr>
    <w:rPr>
      <w:b/>
      <w:sz w:val="20"/>
      <w:szCs w:val="20"/>
      <w:lang w:eastAsia="ar-SA"/>
    </w:rPr>
  </w:style>
  <w:style w:type="paragraph" w:styleId="Heading2">
    <w:name w:val="heading 2"/>
    <w:basedOn w:val="Normal"/>
    <w:next w:val="Normal"/>
    <w:qFormat/>
    <w:rsid w:val="00F642E9"/>
    <w:pPr>
      <w:keepNext/>
      <w:tabs>
        <w:tab w:val="num" w:pos="0"/>
      </w:tabs>
      <w:suppressAutoHyphens/>
      <w:jc w:val="both"/>
      <w:outlineLvl w:val="1"/>
    </w:pPr>
    <w:rPr>
      <w:szCs w:val="20"/>
      <w:lang w:eastAsia="ar-SA"/>
    </w:rPr>
  </w:style>
  <w:style w:type="paragraph" w:styleId="Heading3">
    <w:name w:val="heading 3"/>
    <w:basedOn w:val="Normal"/>
    <w:next w:val="Normal"/>
    <w:qFormat/>
    <w:rsid w:val="00F642E9"/>
    <w:pPr>
      <w:keepNext/>
      <w:tabs>
        <w:tab w:val="num" w:pos="0"/>
      </w:tabs>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tabs>
        <w:tab w:val="clear" w:pos="0"/>
      </w:tabs>
      <w:ind w:left="567" w:right="567"/>
      <w:outlineLvl w:val="9"/>
    </w:pPr>
    <w:rPr>
      <w:b w:val="0"/>
      <w:i/>
    </w:rPr>
  </w:style>
  <w:style w:type="paragraph" w:styleId="FootnoteText">
    <w:name w:val="footnote text"/>
    <w:basedOn w:val="Normal"/>
    <w:link w:val="FootnoteTextChar"/>
    <w:uiPriority w:val="99"/>
    <w:rsid w:val="007231DC"/>
    <w:rPr>
      <w:sz w:val="20"/>
      <w:szCs w:val="20"/>
    </w:rPr>
  </w:style>
  <w:style w:type="character" w:styleId="FootnoteReference">
    <w:name w:val="footnote reference"/>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uiPriority w:val="99"/>
    <w:rsid w:val="00EB76BB"/>
    <w:rPr>
      <w:color w:val="0000FF"/>
      <w:u w:val="single"/>
    </w:rPr>
  </w:style>
  <w:style w:type="paragraph" w:styleId="NormalWeb">
    <w:name w:val="Normal (Web)"/>
    <w:basedOn w:val="Normal"/>
    <w:uiPriority w:val="99"/>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qFormat/>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83CB2"/>
    <w:rPr>
      <w:b/>
      <w:bCs/>
    </w:rPr>
  </w:style>
  <w:style w:type="character" w:styleId="CommentReference">
    <w:name w:val="annotation reference"/>
    <w:rsid w:val="00BF1A2E"/>
    <w:rPr>
      <w:sz w:val="16"/>
      <w:szCs w:val="16"/>
    </w:rPr>
  </w:style>
  <w:style w:type="paragraph" w:styleId="CommentText">
    <w:name w:val="annotation text"/>
    <w:basedOn w:val="Normal"/>
    <w:link w:val="CommentTextChar"/>
    <w:rsid w:val="00BF1A2E"/>
    <w:rPr>
      <w:sz w:val="20"/>
      <w:szCs w:val="20"/>
    </w:rPr>
  </w:style>
  <w:style w:type="character" w:customStyle="1" w:styleId="CommentTextChar">
    <w:name w:val="Comment Text Char"/>
    <w:basedOn w:val="DefaultParagraphFont"/>
    <w:link w:val="CommentText"/>
    <w:rsid w:val="00BF1A2E"/>
  </w:style>
  <w:style w:type="paragraph" w:styleId="CommentSubject">
    <w:name w:val="annotation subject"/>
    <w:basedOn w:val="CommentText"/>
    <w:next w:val="CommentText"/>
    <w:link w:val="CommentSubjectChar"/>
    <w:rsid w:val="00BF1A2E"/>
    <w:rPr>
      <w:b/>
      <w:bCs/>
    </w:rPr>
  </w:style>
  <w:style w:type="character" w:customStyle="1" w:styleId="CommentSubjectChar">
    <w:name w:val="Comment Subject Char"/>
    <w:link w:val="CommentSubject"/>
    <w:rsid w:val="00BF1A2E"/>
    <w:rPr>
      <w:b/>
      <w:bCs/>
    </w:rPr>
  </w:style>
  <w:style w:type="paragraph" w:styleId="BalloonText">
    <w:name w:val="Balloon Text"/>
    <w:basedOn w:val="Normal"/>
    <w:link w:val="BalloonTextChar"/>
    <w:uiPriority w:val="99"/>
    <w:rsid w:val="00BF1A2E"/>
    <w:rPr>
      <w:rFonts w:ascii="Tahoma" w:hAnsi="Tahoma" w:cs="Tahoma"/>
      <w:sz w:val="16"/>
      <w:szCs w:val="16"/>
    </w:rPr>
  </w:style>
  <w:style w:type="character" w:customStyle="1" w:styleId="BalloonTextChar">
    <w:name w:val="Balloon Text Char"/>
    <w:link w:val="BalloonText"/>
    <w:uiPriority w:val="99"/>
    <w:rsid w:val="00BF1A2E"/>
    <w:rPr>
      <w:rFonts w:ascii="Tahoma" w:hAnsi="Tahoma" w:cs="Tahoma"/>
      <w:sz w:val="16"/>
      <w:szCs w:val="16"/>
    </w:rPr>
  </w:style>
  <w:style w:type="paragraph" w:styleId="BodyTextIndent3">
    <w:name w:val="Body Text Indent 3"/>
    <w:basedOn w:val="Normal"/>
    <w:link w:val="BodyTextIndent3Char"/>
    <w:rsid w:val="00695D35"/>
    <w:pPr>
      <w:spacing w:after="120"/>
      <w:ind w:left="360"/>
    </w:pPr>
    <w:rPr>
      <w:sz w:val="16"/>
      <w:szCs w:val="16"/>
    </w:rPr>
  </w:style>
  <w:style w:type="character" w:customStyle="1" w:styleId="BodyTextIndent3Char">
    <w:name w:val="Body Text Indent 3 Char"/>
    <w:link w:val="BodyTextIndent3"/>
    <w:rsid w:val="00695D35"/>
    <w:rPr>
      <w:sz w:val="16"/>
      <w:szCs w:val="16"/>
    </w:rPr>
  </w:style>
  <w:style w:type="paragraph" w:styleId="ListParagraph">
    <w:name w:val="List Paragraph"/>
    <w:basedOn w:val="Normal"/>
    <w:link w:val="ListParagraphChar"/>
    <w:uiPriority w:val="99"/>
    <w:qFormat/>
    <w:rsid w:val="00932708"/>
    <w:pPr>
      <w:spacing w:after="200" w:line="276" w:lineRule="auto"/>
      <w:ind w:left="720"/>
      <w:contextualSpacing/>
    </w:pPr>
    <w:rPr>
      <w:rFonts w:ascii="Calibri" w:eastAsia="Calibri" w:hAnsi="Calibri"/>
      <w:sz w:val="22"/>
      <w:szCs w:val="22"/>
    </w:rPr>
  </w:style>
  <w:style w:type="paragraph" w:customStyle="1" w:styleId="xl24">
    <w:name w:val="xl24"/>
    <w:basedOn w:val="Normal"/>
    <w:rsid w:val="00061B82"/>
    <w:pPr>
      <w:pBdr>
        <w:left w:val="single" w:sz="4" w:space="0" w:color="auto"/>
        <w:bottom w:val="single" w:sz="4" w:space="0" w:color="auto"/>
      </w:pBdr>
      <w:spacing w:before="100" w:beforeAutospacing="1" w:after="100" w:afterAutospacing="1"/>
      <w:jc w:val="center"/>
    </w:pPr>
  </w:style>
  <w:style w:type="paragraph" w:customStyle="1" w:styleId="Default">
    <w:name w:val="Default"/>
    <w:rsid w:val="00061B82"/>
    <w:pPr>
      <w:autoSpaceDE w:val="0"/>
      <w:autoSpaceDN w:val="0"/>
      <w:adjustRightInd w:val="0"/>
    </w:pPr>
    <w:rPr>
      <w:color w:val="000000"/>
      <w:sz w:val="24"/>
      <w:szCs w:val="24"/>
      <w:lang w:val="en-US" w:eastAsia="en-US"/>
    </w:rPr>
  </w:style>
  <w:style w:type="character" w:customStyle="1" w:styleId="volume">
    <w:name w:val="volume"/>
    <w:rsid w:val="008F6E6B"/>
  </w:style>
  <w:style w:type="character" w:customStyle="1" w:styleId="apple-converted-space">
    <w:name w:val="apple-converted-space"/>
    <w:rsid w:val="008F6E6B"/>
  </w:style>
  <w:style w:type="character" w:customStyle="1" w:styleId="number">
    <w:name w:val="number"/>
    <w:rsid w:val="008F6E6B"/>
  </w:style>
  <w:style w:type="character" w:customStyle="1" w:styleId="pagerange">
    <w:name w:val="pagerange"/>
    <w:rsid w:val="008F6E6B"/>
  </w:style>
  <w:style w:type="character" w:customStyle="1" w:styleId="doi">
    <w:name w:val="doi"/>
    <w:rsid w:val="008F6E6B"/>
  </w:style>
  <w:style w:type="paragraph" w:styleId="Revision">
    <w:name w:val="Revision"/>
    <w:hidden/>
    <w:uiPriority w:val="99"/>
    <w:semiHidden/>
    <w:rsid w:val="00092663"/>
    <w:rPr>
      <w:sz w:val="24"/>
      <w:szCs w:val="24"/>
      <w:lang w:val="en-US" w:eastAsia="en-US"/>
    </w:rPr>
  </w:style>
  <w:style w:type="paragraph" w:styleId="Header">
    <w:name w:val="header"/>
    <w:basedOn w:val="Normal"/>
    <w:link w:val="HeaderChar"/>
    <w:uiPriority w:val="99"/>
    <w:rsid w:val="009F0788"/>
    <w:pPr>
      <w:tabs>
        <w:tab w:val="center" w:pos="4680"/>
        <w:tab w:val="right" w:pos="9360"/>
      </w:tabs>
    </w:pPr>
  </w:style>
  <w:style w:type="character" w:customStyle="1" w:styleId="HeaderChar">
    <w:name w:val="Header Char"/>
    <w:link w:val="Header"/>
    <w:uiPriority w:val="99"/>
    <w:rsid w:val="009F0788"/>
    <w:rPr>
      <w:sz w:val="24"/>
      <w:szCs w:val="24"/>
    </w:rPr>
  </w:style>
  <w:style w:type="paragraph" w:styleId="Footer">
    <w:name w:val="footer"/>
    <w:basedOn w:val="Normal"/>
    <w:link w:val="FooterChar"/>
    <w:uiPriority w:val="99"/>
    <w:rsid w:val="009F0788"/>
    <w:pPr>
      <w:tabs>
        <w:tab w:val="center" w:pos="4680"/>
        <w:tab w:val="right" w:pos="9360"/>
      </w:tabs>
    </w:pPr>
  </w:style>
  <w:style w:type="character" w:customStyle="1" w:styleId="FooterChar">
    <w:name w:val="Footer Char"/>
    <w:link w:val="Footer"/>
    <w:uiPriority w:val="99"/>
    <w:rsid w:val="009F0788"/>
    <w:rPr>
      <w:sz w:val="24"/>
      <w:szCs w:val="24"/>
    </w:rPr>
  </w:style>
  <w:style w:type="character" w:styleId="Emphasis">
    <w:name w:val="Emphasis"/>
    <w:uiPriority w:val="20"/>
    <w:qFormat/>
    <w:rsid w:val="0049567F"/>
    <w:rPr>
      <w:i/>
      <w:iCs/>
    </w:rPr>
  </w:style>
  <w:style w:type="character" w:customStyle="1" w:styleId="ListParagraphChar">
    <w:name w:val="List Paragraph Char"/>
    <w:link w:val="ListParagraph"/>
    <w:uiPriority w:val="34"/>
    <w:locked/>
    <w:rsid w:val="00467B2D"/>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1B19AE"/>
    <w:rPr>
      <w:b/>
      <w:lang w:val="en-US" w:eastAsia="ar-SA"/>
    </w:rPr>
  </w:style>
  <w:style w:type="character" w:customStyle="1" w:styleId="Paragrafp">
    <w:name w:val="Paragrafp"/>
    <w:basedOn w:val="DefaultParagraphFont"/>
    <w:uiPriority w:val="1"/>
    <w:rsid w:val="001B19AE"/>
    <w:rPr>
      <w:rFonts w:ascii="Times New Roman" w:hAnsi="Times New Roman"/>
      <w:color w:val="000000" w:themeColor="text1"/>
      <w:sz w:val="24"/>
    </w:rPr>
  </w:style>
  <w:style w:type="paragraph" w:styleId="Caption">
    <w:name w:val="caption"/>
    <w:basedOn w:val="Normal"/>
    <w:next w:val="Normal"/>
    <w:uiPriority w:val="35"/>
    <w:unhideWhenUsed/>
    <w:qFormat/>
    <w:rsid w:val="001B19AE"/>
    <w:pPr>
      <w:spacing w:after="200"/>
    </w:pPr>
    <w:rPr>
      <w:rFonts w:asciiTheme="minorHAnsi" w:eastAsiaTheme="minorEastAsia" w:hAnsiTheme="minorHAnsi" w:cstheme="minorBidi"/>
      <w:b/>
      <w:bCs/>
      <w:color w:val="4472C4" w:themeColor="accent1"/>
      <w:sz w:val="18"/>
      <w:szCs w:val="18"/>
    </w:rPr>
  </w:style>
  <w:style w:type="character" w:customStyle="1" w:styleId="FootnoteTextChar">
    <w:name w:val="Footnote Text Char"/>
    <w:basedOn w:val="DefaultParagraphFont"/>
    <w:link w:val="FootnoteText"/>
    <w:uiPriority w:val="99"/>
    <w:rsid w:val="001B19AE"/>
    <w:rPr>
      <w:lang w:val="en-US" w:eastAsia="en-US"/>
    </w:rPr>
  </w:style>
  <w:style w:type="character" w:customStyle="1" w:styleId="personname">
    <w:name w:val="person_name"/>
    <w:basedOn w:val="DefaultParagraphFont"/>
    <w:rsid w:val="001B19AE"/>
  </w:style>
</w:styles>
</file>

<file path=word/webSettings.xml><?xml version="1.0" encoding="utf-8"?>
<w:webSettings xmlns:r="http://schemas.openxmlformats.org/officeDocument/2006/relationships" xmlns:w="http://schemas.openxmlformats.org/wordprocessingml/2006/main">
  <w:divs>
    <w:div w:id="327179127">
      <w:bodyDiv w:val="1"/>
      <w:marLeft w:val="0"/>
      <w:marRight w:val="0"/>
      <w:marTop w:val="0"/>
      <w:marBottom w:val="0"/>
      <w:divBdr>
        <w:top w:val="none" w:sz="0" w:space="0" w:color="auto"/>
        <w:left w:val="none" w:sz="0" w:space="0" w:color="auto"/>
        <w:bottom w:val="none" w:sz="0" w:space="0" w:color="auto"/>
        <w:right w:val="none" w:sz="0" w:space="0" w:color="auto"/>
      </w:divBdr>
    </w:div>
    <w:div w:id="579799756">
      <w:bodyDiv w:val="1"/>
      <w:marLeft w:val="0"/>
      <w:marRight w:val="0"/>
      <w:marTop w:val="0"/>
      <w:marBottom w:val="0"/>
      <w:divBdr>
        <w:top w:val="none" w:sz="0" w:space="0" w:color="auto"/>
        <w:left w:val="none" w:sz="0" w:space="0" w:color="auto"/>
        <w:bottom w:val="none" w:sz="0" w:space="0" w:color="auto"/>
        <w:right w:val="none" w:sz="0" w:space="0" w:color="auto"/>
      </w:divBdr>
    </w:div>
    <w:div w:id="646936385">
      <w:bodyDiv w:val="1"/>
      <w:marLeft w:val="0"/>
      <w:marRight w:val="0"/>
      <w:marTop w:val="0"/>
      <w:marBottom w:val="0"/>
      <w:divBdr>
        <w:top w:val="none" w:sz="0" w:space="0" w:color="auto"/>
        <w:left w:val="none" w:sz="0" w:space="0" w:color="auto"/>
        <w:bottom w:val="none" w:sz="0" w:space="0" w:color="auto"/>
        <w:right w:val="none" w:sz="0" w:space="0" w:color="auto"/>
      </w:divBdr>
    </w:div>
    <w:div w:id="913508812">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84BEB3D-0EBF-43CB-8E25-7A7BB37F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25446</CharactersWithSpaces>
  <SharedDoc>false</SharedDoc>
  <HLinks>
    <vt:vector size="42" baseType="variant">
      <vt:variant>
        <vt:i4>1638476</vt:i4>
      </vt:variant>
      <vt:variant>
        <vt:i4>18</vt:i4>
      </vt:variant>
      <vt:variant>
        <vt:i4>0</vt:i4>
      </vt:variant>
      <vt:variant>
        <vt:i4>5</vt:i4>
      </vt:variant>
      <vt:variant>
        <vt:lpwstr>http://dx.doi.org/10.1037%2F0894-4105.20.1.21</vt:lpwstr>
      </vt:variant>
      <vt:variant>
        <vt:lpwstr/>
      </vt:variant>
      <vt:variant>
        <vt:i4>3342459</vt:i4>
      </vt:variant>
      <vt:variant>
        <vt:i4>15</vt:i4>
      </vt:variant>
      <vt:variant>
        <vt:i4>0</vt:i4>
      </vt:variant>
      <vt:variant>
        <vt:i4>5</vt:i4>
      </vt:variant>
      <vt:variant>
        <vt:lpwstr>http://www.ncbi.nlm.nih.gov/entrez/eutils/elink.fcgi?dbfrom=pubmed&amp;retmode=ref&amp;cmd=prlinks&amp;id=16460219</vt:lpwstr>
      </vt:variant>
      <vt:variant>
        <vt:lpwstr/>
      </vt:variant>
      <vt:variant>
        <vt:i4>2621480</vt:i4>
      </vt:variant>
      <vt:variant>
        <vt:i4>12</vt:i4>
      </vt:variant>
      <vt:variant>
        <vt:i4>0</vt:i4>
      </vt:variant>
      <vt:variant>
        <vt:i4>5</vt:i4>
      </vt:variant>
      <vt:variant>
        <vt:lpwstr>http://www.ncbi.nlm.nih.gov/pubmed/?term=Minshew%20NJ%5Bauth%5D</vt:lpwstr>
      </vt:variant>
      <vt:variant>
        <vt:lpwstr/>
      </vt:variant>
      <vt:variant>
        <vt:i4>4194369</vt:i4>
      </vt:variant>
      <vt:variant>
        <vt:i4>9</vt:i4>
      </vt:variant>
      <vt:variant>
        <vt:i4>0</vt:i4>
      </vt:variant>
      <vt:variant>
        <vt:i4>5</vt:i4>
      </vt:variant>
      <vt:variant>
        <vt:lpwstr>http://www.ncbi.nlm.nih.gov/pubmed/?term=Goldstein%20G%5Bauth%5D</vt:lpwstr>
      </vt:variant>
      <vt:variant>
        <vt:lpwstr/>
      </vt:variant>
      <vt:variant>
        <vt:i4>3</vt:i4>
      </vt:variant>
      <vt:variant>
        <vt:i4>6</vt:i4>
      </vt:variant>
      <vt:variant>
        <vt:i4>0</vt:i4>
      </vt:variant>
      <vt:variant>
        <vt:i4>5</vt:i4>
      </vt:variant>
      <vt:variant>
        <vt:lpwstr>http://www.ncbi.nlm.nih.gov/pubmed/?term=Williams%20DL%5Bauth%5D</vt:lpwstr>
      </vt:variant>
      <vt:variant>
        <vt:lpwstr/>
      </vt:variant>
      <vt:variant>
        <vt:i4>2228252</vt:i4>
      </vt:variant>
      <vt:variant>
        <vt:i4>3</vt:i4>
      </vt:variant>
      <vt:variant>
        <vt:i4>0</vt:i4>
      </vt:variant>
      <vt:variant>
        <vt:i4>5</vt:i4>
      </vt:variant>
      <vt:variant>
        <vt:lpwstr>mailto:xxxx@xxxx.xxx</vt:lpwstr>
      </vt:variant>
      <vt:variant>
        <vt:lpwstr/>
      </vt:variant>
      <vt:variant>
        <vt:i4>2228252</vt:i4>
      </vt:variant>
      <vt:variant>
        <vt:i4>0</vt:i4>
      </vt:variant>
      <vt:variant>
        <vt:i4>0</vt:i4>
      </vt:variant>
      <vt:variant>
        <vt:i4>5</vt:i4>
      </vt:variant>
      <vt:variant>
        <vt:lpwstr>mailto:xxxx@xxxx.xxx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Istadi_Client</dc:creator>
  <cp:lastModifiedBy>Asus</cp:lastModifiedBy>
  <cp:revision>2</cp:revision>
  <cp:lastPrinted>2016-04-04T13:06:00Z</cp:lastPrinted>
  <dcterms:created xsi:type="dcterms:W3CDTF">2020-07-30T05:14:00Z</dcterms:created>
  <dcterms:modified xsi:type="dcterms:W3CDTF">2020-07-30T05:14:00Z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