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CC" w:rsidRPr="00EF61CC" w:rsidRDefault="00EF61CC" w:rsidP="00EF61CC">
      <w:pPr>
        <w:pBdr>
          <w:bottom w:val="single" w:sz="12" w:space="8" w:color="336600"/>
        </w:pBdr>
        <w:shd w:val="clear" w:color="auto" w:fill="FFFFFF"/>
        <w:spacing w:after="150" w:line="240" w:lineRule="auto"/>
        <w:ind w:right="-225"/>
        <w:outlineLvl w:val="2"/>
        <w:rPr>
          <w:rFonts w:ascii="inherit" w:eastAsia="Times New Roman" w:hAnsi="inherit" w:cs="Helvetica"/>
          <w:color w:val="333333"/>
          <w:sz w:val="36"/>
          <w:szCs w:val="36"/>
        </w:rPr>
      </w:pPr>
      <w:proofErr w:type="spellStart"/>
      <w:r w:rsidRPr="00EF61CC">
        <w:rPr>
          <w:rFonts w:ascii="inherit" w:eastAsia="Times New Roman" w:hAnsi="inherit" w:cs="Helvetica"/>
          <w:color w:val="333333"/>
          <w:sz w:val="36"/>
          <w:szCs w:val="36"/>
        </w:rPr>
        <w:t>Kebun</w:t>
      </w:r>
      <w:proofErr w:type="spellEnd"/>
      <w:r w:rsidRPr="00EF61CC">
        <w:rPr>
          <w:rFonts w:ascii="inherit" w:eastAsia="Times New Roman" w:hAnsi="inherit" w:cs="Helvetica"/>
          <w:color w:val="333333"/>
          <w:sz w:val="36"/>
          <w:szCs w:val="36"/>
        </w:rPr>
        <w:t xml:space="preserve"> Raya Bogor </w:t>
      </w:r>
      <w:proofErr w:type="spellStart"/>
      <w:r w:rsidRPr="00EF61CC">
        <w:rPr>
          <w:rFonts w:ascii="inherit" w:eastAsia="Times New Roman" w:hAnsi="inherit" w:cs="Helvetica"/>
          <w:color w:val="333333"/>
          <w:sz w:val="36"/>
          <w:szCs w:val="36"/>
        </w:rPr>
        <w:t>Teken</w:t>
      </w:r>
      <w:proofErr w:type="spellEnd"/>
      <w:r w:rsidRPr="00EF61CC">
        <w:rPr>
          <w:rFonts w:ascii="inherit" w:eastAsia="Times New Roman" w:hAnsi="inherit" w:cs="Helvetica"/>
          <w:color w:val="333333"/>
          <w:sz w:val="36"/>
          <w:szCs w:val="36"/>
        </w:rPr>
        <w:t xml:space="preserve"> </w:t>
      </w:r>
      <w:proofErr w:type="spellStart"/>
      <w:r w:rsidRPr="00EF61CC">
        <w:rPr>
          <w:rFonts w:ascii="inherit" w:eastAsia="Times New Roman" w:hAnsi="inherit" w:cs="Helvetica"/>
          <w:color w:val="333333"/>
          <w:sz w:val="36"/>
          <w:szCs w:val="36"/>
        </w:rPr>
        <w:t>Perjanjian</w:t>
      </w:r>
      <w:proofErr w:type="spellEnd"/>
      <w:r w:rsidRPr="00EF61CC">
        <w:rPr>
          <w:rFonts w:ascii="inherit" w:eastAsia="Times New Roman" w:hAnsi="inherit" w:cs="Helvetica"/>
          <w:color w:val="333333"/>
          <w:sz w:val="36"/>
          <w:szCs w:val="36"/>
        </w:rPr>
        <w:t xml:space="preserve"> </w:t>
      </w:r>
      <w:proofErr w:type="spellStart"/>
      <w:r w:rsidRPr="00EF61CC">
        <w:rPr>
          <w:rFonts w:ascii="inherit" w:eastAsia="Times New Roman" w:hAnsi="inherit" w:cs="Helvetica"/>
          <w:color w:val="333333"/>
          <w:sz w:val="36"/>
          <w:szCs w:val="36"/>
        </w:rPr>
        <w:t>Kerjasama</w:t>
      </w:r>
      <w:proofErr w:type="spellEnd"/>
      <w:r w:rsidRPr="00EF61CC">
        <w:rPr>
          <w:rFonts w:ascii="inherit" w:eastAsia="Times New Roman" w:hAnsi="inherit" w:cs="Helvetica"/>
          <w:color w:val="333333"/>
          <w:sz w:val="36"/>
          <w:szCs w:val="36"/>
        </w:rPr>
        <w:t xml:space="preserve"> </w:t>
      </w:r>
      <w:proofErr w:type="spellStart"/>
      <w:r w:rsidRPr="00EF61CC">
        <w:rPr>
          <w:rFonts w:ascii="inherit" w:eastAsia="Times New Roman" w:hAnsi="inherit" w:cs="Helvetica"/>
          <w:color w:val="333333"/>
          <w:sz w:val="36"/>
          <w:szCs w:val="36"/>
        </w:rPr>
        <w:t>dengan</w:t>
      </w:r>
      <w:proofErr w:type="spellEnd"/>
      <w:r w:rsidRPr="00EF61CC">
        <w:rPr>
          <w:rFonts w:ascii="inherit" w:eastAsia="Times New Roman" w:hAnsi="inherit" w:cs="Helvetica"/>
          <w:color w:val="333333"/>
          <w:sz w:val="36"/>
          <w:szCs w:val="36"/>
        </w:rPr>
        <w:t xml:space="preserve"> </w:t>
      </w:r>
      <w:proofErr w:type="spellStart"/>
      <w:r w:rsidRPr="00EF61CC">
        <w:rPr>
          <w:rFonts w:ascii="inherit" w:eastAsia="Times New Roman" w:hAnsi="inherit" w:cs="Helvetica"/>
          <w:color w:val="333333"/>
          <w:sz w:val="36"/>
          <w:szCs w:val="36"/>
        </w:rPr>
        <w:t>Universitas</w:t>
      </w:r>
      <w:proofErr w:type="spellEnd"/>
      <w:r w:rsidRPr="00EF61CC">
        <w:rPr>
          <w:rFonts w:ascii="inherit" w:eastAsia="Times New Roman" w:hAnsi="inherit" w:cs="Helvetica"/>
          <w:color w:val="333333"/>
          <w:sz w:val="36"/>
          <w:szCs w:val="36"/>
        </w:rPr>
        <w:t xml:space="preserve"> </w:t>
      </w:r>
      <w:proofErr w:type="spellStart"/>
      <w:r w:rsidRPr="00EF61CC">
        <w:rPr>
          <w:rFonts w:ascii="inherit" w:eastAsia="Times New Roman" w:hAnsi="inherit" w:cs="Helvetica"/>
          <w:color w:val="333333"/>
          <w:sz w:val="36"/>
          <w:szCs w:val="36"/>
        </w:rPr>
        <w:t>Muhammadiyah</w:t>
      </w:r>
      <w:proofErr w:type="spellEnd"/>
      <w:r w:rsidRPr="00EF61CC">
        <w:rPr>
          <w:rFonts w:ascii="inherit" w:eastAsia="Times New Roman" w:hAnsi="inherit" w:cs="Helvetica"/>
          <w:color w:val="333333"/>
          <w:sz w:val="36"/>
          <w:szCs w:val="36"/>
        </w:rPr>
        <w:t xml:space="preserve"> Prof. Dr. </w:t>
      </w:r>
      <w:proofErr w:type="spellStart"/>
      <w:r w:rsidRPr="00EF61CC">
        <w:rPr>
          <w:rFonts w:ascii="inherit" w:eastAsia="Times New Roman" w:hAnsi="inherit" w:cs="Helvetica"/>
          <w:color w:val="333333"/>
          <w:sz w:val="36"/>
          <w:szCs w:val="36"/>
        </w:rPr>
        <w:t>Hamka</w:t>
      </w:r>
      <w:proofErr w:type="spellEnd"/>
    </w:p>
    <w:p w:rsidR="00EF61CC" w:rsidRPr="00EF61CC" w:rsidRDefault="00EF61CC" w:rsidP="00EF61CC">
      <w:pPr>
        <w:shd w:val="clear" w:color="auto" w:fill="FFFFFF"/>
        <w:spacing w:line="375" w:lineRule="atLeast"/>
        <w:ind w:right="-22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proofErr w:type="gramStart"/>
      <w:r w:rsidRPr="00EF61CC">
        <w:rPr>
          <w:rFonts w:ascii="Helvetica" w:eastAsia="Times New Roman" w:hAnsi="Helvetica" w:cs="Helvetica"/>
          <w:b/>
          <w:bCs/>
          <w:color w:val="333333"/>
          <w:sz w:val="21"/>
        </w:rPr>
        <w:t>Tanggal</w:t>
      </w:r>
      <w:proofErr w:type="spellEnd"/>
      <w:r w:rsidRPr="00EF61CC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:</w:t>
      </w:r>
      <w:proofErr w:type="gramEnd"/>
      <w:r w:rsidRPr="00EF61CC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r w:rsidRPr="00EF61CC">
        <w:rPr>
          <w:rFonts w:ascii="Helvetica" w:eastAsia="Times New Roman" w:hAnsi="Helvetica" w:cs="Helvetica"/>
          <w:color w:val="333333"/>
          <w:sz w:val="21"/>
          <w:szCs w:val="21"/>
        </w:rPr>
        <w:t>07-November-2019</w:t>
      </w:r>
    </w:p>
    <w:p w:rsidR="00EF61CC" w:rsidRPr="00EF61CC" w:rsidRDefault="00EF61CC" w:rsidP="00EF61CC">
      <w:pPr>
        <w:pBdr>
          <w:bottom w:val="single" w:sz="6" w:space="1" w:color="auto"/>
        </w:pBdr>
        <w:spacing w:line="240" w:lineRule="auto"/>
        <w:ind w:right="-225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F61C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F61CC" w:rsidRPr="00EF61CC" w:rsidRDefault="00EF61CC" w:rsidP="00EF61CC">
      <w:pPr>
        <w:shd w:val="clear" w:color="auto" w:fill="FFFFFF"/>
        <w:spacing w:line="375" w:lineRule="atLeast"/>
        <w:ind w:right="-22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EF61CC">
        <w:rPr>
          <w:rFonts w:ascii="Helvetica" w:eastAsia="Times New Roman" w:hAnsi="Helvetica" w:cs="Helvetica"/>
          <w:b/>
          <w:bCs/>
          <w:color w:val="333333"/>
          <w:sz w:val="21"/>
        </w:rPr>
        <w:t>Diposting</w:t>
      </w:r>
      <w:proofErr w:type="spellEnd"/>
      <w:r w:rsidRPr="00EF61CC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b/>
          <w:bCs/>
          <w:color w:val="333333"/>
          <w:sz w:val="21"/>
        </w:rPr>
        <w:t>Oleh</w:t>
      </w:r>
      <w:proofErr w:type="spellEnd"/>
      <w:r w:rsidRPr="00EF61CC">
        <w:rPr>
          <w:rFonts w:ascii="Helvetica" w:eastAsia="Times New Roman" w:hAnsi="Helvetica" w:cs="Helvetica"/>
          <w:b/>
          <w:bCs/>
          <w:color w:val="333333"/>
          <w:sz w:val="21"/>
        </w:rPr>
        <w:t>: </w:t>
      </w:r>
      <w:proofErr w:type="spellStart"/>
      <w:r w:rsidRPr="00EF61CC">
        <w:rPr>
          <w:rFonts w:ascii="Helvetica" w:eastAsia="Times New Roman" w:hAnsi="Helvetica" w:cs="Helvetica"/>
          <w:color w:val="333333"/>
          <w:sz w:val="21"/>
          <w:szCs w:val="21"/>
        </w:rPr>
        <w:t>Mery</w:t>
      </w:r>
      <w:proofErr w:type="spellEnd"/>
      <w:r w:rsidRPr="00EF61CC">
        <w:rPr>
          <w:rFonts w:ascii="Helvetica" w:eastAsia="Times New Roman" w:hAnsi="Helvetica" w:cs="Helvetica"/>
          <w:color w:val="333333"/>
          <w:sz w:val="21"/>
          <w:szCs w:val="21"/>
        </w:rPr>
        <w:t xml:space="preserve"> Suzanna/KRB </w:t>
      </w:r>
      <w:proofErr w:type="spellStart"/>
      <w:r w:rsidRPr="00EF61CC">
        <w:rPr>
          <w:rFonts w:ascii="Helvetica" w:eastAsia="Times New Roman" w:hAnsi="Helvetica" w:cs="Helvetica"/>
          <w:color w:val="333333"/>
          <w:sz w:val="21"/>
          <w:szCs w:val="21"/>
        </w:rPr>
        <w:t>Foto</w:t>
      </w:r>
      <w:proofErr w:type="spellEnd"/>
      <w:r w:rsidRPr="00EF61CC"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proofErr w:type="spellStart"/>
      <w:r w:rsidRPr="00EF61CC">
        <w:rPr>
          <w:rFonts w:ascii="Helvetica" w:eastAsia="Times New Roman" w:hAnsi="Helvetica" w:cs="Helvetica"/>
          <w:color w:val="333333"/>
          <w:sz w:val="21"/>
          <w:szCs w:val="21"/>
        </w:rPr>
        <w:t>Fahmi</w:t>
      </w:r>
      <w:proofErr w:type="spellEnd"/>
    </w:p>
    <w:p w:rsidR="00EF61CC" w:rsidRPr="00EF61CC" w:rsidRDefault="00EF61CC" w:rsidP="00EF61CC">
      <w:pPr>
        <w:pBdr>
          <w:top w:val="single" w:sz="6" w:space="1" w:color="auto"/>
        </w:pBdr>
        <w:spacing w:line="240" w:lineRule="auto"/>
        <w:ind w:right="-225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F61C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F61CC" w:rsidRPr="00EF61CC" w:rsidRDefault="00EF61CC" w:rsidP="00EF61CC">
      <w:pPr>
        <w:shd w:val="clear" w:color="auto" w:fill="FFFFFF"/>
        <w:spacing w:line="375" w:lineRule="atLeast"/>
        <w:ind w:right="-22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EF61CC">
        <w:rPr>
          <w:rFonts w:ascii="Helvetica" w:eastAsia="Times New Roman" w:hAnsi="Helvetica" w:cs="Helvetica"/>
          <w:b/>
          <w:bCs/>
          <w:color w:val="333333"/>
          <w:sz w:val="21"/>
        </w:rPr>
        <w:t>Dibaca</w:t>
      </w:r>
      <w:proofErr w:type="spellEnd"/>
      <w:r w:rsidRPr="00EF61CC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b/>
          <w:bCs/>
          <w:color w:val="333333"/>
          <w:sz w:val="21"/>
        </w:rPr>
        <w:t>Sebanyak</w:t>
      </w:r>
      <w:proofErr w:type="spellEnd"/>
      <w:r w:rsidRPr="00EF61CC">
        <w:rPr>
          <w:rFonts w:ascii="Helvetica" w:eastAsia="Times New Roman" w:hAnsi="Helvetica" w:cs="Helvetica"/>
          <w:b/>
          <w:bCs/>
          <w:color w:val="333333"/>
          <w:sz w:val="21"/>
        </w:rPr>
        <w:t>: </w:t>
      </w:r>
      <w:r w:rsidRPr="00EF61CC">
        <w:rPr>
          <w:rFonts w:ascii="Helvetica" w:eastAsia="Times New Roman" w:hAnsi="Helvetica" w:cs="Helvetica"/>
          <w:color w:val="333333"/>
          <w:sz w:val="21"/>
          <w:szCs w:val="21"/>
        </w:rPr>
        <w:t>1012 kali</w:t>
      </w:r>
    </w:p>
    <w:p w:rsidR="00EF61CC" w:rsidRPr="00EF61CC" w:rsidRDefault="00EF61CC" w:rsidP="00EF61CC">
      <w:pPr>
        <w:shd w:val="clear" w:color="auto" w:fill="FFFFFF"/>
        <w:spacing w:line="240" w:lineRule="auto"/>
        <w:ind w:right="-22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6381750" cy="1847349"/>
            <wp:effectExtent l="19050" t="0" r="0" b="0"/>
            <wp:docPr id="1" name="Picture 1" descr="http://krbogor.lipi.go.id/assets/berita/RlbDK2hHxGTCBWzkyMde_file_2_UHAMKA-UT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bogor.lipi.go.id/assets/berita/RlbDK2hHxGTCBWzkyMde_file_2_UHAMKA-UTA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306" cy="184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CC" w:rsidRPr="00EF61CC" w:rsidRDefault="00EF61CC" w:rsidP="00EF61CC">
      <w:pPr>
        <w:shd w:val="clear" w:color="auto" w:fill="FFFFFF"/>
        <w:spacing w:after="150" w:line="375" w:lineRule="atLeast"/>
        <w:ind w:right="-225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Pusat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Penelitian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Konservasi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Tumbuhan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Kebun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Raya LIPI (P2KTKR-LIPI)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melakukan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penandatanganan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proofErr w:type="gram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perjanjian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 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kerjasama</w:t>
      </w:r>
      <w:proofErr w:type="spellEnd"/>
      <w:proofErr w:type="gram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dengan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Universitas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Muhammadiyah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Prof. Dr.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Hamka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(UHAMKA)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di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Gedung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Shorea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,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Kamis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(7/11).</w:t>
      </w:r>
    </w:p>
    <w:p w:rsidR="00EF61CC" w:rsidRPr="00EF61CC" w:rsidRDefault="00EF61CC" w:rsidP="00EF61CC">
      <w:pPr>
        <w:shd w:val="clear" w:color="auto" w:fill="FFFFFF"/>
        <w:spacing w:after="150" w:line="375" w:lineRule="atLeast"/>
        <w:ind w:right="-225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Perjanjian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kerjasama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ini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terkait</w:t>
      </w:r>
      <w:proofErr w:type="spellEnd"/>
      <w:proofErr w:type="gram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 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penelitian</w:t>
      </w:r>
      <w:proofErr w:type="spellEnd"/>
      <w:proofErr w:type="gram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keberadaan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Kebun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Raya Bogor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dengan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masyarakat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sekitar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ditinjau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dari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aspek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pemberdayaan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ekonomi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sosial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budaya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,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pendidikan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konservasi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tumbuhan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.</w:t>
      </w:r>
    </w:p>
    <w:p w:rsidR="00EF61CC" w:rsidRPr="00EF61CC" w:rsidRDefault="00EF61CC" w:rsidP="00EF61CC">
      <w:pPr>
        <w:shd w:val="clear" w:color="auto" w:fill="FFFFFF"/>
        <w:spacing w:after="150" w:line="375" w:lineRule="atLeast"/>
        <w:ind w:right="-225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Kepala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P2KTKR-LIPI Dr. R.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Hendrian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mengungkapkan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, “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Sebetulnya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banyak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sekali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peluang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kerjasama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yang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dapat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di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lakukan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dengan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LIPI yang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penguatannya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tidak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hanya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berbasis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pada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 </w:t>
      </w:r>
      <w:r w:rsidRPr="00EF61CC">
        <w:rPr>
          <w:rFonts w:ascii="Helvetica" w:eastAsia="Times New Roman" w:hAnsi="Helvetica" w:cs="Helvetica"/>
          <w:i/>
          <w:iCs/>
          <w:color w:val="333333"/>
          <w:sz w:val="23"/>
        </w:rPr>
        <w:t>scientific</w:t>
      </w:r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 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saja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,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seperti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      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pemberdayaan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ekonomi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sosial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budaya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masyarakat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sekitar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berupa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pendampingan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manajemen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usaha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kelompok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masyarakat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binaan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,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penyelenggaraan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seminar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pameran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.”</w:t>
      </w:r>
    </w:p>
    <w:p w:rsidR="00EF61CC" w:rsidRPr="00EF61CC" w:rsidRDefault="00EF61CC" w:rsidP="00EF61CC">
      <w:pPr>
        <w:shd w:val="clear" w:color="auto" w:fill="FFFFFF"/>
        <w:spacing w:after="150" w:line="375" w:lineRule="atLeast"/>
        <w:ind w:right="-225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Sementara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itu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,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Ketua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Program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Studi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Manajemen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,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Sekolah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Pasca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Sarjana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, UHAMKA, Dr.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Bambang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proofErr w:type="gram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Dwi</w:t>
      </w:r>
      <w:proofErr w:type="spellEnd"/>
      <w:proofErr w:type="gram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Hartono,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M.Si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. </w:t>
      </w:r>
      <w:proofErr w:type="spellStart"/>
      <w:proofErr w:type="gram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menyambut</w:t>
      </w:r>
      <w:proofErr w:type="spellEnd"/>
      <w:proofErr w:type="gram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baik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kesepakatan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kerjasama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ini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.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Menurutnya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,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perlu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adanya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masukan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dari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masyarakat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terhadap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produk-produk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yang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di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hasilkan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Kebun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Raya Bogor,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oleh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karena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itu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pihaknya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akan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membantu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Kebun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Raya Bogor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dalam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hal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manajemen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peningkatan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jumlah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kunjungan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wisatawan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melalui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 </w:t>
      </w:r>
      <w:r w:rsidRPr="00EF61CC">
        <w:rPr>
          <w:rFonts w:ascii="Helvetica" w:eastAsia="Times New Roman" w:hAnsi="Helvetica" w:cs="Helvetica"/>
          <w:i/>
          <w:iCs/>
          <w:color w:val="333333"/>
          <w:sz w:val="23"/>
        </w:rPr>
        <w:t>management development</w:t>
      </w:r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 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 </w:t>
      </w:r>
      <w:r w:rsidRPr="00EF61CC">
        <w:rPr>
          <w:rFonts w:ascii="Helvetica" w:eastAsia="Times New Roman" w:hAnsi="Helvetica" w:cs="Helvetica"/>
          <w:i/>
          <w:iCs/>
          <w:color w:val="333333"/>
          <w:sz w:val="23"/>
        </w:rPr>
        <w:t>discovery aspect</w:t>
      </w:r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 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sekaligus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membantu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UKM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dalam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mengemas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mempromosikan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sekaligus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memasarkan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produknya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di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Garden Shop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Kebun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Raya.</w:t>
      </w:r>
    </w:p>
    <w:p w:rsidR="00EF61CC" w:rsidRPr="00EF61CC" w:rsidRDefault="00EF61CC" w:rsidP="00EF61CC">
      <w:pPr>
        <w:shd w:val="clear" w:color="auto" w:fill="FFFFFF"/>
        <w:spacing w:after="150" w:line="375" w:lineRule="atLeast"/>
        <w:ind w:right="-225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Prof.Dr.Enny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Sudarmonowati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yang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berkesempatan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hadir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dalam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penandatanganan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perjanjian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kerjasama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tersebut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,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mengungkapkan</w:t>
      </w:r>
      <w:proofErr w:type="spellEnd"/>
      <w:proofErr w:type="gram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,  “</w:t>
      </w:r>
      <w:proofErr w:type="spellStart"/>
      <w:proofErr w:type="gram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Kebun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Raya Bogor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memerlukan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masukan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dari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masyarakat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terkait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pelayanan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publik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yang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dilakukan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,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oleh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karena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itu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diperlukan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adanya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kajian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penelitian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ekonomi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sosial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budaya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terhadap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masyarakat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disekitar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Kebun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Raya Bogor”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Ungkapnya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.</w:t>
      </w:r>
    </w:p>
    <w:p w:rsidR="00EF61CC" w:rsidRPr="00EF61CC" w:rsidRDefault="00EF61CC" w:rsidP="00EF61CC">
      <w:pPr>
        <w:shd w:val="clear" w:color="auto" w:fill="FFFFFF"/>
        <w:spacing w:after="150" w:line="375" w:lineRule="atLeast"/>
        <w:ind w:right="-225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Selanjutnya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,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penandatanganan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perjanjian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kerjasama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proofErr w:type="gram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tersebut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 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akan</w:t>
      </w:r>
      <w:proofErr w:type="spellEnd"/>
      <w:proofErr w:type="gram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ditindaklanjuti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dengan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mengadakan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pertemuan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khusus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kedua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belah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pihak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, yang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bertujuan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mengimplementasikan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rencana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kegiatan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secara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lebih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mendetail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dan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sesegera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mungkin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. </w:t>
      </w:r>
      <w:proofErr w:type="gram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(</w:t>
      </w:r>
      <w:proofErr w:type="spellStart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>Mery</w:t>
      </w:r>
      <w:proofErr w:type="spellEnd"/>
      <w:r w:rsidRPr="00EF61CC">
        <w:rPr>
          <w:rFonts w:ascii="Helvetica" w:eastAsia="Times New Roman" w:hAnsi="Helvetica" w:cs="Helvetica"/>
          <w:color w:val="333333"/>
          <w:sz w:val="23"/>
          <w:szCs w:val="23"/>
        </w:rPr>
        <w:t xml:space="preserve"> Suzanna/KRB).</w:t>
      </w:r>
      <w:proofErr w:type="gramEnd"/>
    </w:p>
    <w:p w:rsidR="000273BE" w:rsidRDefault="000273BE"/>
    <w:sectPr w:rsidR="000273BE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1CC"/>
    <w:rsid w:val="000273BE"/>
    <w:rsid w:val="00761D55"/>
    <w:rsid w:val="007D5ABC"/>
    <w:rsid w:val="00A363F8"/>
    <w:rsid w:val="00E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BE"/>
  </w:style>
  <w:style w:type="paragraph" w:styleId="Heading3">
    <w:name w:val="heading 3"/>
    <w:basedOn w:val="Normal"/>
    <w:link w:val="Heading3Char"/>
    <w:uiPriority w:val="9"/>
    <w:qFormat/>
    <w:rsid w:val="00EF61CC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61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fo-title">
    <w:name w:val="info-title"/>
    <w:basedOn w:val="DefaultParagraphFont"/>
    <w:rsid w:val="00EF61C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1CC"/>
    <w:pPr>
      <w:pBdr>
        <w:bottom w:val="single" w:sz="6" w:space="1" w:color="auto"/>
      </w:pBdr>
      <w:spacing w:line="240" w:lineRule="auto"/>
      <w:ind w:right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1C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61CC"/>
    <w:pPr>
      <w:pBdr>
        <w:top w:val="single" w:sz="6" w:space="1" w:color="auto"/>
      </w:pBdr>
      <w:spacing w:line="240" w:lineRule="auto"/>
      <w:ind w:right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61C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61CC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61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77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671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442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6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2020-07-16T10:02:00Z</dcterms:created>
  <dcterms:modified xsi:type="dcterms:W3CDTF">2020-07-16T10:02:00Z</dcterms:modified>
</cp:coreProperties>
</file>